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4DEAA" w14:textId="77777777"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9ECE049" wp14:editId="5F650C50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47E0EE" w14:textId="77777777"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ECE0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">
                <v:textbox>
                  <w:txbxContent>
                    <w:p w14:paraId="2647E0EE" w14:textId="77777777"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14:paraId="767F0A01" w14:textId="77777777"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462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20E4B">
        <w:rPr>
          <w:rFonts w:ascii="Times New Roman" w:hAnsi="Times New Roman" w:cs="Times New Roman"/>
          <w:b/>
          <w:bCs/>
          <w:sz w:val="24"/>
          <w:szCs w:val="24"/>
        </w:rPr>
        <w:t>Development Macro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14:paraId="02AFB7F0" w14:textId="77777777"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2A301122" w14:textId="6CAA386A" w:rsidR="00F457BB" w:rsidRPr="003B3D68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</w:t>
      </w:r>
      <w:r w:rsidR="003B3D68">
        <w:rPr>
          <w:rFonts w:ascii="Times New Roman" w:hAnsi="Times New Roman" w:cs="Times New Roman"/>
          <w:sz w:val="24"/>
          <w:szCs w:val="24"/>
        </w:rPr>
        <w:tab/>
      </w:r>
      <w:r w:rsidR="003B3D6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Praifah</w:t>
      </w:r>
      <w:proofErr w:type="spellEnd"/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Asavarojkul</w:t>
      </w:r>
      <w:proofErr w:type="spellEnd"/>
    </w:p>
    <w:p w14:paraId="110E1FDF" w14:textId="7FE77141" w:rsidR="00F457BB" w:rsidRPr="003B3D68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Nickname </w:t>
      </w:r>
      <w:r w:rsidR="003B3D68">
        <w:rPr>
          <w:rFonts w:ascii="Times New Roman" w:hAnsi="Times New Roman" w:cs="Times New Roman"/>
          <w:sz w:val="24"/>
          <w:szCs w:val="24"/>
        </w:rPr>
        <w:tab/>
      </w:r>
      <w:r w:rsidR="003B3D6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Praifah</w:t>
      </w:r>
      <w:proofErr w:type="spellEnd"/>
    </w:p>
    <w:p w14:paraId="65E9624F" w14:textId="5EDC545D" w:rsidR="00532B02" w:rsidRPr="003B3D68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praifah.a@st.econ.tu.ac.th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3D68">
        <w:rPr>
          <w:rFonts w:ascii="Times New Roman" w:hAnsi="Times New Roman" w:cs="Times New Roman"/>
          <w:sz w:val="24"/>
          <w:szCs w:val="24"/>
        </w:rPr>
        <w:t xml:space="preserve"> </w:t>
      </w:r>
      <w:r w:rsidR="003B3D68">
        <w:rPr>
          <w:rFonts w:ascii="Times New Roman" w:hAnsi="Times New Roman" w:cs="Times New Roman"/>
          <w:sz w:val="24"/>
          <w:szCs w:val="24"/>
        </w:rPr>
        <w:tab/>
      </w:r>
      <w:r w:rsidR="003B3D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Phone Number </w:t>
      </w:r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088-635-3330</w:t>
      </w:r>
    </w:p>
    <w:p w14:paraId="456D68A9" w14:textId="355E24FC" w:rsidR="00F457BB" w:rsidRPr="003B3D68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20E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[</w:t>
      </w:r>
      <w:proofErr w:type="gramEnd"/>
      <w:r>
        <w:rPr>
          <w:rFonts w:ascii="Times New Roman" w:hAnsi="Times New Roman" w:cs="Times New Roman"/>
          <w:sz w:val="24"/>
          <w:szCs w:val="24"/>
        </w:rPr>
        <w:t>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>[</w:t>
      </w:r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X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>] 4</w:t>
      </w:r>
      <w:r w:rsidRPr="003B3D68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  <w:r w:rsidR="00D30C26"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154EDD2" w14:textId="4DF53683"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</w:t>
      </w:r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Development, Public, and Political Economics</w:t>
      </w:r>
    </w:p>
    <w:p w14:paraId="02343D47" w14:textId="281B414A" w:rsidR="00F457BB" w:rsidRPr="003B3D68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 xml:space="preserve">(if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any) </w:t>
      </w:r>
      <w:r w:rsidR="003B3D68">
        <w:rPr>
          <w:rFonts w:ascii="Times New Roman" w:hAnsi="Times New Roman" w:cs="Times New Roman"/>
          <w:sz w:val="24"/>
          <w:szCs w:val="24"/>
        </w:rPr>
        <w:t xml:space="preserve"> </w:t>
      </w:r>
      <w:r w:rsidR="003B3D68" w:rsidRPr="003B3D68">
        <w:rPr>
          <w:rFonts w:ascii="Times New Roman" w:hAnsi="Times New Roman" w:cs="Times New Roman"/>
          <w:b/>
          <w:bCs/>
          <w:sz w:val="24"/>
          <w:szCs w:val="24"/>
        </w:rPr>
        <w:t>Marketing</w:t>
      </w:r>
      <w:proofErr w:type="gramEnd"/>
    </w:p>
    <w:p w14:paraId="291F71CF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14:paraId="3BC9A61D" w14:textId="10090D1B" w:rsidR="00F457BB" w:rsidRPr="003B3D68" w:rsidRDefault="003B3D68" w:rsidP="003B3D68">
      <w:pPr>
        <w:pStyle w:val="ListParagraph"/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EE461</w:t>
      </w:r>
    </w:p>
    <w:p w14:paraId="41F6683F" w14:textId="77777777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14:paraId="5D6BDC2F" w14:textId="78A30C70" w:rsidR="00F457BB" w:rsidRPr="003B3D68" w:rsidRDefault="003B3D68" w:rsidP="003B3D68">
      <w:pPr>
        <w:pStyle w:val="ListParagraph"/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EE460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  <w:t>EE462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  <w:t>MK312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  <w:t>MK319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  <w:t>EL221</w:t>
      </w:r>
    </w:p>
    <w:p w14:paraId="0DEAD842" w14:textId="46487596"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14:paraId="64D3DED8" w14:textId="31AE7199" w:rsidR="003B3D68" w:rsidRPr="003B3D68" w:rsidRDefault="003B3D68" w:rsidP="003B3D68">
      <w:pPr>
        <w:pStyle w:val="ListParagraph"/>
        <w:spacing w:before="200" w:after="120" w:line="480" w:lineRule="auto"/>
        <w:rPr>
          <w:rFonts w:ascii="Times New Roman" w:hAnsi="Times New Roman" w:cs="Times New Roman" w:hint="cs"/>
          <w:b/>
          <w:bCs/>
          <w:sz w:val="24"/>
          <w:szCs w:val="24"/>
          <w:cs/>
          <w:lang w:bidi="th-TH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EE468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ab/>
        <w:t>EE469 or EE479</w:t>
      </w:r>
    </w:p>
    <w:p w14:paraId="02E975E7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14:paraId="515CD28B" w14:textId="31FEBED8" w:rsidR="00532B02" w:rsidRPr="003B3D68" w:rsidRDefault="003B3D68" w:rsidP="00532B02">
      <w:pPr>
        <w:pStyle w:val="ListParagraph"/>
        <w:spacing w:line="480" w:lineRule="auto"/>
        <w:rPr>
          <w:rFonts w:ascii="Times New Roman" w:hAnsi="Times New Roman" w:cs="Angsana New"/>
          <w:b/>
          <w:bCs/>
          <w:sz w:val="24"/>
          <w:szCs w:val="30"/>
          <w:lang w:bidi="th-TH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  <w:lang w:bidi="th-TH"/>
        </w:rPr>
        <w:t>MK202</w:t>
      </w:r>
    </w:p>
    <w:p w14:paraId="7105FE1B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14:paraId="0DF239F6" w14:textId="1515AD30" w:rsidR="00532B02" w:rsidRPr="003B3D68" w:rsidRDefault="003B3D68" w:rsidP="00532B0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Better picture in development economics</w:t>
      </w:r>
    </w:p>
    <w:p w14:paraId="20A6586D" w14:textId="77777777"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14:paraId="289B2112" w14:textId="0155E236" w:rsidR="00532B02" w:rsidRPr="003B3D68" w:rsidRDefault="003B3D68" w:rsidP="00532B02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Maybe reading workload as I also had EE460 which seem to have a </w:t>
      </w:r>
      <w:proofErr w:type="spellStart"/>
      <w:r w:rsidRPr="003B3D68">
        <w:rPr>
          <w:rFonts w:ascii="Times New Roman" w:hAnsi="Times New Roman" w:cs="Times New Roman"/>
          <w:b/>
          <w:bCs/>
          <w:sz w:val="24"/>
          <w:szCs w:val="24"/>
        </w:rPr>
        <w:t>lottttt</w:t>
      </w:r>
      <w:proofErr w:type="spellEnd"/>
      <w:r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 of reading in the same day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with this class </w:t>
      </w:r>
      <w:r w:rsidRPr="003B3D68">
        <w:rPr>
          <w:rFonts w:ascii="Times New Roman" w:hAnsi="Times New Roman" w:cs="Times New Roman"/>
          <w:b/>
          <w:bCs/>
          <w:sz w:val="24"/>
          <w:szCs w:val="24"/>
        </w:rPr>
        <w:t xml:space="preserve">but hope it be fine </w:t>
      </w:r>
      <w:proofErr w:type="spellStart"/>
      <w:r w:rsidRPr="003B3D68">
        <w:rPr>
          <w:rFonts w:ascii="Times New Roman" w:hAnsi="Times New Roman" w:cs="Times New Roman"/>
          <w:b/>
          <w:bCs/>
          <w:sz w:val="24"/>
          <w:szCs w:val="24"/>
        </w:rPr>
        <w:t>hahaha</w:t>
      </w:r>
      <w:proofErr w:type="spellEnd"/>
    </w:p>
    <w:p w14:paraId="6250705A" w14:textId="77777777"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lastRenderedPageBreak/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14:paraId="00FDDF8F" w14:textId="5C9B3B0E" w:rsidR="004D676E" w:rsidRPr="003B3D68" w:rsidRDefault="003B3D68" w:rsidP="004D676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No suggestion, I already ok with how you teach according to EE474 class</w:t>
      </w:r>
    </w:p>
    <w:p w14:paraId="26760EC6" w14:textId="77777777"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14:paraId="1251208F" w14:textId="55124892" w:rsidR="004D676E" w:rsidRPr="003B3D68" w:rsidRDefault="003B3D68" w:rsidP="004D676E">
      <w:pPr>
        <w:pStyle w:val="ListParagraph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Marketer or planner</w:t>
      </w:r>
    </w:p>
    <w:p w14:paraId="4D5ACB47" w14:textId="77777777"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14:paraId="3A98ED75" w14:textId="32BF9A96" w:rsidR="00F0056F" w:rsidRPr="003B3D68" w:rsidRDefault="003B3D68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B3D68">
        <w:rPr>
          <w:rFonts w:ascii="Times New Roman" w:hAnsi="Times New Roman" w:cs="Times New Roman"/>
          <w:b/>
          <w:bCs/>
          <w:sz w:val="24"/>
          <w:szCs w:val="24"/>
        </w:rPr>
        <w:t>I don’t like the room</w:t>
      </w:r>
      <w:r>
        <w:rPr>
          <w:rFonts w:ascii="Times New Roman" w:hAnsi="Times New Roman" w:cs="Times New Roman"/>
          <w:b/>
          <w:bCs/>
          <w:sz w:val="24"/>
          <w:szCs w:val="24"/>
        </w:rPr>
        <w:t>, missing 302/3 room ;(</w:t>
      </w:r>
    </w:p>
    <w:p w14:paraId="17DA7FC4" w14:textId="77777777"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14:paraId="34644903" w14:textId="77777777"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51C485" w14:textId="77777777"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AEEFF0" w14:textId="77777777" w:rsidR="009B2F1E" w:rsidRDefault="009B2F1E" w:rsidP="006A5626">
      <w:pPr>
        <w:spacing w:after="0" w:line="240" w:lineRule="auto"/>
      </w:pPr>
      <w:r>
        <w:separator/>
      </w:r>
    </w:p>
  </w:endnote>
  <w:endnote w:type="continuationSeparator" w:id="0">
    <w:p w14:paraId="0CDC31E7" w14:textId="77777777" w:rsidR="009B2F1E" w:rsidRDefault="009B2F1E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9FA929" w14:textId="77777777"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0E4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296AA1" w14:textId="77777777"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07A547" w14:textId="77777777" w:rsidR="009B2F1E" w:rsidRDefault="009B2F1E" w:rsidP="006A5626">
      <w:pPr>
        <w:spacing w:after="0" w:line="240" w:lineRule="auto"/>
      </w:pPr>
      <w:r>
        <w:separator/>
      </w:r>
    </w:p>
  </w:footnote>
  <w:footnote w:type="continuationSeparator" w:id="0">
    <w:p w14:paraId="7201E60F" w14:textId="77777777" w:rsidR="009B2F1E" w:rsidRDefault="009B2F1E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1F2"/>
    <w:rsid w:val="000D7C0D"/>
    <w:rsid w:val="0014475E"/>
    <w:rsid w:val="00180C3F"/>
    <w:rsid w:val="002070CC"/>
    <w:rsid w:val="0037279B"/>
    <w:rsid w:val="003B3D68"/>
    <w:rsid w:val="003B5D17"/>
    <w:rsid w:val="004D676E"/>
    <w:rsid w:val="005126A5"/>
    <w:rsid w:val="00532B02"/>
    <w:rsid w:val="005B518D"/>
    <w:rsid w:val="006A5626"/>
    <w:rsid w:val="006C4841"/>
    <w:rsid w:val="0071612E"/>
    <w:rsid w:val="00892C15"/>
    <w:rsid w:val="009B2F1E"/>
    <w:rsid w:val="009E4C7F"/>
    <w:rsid w:val="009F11F2"/>
    <w:rsid w:val="00AC1950"/>
    <w:rsid w:val="00B20E4B"/>
    <w:rsid w:val="00C62008"/>
    <w:rsid w:val="00D30C26"/>
    <w:rsid w:val="00D5354D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E84C1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PRAIFAH ASAVAROJKUL</cp:lastModifiedBy>
  <cp:revision>4</cp:revision>
  <cp:lastPrinted>2012-08-13T02:56:00Z</cp:lastPrinted>
  <dcterms:created xsi:type="dcterms:W3CDTF">2020-08-11T03:16:00Z</dcterms:created>
  <dcterms:modified xsi:type="dcterms:W3CDTF">2020-08-12T16:20:00Z</dcterms:modified>
</cp:coreProperties>
</file>