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5094" w:rsidRDefault="006F5094" w:rsidP="006F5094"/>
    <w:p w:rsidR="00035BC6" w:rsidRDefault="00C0665C">
      <w:r>
        <w:t xml:space="preserve">BA 291 </w:t>
      </w:r>
      <w:proofErr w:type="gramStart"/>
      <w:r>
        <w:t>Introduction</w:t>
      </w:r>
      <w:proofErr w:type="gramEnd"/>
      <w:r>
        <w:t xml:space="preserve"> to Business</w:t>
      </w:r>
    </w:p>
    <w:tbl>
      <w:tblPr>
        <w:tblStyle w:val="TableGrid"/>
        <w:tblpPr w:leftFromText="180" w:rightFromText="180" w:vertAnchor="page" w:horzAnchor="margin" w:tblpY="3755"/>
        <w:tblW w:w="10307" w:type="dxa"/>
        <w:tblLook w:val="0480" w:firstRow="0" w:lastRow="0" w:firstColumn="1" w:lastColumn="0" w:noHBand="0" w:noVBand="1"/>
      </w:tblPr>
      <w:tblGrid>
        <w:gridCol w:w="6660"/>
        <w:gridCol w:w="720"/>
        <w:gridCol w:w="639"/>
        <w:gridCol w:w="900"/>
        <w:gridCol w:w="720"/>
        <w:gridCol w:w="668"/>
      </w:tblGrid>
      <w:tr w:rsidR="00C0665C" w:rsidTr="00C0665C">
        <w:tc>
          <w:tcPr>
            <w:tcW w:w="6660" w:type="dxa"/>
          </w:tcPr>
          <w:p w:rsidR="00C0665C" w:rsidRDefault="00C0665C" w:rsidP="00C0665C"/>
        </w:tc>
        <w:tc>
          <w:tcPr>
            <w:tcW w:w="720" w:type="dxa"/>
          </w:tcPr>
          <w:p w:rsidR="00C0665C" w:rsidRDefault="00C0665C" w:rsidP="00C0665C">
            <w:r>
              <w:t>Very poor (1)</w:t>
            </w:r>
          </w:p>
        </w:tc>
        <w:tc>
          <w:tcPr>
            <w:tcW w:w="639" w:type="dxa"/>
          </w:tcPr>
          <w:p w:rsidR="00C0665C" w:rsidRDefault="00C0665C" w:rsidP="00C0665C">
            <w:r>
              <w:t>Poor (2)</w:t>
            </w:r>
          </w:p>
        </w:tc>
        <w:tc>
          <w:tcPr>
            <w:tcW w:w="900" w:type="dxa"/>
          </w:tcPr>
          <w:p w:rsidR="00C0665C" w:rsidRDefault="00C0665C" w:rsidP="00C0665C">
            <w:r>
              <w:t>Fair (3)</w:t>
            </w:r>
          </w:p>
        </w:tc>
        <w:tc>
          <w:tcPr>
            <w:tcW w:w="720" w:type="dxa"/>
          </w:tcPr>
          <w:p w:rsidR="00C0665C" w:rsidRDefault="00C0665C" w:rsidP="00C0665C">
            <w:r>
              <w:t>Good (4)</w:t>
            </w:r>
          </w:p>
        </w:tc>
        <w:tc>
          <w:tcPr>
            <w:tcW w:w="668" w:type="dxa"/>
          </w:tcPr>
          <w:p w:rsidR="00C0665C" w:rsidRDefault="00C0665C" w:rsidP="00C0665C">
            <w:r>
              <w:t>Very good (5)</w:t>
            </w:r>
          </w:p>
        </w:tc>
      </w:tr>
      <w:tr w:rsidR="00C0665C" w:rsidTr="00C0665C">
        <w:tc>
          <w:tcPr>
            <w:tcW w:w="6660" w:type="dxa"/>
          </w:tcPr>
          <w:p w:rsidR="00C0665C" w:rsidRDefault="00C0665C" w:rsidP="00C0665C">
            <w:r>
              <w:t>Idea of the business (10%)</w:t>
            </w:r>
          </w:p>
        </w:tc>
        <w:tc>
          <w:tcPr>
            <w:tcW w:w="720" w:type="dxa"/>
          </w:tcPr>
          <w:p w:rsidR="00C0665C" w:rsidRDefault="00C0665C" w:rsidP="00C0665C"/>
        </w:tc>
        <w:tc>
          <w:tcPr>
            <w:tcW w:w="639" w:type="dxa"/>
          </w:tcPr>
          <w:p w:rsidR="00C0665C" w:rsidRDefault="00C0665C" w:rsidP="00C0665C"/>
        </w:tc>
        <w:tc>
          <w:tcPr>
            <w:tcW w:w="900" w:type="dxa"/>
          </w:tcPr>
          <w:p w:rsidR="00C0665C" w:rsidRDefault="00C0665C" w:rsidP="00C0665C"/>
        </w:tc>
        <w:tc>
          <w:tcPr>
            <w:tcW w:w="720" w:type="dxa"/>
          </w:tcPr>
          <w:p w:rsidR="00C0665C" w:rsidRDefault="00C0665C" w:rsidP="00C0665C"/>
        </w:tc>
        <w:tc>
          <w:tcPr>
            <w:tcW w:w="668" w:type="dxa"/>
          </w:tcPr>
          <w:p w:rsidR="00C0665C" w:rsidRDefault="00C0665C" w:rsidP="00C0665C"/>
        </w:tc>
      </w:tr>
      <w:tr w:rsidR="00C0665C" w:rsidTr="00C0665C">
        <w:tc>
          <w:tcPr>
            <w:tcW w:w="6660" w:type="dxa"/>
          </w:tcPr>
          <w:p w:rsidR="00C0665C" w:rsidRDefault="00C0665C" w:rsidP="00C0665C">
            <w:pPr>
              <w:pStyle w:val="ListParagraph"/>
              <w:numPr>
                <w:ilvl w:val="0"/>
                <w:numId w:val="3"/>
              </w:numPr>
            </w:pPr>
            <w:r>
              <w:t>Is the idea of the business unique? Fulfill the market gap?</w:t>
            </w:r>
          </w:p>
        </w:tc>
        <w:tc>
          <w:tcPr>
            <w:tcW w:w="720" w:type="dxa"/>
          </w:tcPr>
          <w:p w:rsidR="00C0665C" w:rsidRDefault="00C0665C" w:rsidP="00C0665C"/>
        </w:tc>
        <w:tc>
          <w:tcPr>
            <w:tcW w:w="639" w:type="dxa"/>
          </w:tcPr>
          <w:p w:rsidR="00C0665C" w:rsidRDefault="00C0665C" w:rsidP="00C0665C"/>
        </w:tc>
        <w:tc>
          <w:tcPr>
            <w:tcW w:w="900" w:type="dxa"/>
          </w:tcPr>
          <w:p w:rsidR="00C0665C" w:rsidRDefault="00C0665C" w:rsidP="00C0665C"/>
        </w:tc>
        <w:tc>
          <w:tcPr>
            <w:tcW w:w="720" w:type="dxa"/>
          </w:tcPr>
          <w:p w:rsidR="00C0665C" w:rsidRDefault="00C0665C" w:rsidP="00C0665C"/>
        </w:tc>
        <w:tc>
          <w:tcPr>
            <w:tcW w:w="668" w:type="dxa"/>
          </w:tcPr>
          <w:p w:rsidR="00C0665C" w:rsidRDefault="00C0665C" w:rsidP="00C0665C"/>
        </w:tc>
      </w:tr>
      <w:tr w:rsidR="00C0665C" w:rsidTr="00C0665C">
        <w:tc>
          <w:tcPr>
            <w:tcW w:w="6660" w:type="dxa"/>
          </w:tcPr>
          <w:p w:rsidR="00C0665C" w:rsidRDefault="00C0665C" w:rsidP="00C0665C">
            <w:pPr>
              <w:pStyle w:val="ListParagraph"/>
              <w:numPr>
                <w:ilvl w:val="0"/>
                <w:numId w:val="3"/>
              </w:numPr>
            </w:pPr>
            <w:r>
              <w:t>Does the business have potential? Does the market exist?</w:t>
            </w:r>
          </w:p>
        </w:tc>
        <w:tc>
          <w:tcPr>
            <w:tcW w:w="720" w:type="dxa"/>
          </w:tcPr>
          <w:p w:rsidR="00C0665C" w:rsidRDefault="00C0665C" w:rsidP="00C0665C"/>
        </w:tc>
        <w:tc>
          <w:tcPr>
            <w:tcW w:w="639" w:type="dxa"/>
          </w:tcPr>
          <w:p w:rsidR="00C0665C" w:rsidRDefault="00C0665C" w:rsidP="00C0665C"/>
        </w:tc>
        <w:tc>
          <w:tcPr>
            <w:tcW w:w="900" w:type="dxa"/>
          </w:tcPr>
          <w:p w:rsidR="00C0665C" w:rsidRDefault="00C0665C" w:rsidP="00C0665C"/>
        </w:tc>
        <w:tc>
          <w:tcPr>
            <w:tcW w:w="720" w:type="dxa"/>
          </w:tcPr>
          <w:p w:rsidR="00C0665C" w:rsidRDefault="00C0665C" w:rsidP="00C0665C"/>
        </w:tc>
        <w:tc>
          <w:tcPr>
            <w:tcW w:w="668" w:type="dxa"/>
          </w:tcPr>
          <w:p w:rsidR="00C0665C" w:rsidRDefault="00C0665C" w:rsidP="00C0665C"/>
        </w:tc>
      </w:tr>
      <w:tr w:rsidR="00C0665C" w:rsidTr="00C0665C">
        <w:tc>
          <w:tcPr>
            <w:tcW w:w="6660" w:type="dxa"/>
          </w:tcPr>
          <w:p w:rsidR="00C0665C" w:rsidRDefault="00C0665C" w:rsidP="00C0665C">
            <w:r>
              <w:t>Understanding (20%)</w:t>
            </w:r>
          </w:p>
        </w:tc>
        <w:tc>
          <w:tcPr>
            <w:tcW w:w="720" w:type="dxa"/>
          </w:tcPr>
          <w:p w:rsidR="00C0665C" w:rsidRDefault="00C0665C" w:rsidP="00C0665C"/>
        </w:tc>
        <w:tc>
          <w:tcPr>
            <w:tcW w:w="639" w:type="dxa"/>
          </w:tcPr>
          <w:p w:rsidR="00C0665C" w:rsidRDefault="00C0665C" w:rsidP="00C0665C"/>
        </w:tc>
        <w:tc>
          <w:tcPr>
            <w:tcW w:w="900" w:type="dxa"/>
          </w:tcPr>
          <w:p w:rsidR="00C0665C" w:rsidRDefault="00C0665C" w:rsidP="00C0665C"/>
        </w:tc>
        <w:tc>
          <w:tcPr>
            <w:tcW w:w="720" w:type="dxa"/>
          </w:tcPr>
          <w:p w:rsidR="00C0665C" w:rsidRDefault="00C0665C" w:rsidP="00C0665C"/>
        </w:tc>
        <w:tc>
          <w:tcPr>
            <w:tcW w:w="668" w:type="dxa"/>
          </w:tcPr>
          <w:p w:rsidR="00C0665C" w:rsidRDefault="00C0665C" w:rsidP="00C0665C"/>
        </w:tc>
      </w:tr>
      <w:tr w:rsidR="00C0665C" w:rsidTr="00C0665C">
        <w:tc>
          <w:tcPr>
            <w:tcW w:w="6660" w:type="dxa"/>
          </w:tcPr>
          <w:p w:rsidR="00C0665C" w:rsidRDefault="00C0665C" w:rsidP="00C0665C">
            <w:pPr>
              <w:pStyle w:val="ListParagraph"/>
              <w:numPr>
                <w:ilvl w:val="0"/>
                <w:numId w:val="2"/>
              </w:numPr>
            </w:pPr>
            <w:r>
              <w:t>Does the plan provide sufficient information, clear and logical?</w:t>
            </w:r>
          </w:p>
        </w:tc>
        <w:tc>
          <w:tcPr>
            <w:tcW w:w="720" w:type="dxa"/>
          </w:tcPr>
          <w:p w:rsidR="00C0665C" w:rsidRDefault="00C0665C" w:rsidP="00C0665C"/>
        </w:tc>
        <w:tc>
          <w:tcPr>
            <w:tcW w:w="639" w:type="dxa"/>
          </w:tcPr>
          <w:p w:rsidR="00C0665C" w:rsidRDefault="00C0665C" w:rsidP="00C0665C"/>
        </w:tc>
        <w:tc>
          <w:tcPr>
            <w:tcW w:w="900" w:type="dxa"/>
          </w:tcPr>
          <w:p w:rsidR="00C0665C" w:rsidRDefault="00C0665C" w:rsidP="00C0665C"/>
        </w:tc>
        <w:tc>
          <w:tcPr>
            <w:tcW w:w="720" w:type="dxa"/>
          </w:tcPr>
          <w:p w:rsidR="00C0665C" w:rsidRDefault="00C0665C" w:rsidP="00C0665C"/>
        </w:tc>
        <w:tc>
          <w:tcPr>
            <w:tcW w:w="668" w:type="dxa"/>
          </w:tcPr>
          <w:p w:rsidR="00C0665C" w:rsidRDefault="00C0665C" w:rsidP="00C0665C"/>
        </w:tc>
      </w:tr>
      <w:tr w:rsidR="00C0665C" w:rsidTr="00C0665C">
        <w:tc>
          <w:tcPr>
            <w:tcW w:w="6660" w:type="dxa"/>
          </w:tcPr>
          <w:p w:rsidR="00C0665C" w:rsidRDefault="00C0665C" w:rsidP="00C0665C">
            <w:pPr>
              <w:pStyle w:val="ListParagraph"/>
              <w:numPr>
                <w:ilvl w:val="0"/>
                <w:numId w:val="2"/>
              </w:numPr>
            </w:pPr>
            <w:r>
              <w:t>Does each paragraph follow from the preceding paragraph?</w:t>
            </w:r>
          </w:p>
        </w:tc>
        <w:tc>
          <w:tcPr>
            <w:tcW w:w="720" w:type="dxa"/>
          </w:tcPr>
          <w:p w:rsidR="00C0665C" w:rsidRDefault="00C0665C" w:rsidP="00C0665C"/>
        </w:tc>
        <w:tc>
          <w:tcPr>
            <w:tcW w:w="639" w:type="dxa"/>
          </w:tcPr>
          <w:p w:rsidR="00C0665C" w:rsidRDefault="00C0665C" w:rsidP="00C0665C"/>
        </w:tc>
        <w:tc>
          <w:tcPr>
            <w:tcW w:w="900" w:type="dxa"/>
          </w:tcPr>
          <w:p w:rsidR="00C0665C" w:rsidRDefault="00C0665C" w:rsidP="00C0665C"/>
        </w:tc>
        <w:tc>
          <w:tcPr>
            <w:tcW w:w="720" w:type="dxa"/>
          </w:tcPr>
          <w:p w:rsidR="00C0665C" w:rsidRDefault="00C0665C" w:rsidP="00C0665C"/>
        </w:tc>
        <w:tc>
          <w:tcPr>
            <w:tcW w:w="668" w:type="dxa"/>
          </w:tcPr>
          <w:p w:rsidR="00C0665C" w:rsidRDefault="00C0665C" w:rsidP="00C0665C"/>
        </w:tc>
      </w:tr>
      <w:tr w:rsidR="00C0665C" w:rsidTr="00C0665C">
        <w:tc>
          <w:tcPr>
            <w:tcW w:w="6660" w:type="dxa"/>
          </w:tcPr>
          <w:p w:rsidR="00C0665C" w:rsidRDefault="00C0665C" w:rsidP="00C0665C">
            <w:pPr>
              <w:pStyle w:val="ListParagraph"/>
              <w:numPr>
                <w:ilvl w:val="0"/>
                <w:numId w:val="2"/>
              </w:numPr>
            </w:pPr>
            <w:r>
              <w:t>Does the writer omit irrelevant ideas and details?</w:t>
            </w:r>
          </w:p>
        </w:tc>
        <w:tc>
          <w:tcPr>
            <w:tcW w:w="720" w:type="dxa"/>
          </w:tcPr>
          <w:p w:rsidR="00C0665C" w:rsidRDefault="00C0665C" w:rsidP="00C0665C"/>
        </w:tc>
        <w:tc>
          <w:tcPr>
            <w:tcW w:w="639" w:type="dxa"/>
          </w:tcPr>
          <w:p w:rsidR="00C0665C" w:rsidRDefault="00C0665C" w:rsidP="00C0665C"/>
        </w:tc>
        <w:tc>
          <w:tcPr>
            <w:tcW w:w="900" w:type="dxa"/>
          </w:tcPr>
          <w:p w:rsidR="00C0665C" w:rsidRDefault="00C0665C" w:rsidP="00C0665C"/>
        </w:tc>
        <w:tc>
          <w:tcPr>
            <w:tcW w:w="720" w:type="dxa"/>
          </w:tcPr>
          <w:p w:rsidR="00C0665C" w:rsidRDefault="00C0665C" w:rsidP="00C0665C"/>
        </w:tc>
        <w:tc>
          <w:tcPr>
            <w:tcW w:w="668" w:type="dxa"/>
          </w:tcPr>
          <w:p w:rsidR="00C0665C" w:rsidRDefault="00C0665C" w:rsidP="00C0665C"/>
        </w:tc>
      </w:tr>
      <w:tr w:rsidR="00C0665C" w:rsidTr="00C0665C">
        <w:tc>
          <w:tcPr>
            <w:tcW w:w="6660" w:type="dxa"/>
          </w:tcPr>
          <w:p w:rsidR="00C0665C" w:rsidRDefault="00C0665C" w:rsidP="00C0665C">
            <w:r>
              <w:t>Content (60%)</w:t>
            </w:r>
          </w:p>
        </w:tc>
        <w:tc>
          <w:tcPr>
            <w:tcW w:w="720" w:type="dxa"/>
          </w:tcPr>
          <w:p w:rsidR="00C0665C" w:rsidRDefault="00C0665C" w:rsidP="00C0665C"/>
        </w:tc>
        <w:tc>
          <w:tcPr>
            <w:tcW w:w="639" w:type="dxa"/>
          </w:tcPr>
          <w:p w:rsidR="00C0665C" w:rsidRDefault="00C0665C" w:rsidP="00C0665C"/>
        </w:tc>
        <w:tc>
          <w:tcPr>
            <w:tcW w:w="900" w:type="dxa"/>
          </w:tcPr>
          <w:p w:rsidR="00C0665C" w:rsidRDefault="00C0665C" w:rsidP="00C0665C"/>
        </w:tc>
        <w:tc>
          <w:tcPr>
            <w:tcW w:w="720" w:type="dxa"/>
          </w:tcPr>
          <w:p w:rsidR="00C0665C" w:rsidRDefault="00C0665C" w:rsidP="00C0665C"/>
        </w:tc>
        <w:tc>
          <w:tcPr>
            <w:tcW w:w="668" w:type="dxa"/>
          </w:tcPr>
          <w:p w:rsidR="00C0665C" w:rsidRDefault="00C0665C" w:rsidP="00C0665C"/>
        </w:tc>
      </w:tr>
      <w:tr w:rsidR="00C0665C" w:rsidTr="00C0665C">
        <w:tc>
          <w:tcPr>
            <w:tcW w:w="6660" w:type="dxa"/>
          </w:tcPr>
          <w:p w:rsidR="00C0665C" w:rsidRDefault="00C0665C" w:rsidP="00C0665C">
            <w:pPr>
              <w:pStyle w:val="ListParagraph"/>
              <w:numPr>
                <w:ilvl w:val="0"/>
                <w:numId w:val="1"/>
              </w:numPr>
            </w:pPr>
            <w:r>
              <w:t>Executive summery</w:t>
            </w:r>
          </w:p>
        </w:tc>
        <w:tc>
          <w:tcPr>
            <w:tcW w:w="720" w:type="dxa"/>
          </w:tcPr>
          <w:p w:rsidR="00C0665C" w:rsidRDefault="00C0665C" w:rsidP="00C0665C"/>
        </w:tc>
        <w:tc>
          <w:tcPr>
            <w:tcW w:w="639" w:type="dxa"/>
          </w:tcPr>
          <w:p w:rsidR="00C0665C" w:rsidRDefault="00C0665C" w:rsidP="00C0665C"/>
        </w:tc>
        <w:tc>
          <w:tcPr>
            <w:tcW w:w="900" w:type="dxa"/>
          </w:tcPr>
          <w:p w:rsidR="00C0665C" w:rsidRDefault="00C0665C" w:rsidP="00C0665C"/>
        </w:tc>
        <w:tc>
          <w:tcPr>
            <w:tcW w:w="720" w:type="dxa"/>
          </w:tcPr>
          <w:p w:rsidR="00C0665C" w:rsidRDefault="00C0665C" w:rsidP="00C0665C"/>
        </w:tc>
        <w:tc>
          <w:tcPr>
            <w:tcW w:w="668" w:type="dxa"/>
          </w:tcPr>
          <w:p w:rsidR="00C0665C" w:rsidRDefault="00C0665C" w:rsidP="00C0665C"/>
        </w:tc>
      </w:tr>
      <w:tr w:rsidR="00C0665C" w:rsidTr="00C0665C">
        <w:tc>
          <w:tcPr>
            <w:tcW w:w="6660" w:type="dxa"/>
          </w:tcPr>
          <w:p w:rsidR="00C0665C" w:rsidRDefault="00C0665C" w:rsidP="00C0665C">
            <w:pPr>
              <w:pStyle w:val="ListParagraph"/>
              <w:numPr>
                <w:ilvl w:val="0"/>
                <w:numId w:val="1"/>
              </w:numPr>
            </w:pPr>
            <w:r>
              <w:t>Market/Situational/SWOT/PESTEL</w:t>
            </w:r>
          </w:p>
        </w:tc>
        <w:tc>
          <w:tcPr>
            <w:tcW w:w="720" w:type="dxa"/>
          </w:tcPr>
          <w:p w:rsidR="00C0665C" w:rsidRDefault="00C0665C" w:rsidP="00C0665C"/>
        </w:tc>
        <w:tc>
          <w:tcPr>
            <w:tcW w:w="639" w:type="dxa"/>
          </w:tcPr>
          <w:p w:rsidR="00C0665C" w:rsidRDefault="00C0665C" w:rsidP="00C0665C"/>
        </w:tc>
        <w:tc>
          <w:tcPr>
            <w:tcW w:w="900" w:type="dxa"/>
          </w:tcPr>
          <w:p w:rsidR="00C0665C" w:rsidRDefault="00C0665C" w:rsidP="00C0665C"/>
        </w:tc>
        <w:tc>
          <w:tcPr>
            <w:tcW w:w="720" w:type="dxa"/>
          </w:tcPr>
          <w:p w:rsidR="00C0665C" w:rsidRDefault="00C0665C" w:rsidP="00C0665C"/>
        </w:tc>
        <w:tc>
          <w:tcPr>
            <w:tcW w:w="668" w:type="dxa"/>
          </w:tcPr>
          <w:p w:rsidR="00C0665C" w:rsidRDefault="00C0665C" w:rsidP="00C0665C"/>
        </w:tc>
      </w:tr>
      <w:tr w:rsidR="00C0665C" w:rsidTr="00C0665C">
        <w:tc>
          <w:tcPr>
            <w:tcW w:w="6660" w:type="dxa"/>
          </w:tcPr>
          <w:p w:rsidR="00C0665C" w:rsidRDefault="00C0665C" w:rsidP="00C0665C">
            <w:pPr>
              <w:pStyle w:val="ListParagraph"/>
              <w:numPr>
                <w:ilvl w:val="0"/>
                <w:numId w:val="1"/>
              </w:numPr>
            </w:pPr>
            <w:r>
              <w:t>Management and org</w:t>
            </w:r>
          </w:p>
        </w:tc>
        <w:tc>
          <w:tcPr>
            <w:tcW w:w="720" w:type="dxa"/>
          </w:tcPr>
          <w:p w:rsidR="00C0665C" w:rsidRDefault="00C0665C" w:rsidP="00C0665C"/>
        </w:tc>
        <w:tc>
          <w:tcPr>
            <w:tcW w:w="639" w:type="dxa"/>
          </w:tcPr>
          <w:p w:rsidR="00C0665C" w:rsidRDefault="00C0665C" w:rsidP="00C0665C"/>
        </w:tc>
        <w:tc>
          <w:tcPr>
            <w:tcW w:w="900" w:type="dxa"/>
          </w:tcPr>
          <w:p w:rsidR="00C0665C" w:rsidRDefault="00C0665C" w:rsidP="00C0665C"/>
        </w:tc>
        <w:tc>
          <w:tcPr>
            <w:tcW w:w="720" w:type="dxa"/>
          </w:tcPr>
          <w:p w:rsidR="00C0665C" w:rsidRDefault="00C0665C" w:rsidP="00C0665C"/>
        </w:tc>
        <w:tc>
          <w:tcPr>
            <w:tcW w:w="668" w:type="dxa"/>
          </w:tcPr>
          <w:p w:rsidR="00C0665C" w:rsidRDefault="00C0665C" w:rsidP="00C0665C"/>
        </w:tc>
      </w:tr>
      <w:tr w:rsidR="00C0665C" w:rsidTr="00C0665C">
        <w:tc>
          <w:tcPr>
            <w:tcW w:w="6660" w:type="dxa"/>
          </w:tcPr>
          <w:p w:rsidR="00C0665C" w:rsidRDefault="00C0665C" w:rsidP="00C0665C">
            <w:pPr>
              <w:pStyle w:val="ListParagraph"/>
              <w:numPr>
                <w:ilvl w:val="0"/>
                <w:numId w:val="1"/>
              </w:numPr>
            </w:pPr>
            <w:r>
              <w:t>Product and services</w:t>
            </w:r>
          </w:p>
        </w:tc>
        <w:tc>
          <w:tcPr>
            <w:tcW w:w="720" w:type="dxa"/>
          </w:tcPr>
          <w:p w:rsidR="00C0665C" w:rsidRDefault="00C0665C" w:rsidP="00C0665C"/>
        </w:tc>
        <w:tc>
          <w:tcPr>
            <w:tcW w:w="639" w:type="dxa"/>
          </w:tcPr>
          <w:p w:rsidR="00C0665C" w:rsidRDefault="00C0665C" w:rsidP="00C0665C"/>
        </w:tc>
        <w:tc>
          <w:tcPr>
            <w:tcW w:w="900" w:type="dxa"/>
          </w:tcPr>
          <w:p w:rsidR="00C0665C" w:rsidRDefault="00C0665C" w:rsidP="00C0665C"/>
        </w:tc>
        <w:tc>
          <w:tcPr>
            <w:tcW w:w="720" w:type="dxa"/>
          </w:tcPr>
          <w:p w:rsidR="00C0665C" w:rsidRDefault="00C0665C" w:rsidP="00C0665C"/>
        </w:tc>
        <w:tc>
          <w:tcPr>
            <w:tcW w:w="668" w:type="dxa"/>
          </w:tcPr>
          <w:p w:rsidR="00C0665C" w:rsidRDefault="00C0665C" w:rsidP="00C0665C"/>
        </w:tc>
      </w:tr>
      <w:tr w:rsidR="00C0665C" w:rsidTr="00C0665C">
        <w:trPr>
          <w:trHeight w:val="134"/>
        </w:trPr>
        <w:tc>
          <w:tcPr>
            <w:tcW w:w="6660" w:type="dxa"/>
          </w:tcPr>
          <w:p w:rsidR="00C0665C" w:rsidRDefault="00C0665C" w:rsidP="00C0665C">
            <w:pPr>
              <w:pStyle w:val="ListParagraph"/>
              <w:numPr>
                <w:ilvl w:val="0"/>
                <w:numId w:val="1"/>
              </w:numPr>
            </w:pPr>
            <w:r>
              <w:t>Marketing</w:t>
            </w:r>
          </w:p>
        </w:tc>
        <w:tc>
          <w:tcPr>
            <w:tcW w:w="720" w:type="dxa"/>
          </w:tcPr>
          <w:p w:rsidR="00C0665C" w:rsidRDefault="00C0665C" w:rsidP="00C0665C"/>
        </w:tc>
        <w:tc>
          <w:tcPr>
            <w:tcW w:w="639" w:type="dxa"/>
          </w:tcPr>
          <w:p w:rsidR="00C0665C" w:rsidRDefault="00C0665C" w:rsidP="00C0665C"/>
        </w:tc>
        <w:tc>
          <w:tcPr>
            <w:tcW w:w="900" w:type="dxa"/>
          </w:tcPr>
          <w:p w:rsidR="00C0665C" w:rsidRDefault="00C0665C" w:rsidP="00C0665C"/>
        </w:tc>
        <w:tc>
          <w:tcPr>
            <w:tcW w:w="720" w:type="dxa"/>
          </w:tcPr>
          <w:p w:rsidR="00C0665C" w:rsidRDefault="00C0665C" w:rsidP="00C0665C"/>
        </w:tc>
        <w:tc>
          <w:tcPr>
            <w:tcW w:w="668" w:type="dxa"/>
          </w:tcPr>
          <w:p w:rsidR="00C0665C" w:rsidRDefault="00C0665C" w:rsidP="00C0665C"/>
        </w:tc>
      </w:tr>
      <w:tr w:rsidR="00C0665C" w:rsidTr="00C0665C">
        <w:tc>
          <w:tcPr>
            <w:tcW w:w="6660" w:type="dxa"/>
          </w:tcPr>
          <w:p w:rsidR="00C0665C" w:rsidRDefault="00C0665C" w:rsidP="00C0665C">
            <w:pPr>
              <w:pStyle w:val="ListParagraph"/>
              <w:numPr>
                <w:ilvl w:val="0"/>
                <w:numId w:val="1"/>
              </w:numPr>
            </w:pPr>
            <w:r>
              <w:t>Operations</w:t>
            </w:r>
          </w:p>
        </w:tc>
        <w:tc>
          <w:tcPr>
            <w:tcW w:w="720" w:type="dxa"/>
          </w:tcPr>
          <w:p w:rsidR="00C0665C" w:rsidRDefault="00C0665C" w:rsidP="00C0665C"/>
        </w:tc>
        <w:tc>
          <w:tcPr>
            <w:tcW w:w="639" w:type="dxa"/>
          </w:tcPr>
          <w:p w:rsidR="00C0665C" w:rsidRDefault="00C0665C" w:rsidP="00C0665C"/>
        </w:tc>
        <w:tc>
          <w:tcPr>
            <w:tcW w:w="900" w:type="dxa"/>
          </w:tcPr>
          <w:p w:rsidR="00C0665C" w:rsidRDefault="00C0665C" w:rsidP="00C0665C"/>
        </w:tc>
        <w:tc>
          <w:tcPr>
            <w:tcW w:w="720" w:type="dxa"/>
          </w:tcPr>
          <w:p w:rsidR="00C0665C" w:rsidRDefault="00C0665C" w:rsidP="00C0665C"/>
        </w:tc>
        <w:tc>
          <w:tcPr>
            <w:tcW w:w="668" w:type="dxa"/>
          </w:tcPr>
          <w:p w:rsidR="00C0665C" w:rsidRDefault="00C0665C" w:rsidP="00C0665C"/>
        </w:tc>
      </w:tr>
      <w:tr w:rsidR="00C0665C" w:rsidTr="00C0665C">
        <w:tblPrEx>
          <w:tblLook w:val="04A0" w:firstRow="1" w:lastRow="0" w:firstColumn="1" w:lastColumn="0" w:noHBand="0" w:noVBand="1"/>
        </w:tblPrEx>
        <w:tc>
          <w:tcPr>
            <w:tcW w:w="6660" w:type="dxa"/>
          </w:tcPr>
          <w:p w:rsidR="00C0665C" w:rsidRDefault="00C0665C" w:rsidP="00C0665C">
            <w:pPr>
              <w:pStyle w:val="ListParagraph"/>
              <w:numPr>
                <w:ilvl w:val="0"/>
                <w:numId w:val="1"/>
              </w:numPr>
            </w:pPr>
            <w:r>
              <w:t>Financial</w:t>
            </w:r>
          </w:p>
        </w:tc>
        <w:tc>
          <w:tcPr>
            <w:tcW w:w="720" w:type="dxa"/>
          </w:tcPr>
          <w:p w:rsidR="00C0665C" w:rsidRDefault="00C0665C" w:rsidP="00C0665C"/>
        </w:tc>
        <w:tc>
          <w:tcPr>
            <w:tcW w:w="639" w:type="dxa"/>
          </w:tcPr>
          <w:p w:rsidR="00C0665C" w:rsidRDefault="00C0665C" w:rsidP="00C0665C"/>
        </w:tc>
        <w:tc>
          <w:tcPr>
            <w:tcW w:w="900" w:type="dxa"/>
          </w:tcPr>
          <w:p w:rsidR="00C0665C" w:rsidRDefault="00C0665C" w:rsidP="00C0665C"/>
        </w:tc>
        <w:tc>
          <w:tcPr>
            <w:tcW w:w="720" w:type="dxa"/>
          </w:tcPr>
          <w:p w:rsidR="00C0665C" w:rsidRDefault="00C0665C" w:rsidP="00C0665C"/>
        </w:tc>
        <w:tc>
          <w:tcPr>
            <w:tcW w:w="668" w:type="dxa"/>
          </w:tcPr>
          <w:p w:rsidR="00C0665C" w:rsidRDefault="00C0665C" w:rsidP="00C0665C"/>
        </w:tc>
      </w:tr>
      <w:tr w:rsidR="00C0665C" w:rsidTr="00C0665C">
        <w:tblPrEx>
          <w:tblLook w:val="04A0" w:firstRow="1" w:lastRow="0" w:firstColumn="1" w:lastColumn="0" w:noHBand="0" w:noVBand="1"/>
        </w:tblPrEx>
        <w:trPr>
          <w:trHeight w:val="134"/>
        </w:trPr>
        <w:tc>
          <w:tcPr>
            <w:tcW w:w="6660" w:type="dxa"/>
          </w:tcPr>
          <w:p w:rsidR="00C0665C" w:rsidRDefault="00C0665C" w:rsidP="00C0665C">
            <w:r>
              <w:t>Structure and Design (10%)</w:t>
            </w:r>
          </w:p>
        </w:tc>
        <w:tc>
          <w:tcPr>
            <w:tcW w:w="720" w:type="dxa"/>
          </w:tcPr>
          <w:p w:rsidR="00C0665C" w:rsidRDefault="00C0665C" w:rsidP="00C0665C"/>
        </w:tc>
        <w:tc>
          <w:tcPr>
            <w:tcW w:w="639" w:type="dxa"/>
          </w:tcPr>
          <w:p w:rsidR="00C0665C" w:rsidRDefault="00C0665C" w:rsidP="00C0665C"/>
        </w:tc>
        <w:tc>
          <w:tcPr>
            <w:tcW w:w="900" w:type="dxa"/>
          </w:tcPr>
          <w:p w:rsidR="00C0665C" w:rsidRDefault="00C0665C" w:rsidP="00C0665C"/>
        </w:tc>
        <w:tc>
          <w:tcPr>
            <w:tcW w:w="720" w:type="dxa"/>
          </w:tcPr>
          <w:p w:rsidR="00C0665C" w:rsidRDefault="00C0665C" w:rsidP="00C0665C"/>
        </w:tc>
        <w:tc>
          <w:tcPr>
            <w:tcW w:w="668" w:type="dxa"/>
          </w:tcPr>
          <w:p w:rsidR="00C0665C" w:rsidRDefault="00C0665C" w:rsidP="00C0665C"/>
        </w:tc>
      </w:tr>
      <w:tr w:rsidR="00C0665C" w:rsidTr="00C0665C">
        <w:tblPrEx>
          <w:tblLook w:val="04A0" w:firstRow="1" w:lastRow="0" w:firstColumn="1" w:lastColumn="0" w:noHBand="0" w:noVBand="1"/>
        </w:tblPrEx>
        <w:tc>
          <w:tcPr>
            <w:tcW w:w="6660" w:type="dxa"/>
          </w:tcPr>
          <w:p w:rsidR="00C0665C" w:rsidRDefault="00C0665C" w:rsidP="00C0665C">
            <w:pPr>
              <w:pStyle w:val="ListParagraph"/>
              <w:numPr>
                <w:ilvl w:val="0"/>
                <w:numId w:val="1"/>
              </w:numPr>
            </w:pPr>
            <w:r>
              <w:t>Design, Aesthetic (Look professional)</w:t>
            </w:r>
          </w:p>
        </w:tc>
        <w:tc>
          <w:tcPr>
            <w:tcW w:w="720" w:type="dxa"/>
          </w:tcPr>
          <w:p w:rsidR="00C0665C" w:rsidRDefault="00C0665C" w:rsidP="00C0665C"/>
        </w:tc>
        <w:tc>
          <w:tcPr>
            <w:tcW w:w="639" w:type="dxa"/>
          </w:tcPr>
          <w:p w:rsidR="00C0665C" w:rsidRDefault="00C0665C" w:rsidP="00C0665C"/>
        </w:tc>
        <w:tc>
          <w:tcPr>
            <w:tcW w:w="900" w:type="dxa"/>
          </w:tcPr>
          <w:p w:rsidR="00C0665C" w:rsidRDefault="00C0665C" w:rsidP="00C0665C"/>
        </w:tc>
        <w:tc>
          <w:tcPr>
            <w:tcW w:w="720" w:type="dxa"/>
          </w:tcPr>
          <w:p w:rsidR="00C0665C" w:rsidRDefault="00C0665C" w:rsidP="00C0665C"/>
        </w:tc>
        <w:tc>
          <w:tcPr>
            <w:tcW w:w="668" w:type="dxa"/>
          </w:tcPr>
          <w:p w:rsidR="00C0665C" w:rsidRDefault="00C0665C" w:rsidP="00C0665C"/>
        </w:tc>
      </w:tr>
      <w:tr w:rsidR="00C0665C" w:rsidTr="00C0665C">
        <w:tc>
          <w:tcPr>
            <w:tcW w:w="6660" w:type="dxa"/>
          </w:tcPr>
          <w:p w:rsidR="00C0665C" w:rsidRDefault="00C0665C" w:rsidP="00C0665C">
            <w:pPr>
              <w:pStyle w:val="ListParagraph"/>
              <w:numPr>
                <w:ilvl w:val="0"/>
                <w:numId w:val="1"/>
              </w:numPr>
            </w:pPr>
            <w:r>
              <w:t>Structure of the plan that help reader to have a better understanding about the plan</w:t>
            </w:r>
          </w:p>
        </w:tc>
        <w:tc>
          <w:tcPr>
            <w:tcW w:w="720" w:type="dxa"/>
          </w:tcPr>
          <w:p w:rsidR="00C0665C" w:rsidRDefault="00C0665C" w:rsidP="00C0665C"/>
        </w:tc>
        <w:tc>
          <w:tcPr>
            <w:tcW w:w="639" w:type="dxa"/>
          </w:tcPr>
          <w:p w:rsidR="00C0665C" w:rsidRDefault="00C0665C" w:rsidP="00C0665C"/>
        </w:tc>
        <w:tc>
          <w:tcPr>
            <w:tcW w:w="900" w:type="dxa"/>
          </w:tcPr>
          <w:p w:rsidR="00C0665C" w:rsidRDefault="00C0665C" w:rsidP="00C0665C"/>
        </w:tc>
        <w:tc>
          <w:tcPr>
            <w:tcW w:w="720" w:type="dxa"/>
          </w:tcPr>
          <w:p w:rsidR="00C0665C" w:rsidRDefault="00C0665C" w:rsidP="00C0665C"/>
        </w:tc>
        <w:tc>
          <w:tcPr>
            <w:tcW w:w="668" w:type="dxa"/>
          </w:tcPr>
          <w:p w:rsidR="00C0665C" w:rsidRDefault="00C0665C" w:rsidP="00C0665C"/>
        </w:tc>
      </w:tr>
      <w:tr w:rsidR="00C0665C" w:rsidTr="00C0665C">
        <w:trPr>
          <w:trHeight w:val="134"/>
        </w:trPr>
        <w:tc>
          <w:tcPr>
            <w:tcW w:w="6660" w:type="dxa"/>
          </w:tcPr>
          <w:p w:rsidR="00C0665C" w:rsidRDefault="00C0665C" w:rsidP="00C0665C">
            <w:pPr>
              <w:pStyle w:val="ListParagraph"/>
              <w:numPr>
                <w:ilvl w:val="0"/>
                <w:numId w:val="1"/>
              </w:numPr>
            </w:pPr>
            <w:r>
              <w:t>Does the plan include a list of source?</w:t>
            </w:r>
          </w:p>
        </w:tc>
        <w:tc>
          <w:tcPr>
            <w:tcW w:w="720" w:type="dxa"/>
          </w:tcPr>
          <w:p w:rsidR="00C0665C" w:rsidRDefault="00C0665C" w:rsidP="00C0665C"/>
        </w:tc>
        <w:tc>
          <w:tcPr>
            <w:tcW w:w="639" w:type="dxa"/>
          </w:tcPr>
          <w:p w:rsidR="00C0665C" w:rsidRDefault="00C0665C" w:rsidP="00C0665C"/>
        </w:tc>
        <w:tc>
          <w:tcPr>
            <w:tcW w:w="900" w:type="dxa"/>
          </w:tcPr>
          <w:p w:rsidR="00C0665C" w:rsidRDefault="00C0665C" w:rsidP="00C0665C"/>
        </w:tc>
        <w:tc>
          <w:tcPr>
            <w:tcW w:w="720" w:type="dxa"/>
          </w:tcPr>
          <w:p w:rsidR="00C0665C" w:rsidRDefault="00C0665C" w:rsidP="00C0665C"/>
        </w:tc>
        <w:tc>
          <w:tcPr>
            <w:tcW w:w="668" w:type="dxa"/>
          </w:tcPr>
          <w:p w:rsidR="00C0665C" w:rsidRDefault="00C0665C" w:rsidP="00C0665C"/>
        </w:tc>
      </w:tr>
    </w:tbl>
    <w:p w:rsidR="00C0665C" w:rsidRDefault="00C0665C">
      <w:r>
        <w:t>Business Plan Evaluation</w:t>
      </w:r>
    </w:p>
    <w:p w:rsidR="00C0665C" w:rsidRDefault="00C0665C">
      <w:r>
        <w:t>Group …………………………………………………………..</w:t>
      </w:r>
    </w:p>
    <w:p w:rsidR="00C0665C" w:rsidRPr="00C0665C" w:rsidRDefault="00C0665C" w:rsidP="00C0665C"/>
    <w:p w:rsidR="00C0665C" w:rsidRPr="00C0665C" w:rsidRDefault="00C0665C" w:rsidP="00C0665C">
      <w:r>
        <w:t xml:space="preserve">Comments: </w:t>
      </w:r>
    </w:p>
    <w:p w:rsidR="00C0665C" w:rsidRPr="00C0665C" w:rsidRDefault="00C0665C" w:rsidP="00C0665C"/>
    <w:p w:rsidR="00C0665C" w:rsidRPr="00C0665C" w:rsidRDefault="00C0665C" w:rsidP="00C0665C"/>
    <w:p w:rsidR="00C0665C" w:rsidRPr="00C0665C" w:rsidRDefault="00C0665C" w:rsidP="00C0665C"/>
    <w:p w:rsidR="00C0665C" w:rsidRPr="00C0665C" w:rsidRDefault="00C0665C" w:rsidP="00C0665C"/>
    <w:p w:rsidR="00C0665C" w:rsidRPr="00C0665C" w:rsidRDefault="00C0665C" w:rsidP="00C0665C">
      <w:bookmarkStart w:id="0" w:name="_GoBack"/>
      <w:bookmarkEnd w:id="0"/>
    </w:p>
    <w:sectPr w:rsidR="00C0665C" w:rsidRPr="00C0665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7D72" w:rsidRDefault="00597D72" w:rsidP="00C0665C">
      <w:pPr>
        <w:spacing w:after="0" w:line="240" w:lineRule="auto"/>
      </w:pPr>
      <w:r>
        <w:separator/>
      </w:r>
    </w:p>
  </w:endnote>
  <w:endnote w:type="continuationSeparator" w:id="0">
    <w:p w:rsidR="00597D72" w:rsidRDefault="00597D72" w:rsidP="00C066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7D72" w:rsidRDefault="00597D72" w:rsidP="00C0665C">
      <w:pPr>
        <w:spacing w:after="0" w:line="240" w:lineRule="auto"/>
      </w:pPr>
      <w:r>
        <w:separator/>
      </w:r>
    </w:p>
  </w:footnote>
  <w:footnote w:type="continuationSeparator" w:id="0">
    <w:p w:rsidR="00597D72" w:rsidRDefault="00597D72" w:rsidP="00C066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13261E"/>
    <w:multiLevelType w:val="hybridMultilevel"/>
    <w:tmpl w:val="BC58F638"/>
    <w:lvl w:ilvl="0" w:tplc="2918EA4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B9074B"/>
    <w:multiLevelType w:val="hybridMultilevel"/>
    <w:tmpl w:val="E862B408"/>
    <w:lvl w:ilvl="0" w:tplc="3196BC8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7FC6132"/>
    <w:multiLevelType w:val="hybridMultilevel"/>
    <w:tmpl w:val="224C383A"/>
    <w:lvl w:ilvl="0" w:tplc="A06CF28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094"/>
    <w:rsid w:val="00035BC6"/>
    <w:rsid w:val="00597D72"/>
    <w:rsid w:val="006F5094"/>
    <w:rsid w:val="00C0665C"/>
    <w:rsid w:val="00CA589C"/>
    <w:rsid w:val="00FC4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F50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F509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0665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665C"/>
  </w:style>
  <w:style w:type="paragraph" w:styleId="Footer">
    <w:name w:val="footer"/>
    <w:basedOn w:val="Normal"/>
    <w:link w:val="FooterChar"/>
    <w:uiPriority w:val="99"/>
    <w:unhideWhenUsed/>
    <w:rsid w:val="00C0665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665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F50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F509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0665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665C"/>
  </w:style>
  <w:style w:type="paragraph" w:styleId="Footer">
    <w:name w:val="footer"/>
    <w:basedOn w:val="Normal"/>
    <w:link w:val="FooterChar"/>
    <w:uiPriority w:val="99"/>
    <w:unhideWhenUsed/>
    <w:rsid w:val="00C0665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66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2012-04-26T01:59:00Z</dcterms:created>
  <dcterms:modified xsi:type="dcterms:W3CDTF">2012-04-26T02:33:00Z</dcterms:modified>
</cp:coreProperties>
</file>