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403" w:rsidRDefault="00884403" w:rsidP="00884403">
      <w:pPr>
        <w:tabs>
          <w:tab w:val="right" w:pos="8300"/>
        </w:tabs>
        <w:spacing w:line="360" w:lineRule="auto"/>
        <w:ind w:left="360"/>
        <w:jc w:val="center"/>
      </w:pPr>
      <w:r>
        <w:t xml:space="preserve">Shusidth </w:t>
      </w:r>
      <w:proofErr w:type="spellStart"/>
      <w:r>
        <w:t>Volyarngosol</w:t>
      </w:r>
      <w:proofErr w:type="spellEnd"/>
      <w:r>
        <w:t xml:space="preserve"> 5504641605</w:t>
      </w:r>
      <w:bookmarkStart w:id="0" w:name="_GoBack"/>
      <w:bookmarkEnd w:id="0"/>
    </w:p>
    <w:p w:rsidR="00884403" w:rsidRDefault="00884403" w:rsidP="004C3FB8">
      <w:pPr>
        <w:tabs>
          <w:tab w:val="right" w:pos="8300"/>
        </w:tabs>
        <w:spacing w:line="360" w:lineRule="auto"/>
        <w:ind w:left="360"/>
      </w:pPr>
    </w:p>
    <w:p w:rsidR="004C3FB8" w:rsidRDefault="004C3FB8" w:rsidP="004C3FB8">
      <w:pPr>
        <w:tabs>
          <w:tab w:val="right" w:pos="8300"/>
        </w:tabs>
        <w:spacing w:line="360" w:lineRule="auto"/>
        <w:ind w:left="360"/>
      </w:pPr>
      <w:r>
        <w:t xml:space="preserve">1. Why do corporations issue stock? Why do investors buy that stock? </w:t>
      </w:r>
      <w:r>
        <w:br/>
        <w:t xml:space="preserve">           The reason that corporations issue stock is the corporations need more money in order to increase capital, expand the company into new market or new region, payoff debt, launching new product or enlarging facilities of the corporations. </w:t>
      </w:r>
      <w:r>
        <w:br/>
        <w:t xml:space="preserve">            Investors buy stock because they anticipate that the stock price will increase and they will gain profit fro change in stock price. Also, they will receive the dividend from the corporations. In addition, they have right to vote share and influence the company.</w:t>
      </w:r>
    </w:p>
    <w:p w:rsidR="004C3FB8" w:rsidRDefault="004C3FB8" w:rsidP="004C3FB8">
      <w:pPr>
        <w:tabs>
          <w:tab w:val="right" w:pos="8300"/>
        </w:tabs>
        <w:spacing w:line="360" w:lineRule="auto"/>
        <w:ind w:left="360"/>
      </w:pPr>
    </w:p>
    <w:p w:rsidR="00B648EE" w:rsidRDefault="004C3FB8" w:rsidP="00B648EE">
      <w:r>
        <w:t>2. How do interest rates in the economy affect the price of a corporate bond?</w:t>
      </w:r>
      <w:r>
        <w:br/>
      </w:r>
      <w:r>
        <w:tab/>
        <w:t>As the interest rates in the economy rise</w:t>
      </w:r>
      <w:r w:rsidR="00B648EE">
        <w:t>, investors are looking for higher return on their cash. Since corporate bond provides fixed payment, issuer (corporation) need to lessen the bond price in order to attract the investors to buy their bond so price of corporate bond will fall, vice versa.</w:t>
      </w:r>
    </w:p>
    <w:p w:rsidR="00B648EE" w:rsidRDefault="00B648EE" w:rsidP="00B648EE"/>
    <w:p w:rsidR="00B648EE" w:rsidRDefault="00B648EE" w:rsidP="00B648EE">
      <w:r>
        <w:t xml:space="preserve">3. </w:t>
      </w:r>
      <w:r w:rsidR="00CB49A0">
        <w:t>How important is the investment objective as stated in the fund’s prospectus?</w:t>
      </w:r>
    </w:p>
    <w:p w:rsidR="00CB49A0" w:rsidRPr="00CB49A0" w:rsidRDefault="00CB49A0" w:rsidP="00CB49A0">
      <w:pPr>
        <w:rPr>
          <w:rFonts w:ascii="Times" w:eastAsia="Times New Roman" w:hAnsi="Times" w:cs="Times New Roman"/>
          <w:sz w:val="20"/>
          <w:szCs w:val="20"/>
        </w:rPr>
      </w:pPr>
    </w:p>
    <w:p w:rsidR="004C3FB8" w:rsidRDefault="002C2856" w:rsidP="004C3FB8">
      <w:pPr>
        <w:tabs>
          <w:tab w:val="right" w:pos="8300"/>
        </w:tabs>
        <w:spacing w:line="360" w:lineRule="auto"/>
        <w:ind w:left="360"/>
      </w:pPr>
      <w:r>
        <w:t>The objectives are critical. For instance, a mutual fund manager might invest on a speculative stock with the objectives making big amount of money in the short-term period with higher risk. For other mutual fund, it might inves</w:t>
      </w:r>
      <w:r w:rsidR="00884403">
        <w:t>t on well-known companies</w:t>
      </w:r>
      <w:r>
        <w:t xml:space="preserve"> with a </w:t>
      </w:r>
      <w:r w:rsidR="00884403">
        <w:t xml:space="preserve">return that can cover inflation and a very low return. Thus, the objective that is stated in the funds prospectus will define level of risk the fund takes, the volatility of its stock, and the potential return on investment. </w:t>
      </w:r>
      <w:r>
        <w:tab/>
      </w:r>
      <w:r w:rsidR="004C3FB8">
        <w:br/>
      </w:r>
      <w:r w:rsidR="004C3FB8">
        <w:br/>
      </w:r>
      <w:r w:rsidR="004C3FB8">
        <w:tab/>
      </w:r>
    </w:p>
    <w:p w:rsidR="00352C80" w:rsidRDefault="004C3FB8" w:rsidP="004C3FB8">
      <w:pPr>
        <w:spacing w:line="360" w:lineRule="auto"/>
      </w:pPr>
      <w:r>
        <w:t xml:space="preserve"> </w:t>
      </w:r>
    </w:p>
    <w:sectPr w:rsidR="00352C80" w:rsidSect="00352C8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77D5E"/>
    <w:multiLevelType w:val="hybridMultilevel"/>
    <w:tmpl w:val="EA264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FB8"/>
    <w:rsid w:val="002C2856"/>
    <w:rsid w:val="00352C80"/>
    <w:rsid w:val="004C3FB8"/>
    <w:rsid w:val="007E06F7"/>
    <w:rsid w:val="00884403"/>
    <w:rsid w:val="00B648EE"/>
    <w:rsid w:val="00BC12DC"/>
    <w:rsid w:val="00CB49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5571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B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84546">
      <w:bodyDiv w:val="1"/>
      <w:marLeft w:val="0"/>
      <w:marRight w:val="0"/>
      <w:marTop w:val="0"/>
      <w:marBottom w:val="0"/>
      <w:divBdr>
        <w:top w:val="none" w:sz="0" w:space="0" w:color="auto"/>
        <w:left w:val="none" w:sz="0" w:space="0" w:color="auto"/>
        <w:bottom w:val="none" w:sz="0" w:space="0" w:color="auto"/>
        <w:right w:val="none" w:sz="0" w:space="0" w:color="auto"/>
      </w:divBdr>
    </w:div>
    <w:div w:id="895287579">
      <w:bodyDiv w:val="1"/>
      <w:marLeft w:val="0"/>
      <w:marRight w:val="0"/>
      <w:marTop w:val="0"/>
      <w:marBottom w:val="0"/>
      <w:divBdr>
        <w:top w:val="none" w:sz="0" w:space="0" w:color="auto"/>
        <w:left w:val="none" w:sz="0" w:space="0" w:color="auto"/>
        <w:bottom w:val="none" w:sz="0" w:space="0" w:color="auto"/>
        <w:right w:val="none" w:sz="0" w:space="0" w:color="auto"/>
      </w:divBdr>
    </w:div>
    <w:div w:id="9702826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235</Words>
  <Characters>1344</Characters>
  <Application>Microsoft Macintosh Word</Application>
  <DocSecurity>0</DocSecurity>
  <Lines>11</Lines>
  <Paragraphs>3</Paragraphs>
  <ScaleCrop>false</ScaleCrop>
  <Company/>
  <LinksUpToDate>false</LinksUpToDate>
  <CharactersWithSpaces>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Shusidth V</dc:creator>
  <cp:keywords/>
  <dc:description/>
  <cp:lastModifiedBy>Shusidth V</cp:lastModifiedBy>
  <cp:revision>1</cp:revision>
  <dcterms:created xsi:type="dcterms:W3CDTF">2014-04-30T16:21:00Z</dcterms:created>
  <dcterms:modified xsi:type="dcterms:W3CDTF">2014-04-30T18:02:00Z</dcterms:modified>
</cp:coreProperties>
</file>