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5C3" w:rsidRDefault="00886F1C" w:rsidP="00886F1C">
      <w:pPr>
        <w:spacing w:line="480" w:lineRule="auto"/>
        <w:jc w:val="center"/>
        <w:rPr>
          <w:rFonts w:ascii="Times New Roman" w:hAnsi="Times New Roman" w:cs="Times New Roman"/>
          <w:sz w:val="24"/>
          <w:szCs w:val="24"/>
        </w:rPr>
      </w:pPr>
      <w:r>
        <w:rPr>
          <w:rFonts w:ascii="Times New Roman" w:hAnsi="Times New Roman" w:cs="Times New Roman"/>
          <w:sz w:val="24"/>
          <w:szCs w:val="24"/>
        </w:rPr>
        <w:t>5504640458</w:t>
      </w:r>
    </w:p>
    <w:p w:rsidR="007905C3" w:rsidRDefault="007905C3" w:rsidP="00886F1C">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Kitipong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w:t>
      </w:r>
      <w:proofErr w:type="spellEnd"/>
      <w:r>
        <w:rPr>
          <w:rFonts w:ascii="Times New Roman" w:hAnsi="Times New Roman" w:cs="Times New Roman"/>
          <w:sz w:val="24"/>
          <w:szCs w:val="24"/>
        </w:rPr>
        <w:t>-tang</w:t>
      </w:r>
    </w:p>
    <w:p w:rsidR="007905C3" w:rsidRDefault="00321000" w:rsidP="00886F1C">
      <w:pPr>
        <w:spacing w:line="480" w:lineRule="auto"/>
        <w:jc w:val="center"/>
        <w:rPr>
          <w:rFonts w:ascii="Times New Roman" w:hAnsi="Times New Roman" w:cs="Times New Roman"/>
          <w:sz w:val="24"/>
          <w:szCs w:val="24"/>
        </w:rPr>
      </w:pPr>
      <w:r>
        <w:rPr>
          <w:rFonts w:ascii="Times New Roman" w:hAnsi="Times New Roman" w:cs="Times New Roman"/>
          <w:sz w:val="24"/>
          <w:szCs w:val="24"/>
        </w:rPr>
        <w:t>Pablo Picasso</w:t>
      </w:r>
    </w:p>
    <w:p w:rsidR="00886F1C" w:rsidRDefault="00A24ABE" w:rsidP="00886F1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1237 </w:t>
      </w:r>
      <w:r w:rsidR="00F54928">
        <w:rPr>
          <w:rFonts w:ascii="Times New Roman" w:hAnsi="Times New Roman" w:cs="Times New Roman"/>
          <w:sz w:val="24"/>
          <w:szCs w:val="24"/>
        </w:rPr>
        <w:t>word</w:t>
      </w:r>
      <w:r>
        <w:rPr>
          <w:rFonts w:ascii="Times New Roman" w:hAnsi="Times New Roman" w:cs="Times New Roman"/>
          <w:sz w:val="24"/>
          <w:szCs w:val="24"/>
        </w:rPr>
        <w:t>s</w:t>
      </w:r>
    </w:p>
    <w:p w:rsidR="00886F1C" w:rsidRPr="00847E6A" w:rsidRDefault="00886F1C" w:rsidP="00886F1C">
      <w:pPr>
        <w:spacing w:line="480" w:lineRule="auto"/>
        <w:ind w:firstLine="720"/>
        <w:rPr>
          <w:rFonts w:ascii="Times New Roman" w:hAnsi="Times New Roman" w:cs="Times New Roman"/>
          <w:sz w:val="24"/>
          <w:szCs w:val="24"/>
        </w:rPr>
      </w:pPr>
      <w:r>
        <w:rPr>
          <w:rFonts w:ascii="Times New Roman" w:hAnsi="Times New Roman" w:cs="Times New Roman"/>
          <w:sz w:val="24"/>
          <w:szCs w:val="24"/>
        </w:rPr>
        <w:t>Since the origin of Arts</w:t>
      </w:r>
      <w:r w:rsidRPr="007C6787">
        <w:rPr>
          <w:rFonts w:ascii="Times New Roman" w:hAnsi="Times New Roman" w:cs="Times New Roman"/>
          <w:sz w:val="24"/>
          <w:szCs w:val="24"/>
        </w:rPr>
        <w:t xml:space="preserve">, artists traditionally painted or built their art </w:t>
      </w:r>
      <w:r w:rsidR="00767933">
        <w:rPr>
          <w:rFonts w:ascii="Times New Roman" w:hAnsi="Times New Roman" w:cs="Times New Roman"/>
          <w:sz w:val="24"/>
          <w:szCs w:val="24"/>
        </w:rPr>
        <w:t xml:space="preserve">works </w:t>
      </w:r>
      <w:r w:rsidRPr="007C6787">
        <w:rPr>
          <w:rFonts w:ascii="Times New Roman" w:hAnsi="Times New Roman" w:cs="Times New Roman"/>
          <w:sz w:val="24"/>
          <w:szCs w:val="24"/>
        </w:rPr>
        <w:t>according to nature,</w:t>
      </w:r>
      <w:r>
        <w:rPr>
          <w:rFonts w:ascii="Times New Roman" w:hAnsi="Times New Roman" w:cs="Times New Roman"/>
          <w:sz w:val="24"/>
          <w:szCs w:val="24"/>
        </w:rPr>
        <w:t xml:space="preserve"> model,</w:t>
      </w:r>
      <w:r w:rsidRPr="007C6787">
        <w:rPr>
          <w:rFonts w:ascii="Times New Roman" w:hAnsi="Times New Roman" w:cs="Times New Roman"/>
          <w:sz w:val="24"/>
          <w:szCs w:val="24"/>
        </w:rPr>
        <w:t xml:space="preserve"> or human’s perspective.</w:t>
      </w:r>
      <w:r w:rsidR="00847E6A">
        <w:rPr>
          <w:rStyle w:val="aff2"/>
          <w:rFonts w:ascii="Times New Roman" w:hAnsi="Times New Roman" w:cs="Times New Roman"/>
        </w:rPr>
        <w:footnoteReference w:id="1"/>
      </w:r>
      <w:r w:rsidRPr="007C6787">
        <w:rPr>
          <w:rFonts w:ascii="Times New Roman" w:hAnsi="Times New Roman" w:cs="Times New Roman"/>
          <w:sz w:val="24"/>
          <w:szCs w:val="24"/>
        </w:rPr>
        <w:t xml:space="preserve"> </w:t>
      </w:r>
      <w:r w:rsidR="00847E6A">
        <w:rPr>
          <w:rFonts w:ascii="Times New Roman" w:hAnsi="Times New Roman" w:cs="Times New Roman"/>
          <w:sz w:val="24"/>
          <w:szCs w:val="24"/>
        </w:rPr>
        <w:t xml:space="preserve"> </w:t>
      </w:r>
      <w:r w:rsidRPr="007C6787">
        <w:rPr>
          <w:rFonts w:ascii="Times New Roman" w:hAnsi="Times New Roman" w:cs="Times New Roman"/>
          <w:sz w:val="24"/>
          <w:szCs w:val="24"/>
        </w:rPr>
        <w:t xml:space="preserve">However, </w:t>
      </w:r>
      <w:r w:rsidR="00767933">
        <w:rPr>
          <w:rFonts w:ascii="Times New Roman" w:hAnsi="Times New Roman" w:cs="Times New Roman"/>
          <w:sz w:val="24"/>
          <w:szCs w:val="24"/>
        </w:rPr>
        <w:t xml:space="preserve">nowadays, </w:t>
      </w:r>
      <w:r w:rsidRPr="007C6787">
        <w:rPr>
          <w:rFonts w:ascii="Times New Roman" w:hAnsi="Times New Roman" w:cs="Times New Roman"/>
          <w:sz w:val="24"/>
          <w:szCs w:val="24"/>
        </w:rPr>
        <w:t>there are</w:t>
      </w:r>
      <w:r>
        <w:rPr>
          <w:rFonts w:ascii="Times New Roman" w:hAnsi="Times New Roman" w:cs="Times New Roman"/>
          <w:sz w:val="24"/>
          <w:szCs w:val="24"/>
        </w:rPr>
        <w:t xml:space="preserve"> also</w:t>
      </w:r>
      <w:r w:rsidRPr="007C6787">
        <w:rPr>
          <w:rFonts w:ascii="Times New Roman" w:hAnsi="Times New Roman" w:cs="Times New Roman"/>
          <w:sz w:val="24"/>
          <w:szCs w:val="24"/>
        </w:rPr>
        <w:t xml:space="preserve"> lots of sculptures and pictures that </w:t>
      </w:r>
      <w:r w:rsidR="00767933">
        <w:rPr>
          <w:rFonts w:ascii="Times New Roman" w:hAnsi="Times New Roman" w:cs="Times New Roman"/>
          <w:sz w:val="24"/>
          <w:szCs w:val="24"/>
        </w:rPr>
        <w:t xml:space="preserve">are different from </w:t>
      </w:r>
      <w:proofErr w:type="gramStart"/>
      <w:r w:rsidR="00767933">
        <w:rPr>
          <w:rFonts w:ascii="Times New Roman" w:hAnsi="Times New Roman" w:cs="Times New Roman"/>
          <w:sz w:val="24"/>
          <w:szCs w:val="24"/>
        </w:rPr>
        <w:t>human’s</w:t>
      </w:r>
      <w:proofErr w:type="gramEnd"/>
      <w:r w:rsidR="00767933">
        <w:rPr>
          <w:rFonts w:ascii="Times New Roman" w:hAnsi="Times New Roman" w:cs="Times New Roman"/>
          <w:sz w:val="24"/>
          <w:szCs w:val="24"/>
        </w:rPr>
        <w:t xml:space="preserve"> perspective.</w:t>
      </w:r>
      <w:r w:rsidRPr="007C6787">
        <w:rPr>
          <w:rFonts w:ascii="Times New Roman" w:hAnsi="Times New Roman" w:cs="Times New Roman"/>
          <w:sz w:val="24"/>
          <w:szCs w:val="24"/>
        </w:rPr>
        <w:t xml:space="preserve"> What is the origin of these art forms? Who initiated it? The answer lies in first half of the 20</w:t>
      </w:r>
      <w:r w:rsidRPr="007C6787">
        <w:rPr>
          <w:rFonts w:ascii="Times New Roman" w:hAnsi="Times New Roman" w:cs="Times New Roman"/>
          <w:sz w:val="24"/>
          <w:szCs w:val="24"/>
          <w:vertAlign w:val="superscript"/>
        </w:rPr>
        <w:t>th</w:t>
      </w:r>
      <w:r w:rsidRPr="007C6787">
        <w:rPr>
          <w:rFonts w:ascii="Times New Roman" w:hAnsi="Times New Roman" w:cs="Times New Roman"/>
          <w:sz w:val="24"/>
          <w:szCs w:val="24"/>
        </w:rPr>
        <w:t xml:space="preserve"> century, in Paris. Pablo Picasso, </w:t>
      </w:r>
      <w:r>
        <w:rPr>
          <w:rFonts w:ascii="Times New Roman" w:hAnsi="Times New Roman" w:cs="Times New Roman"/>
          <w:sz w:val="24"/>
          <w:szCs w:val="24"/>
        </w:rPr>
        <w:t xml:space="preserve">together </w:t>
      </w:r>
      <w:r w:rsidRPr="007C6787">
        <w:rPr>
          <w:rFonts w:ascii="Times New Roman" w:hAnsi="Times New Roman" w:cs="Times New Roman"/>
          <w:sz w:val="24"/>
          <w:szCs w:val="24"/>
        </w:rPr>
        <w:t xml:space="preserve">with Georges Braque, </w:t>
      </w:r>
      <w:r w:rsidR="00767933">
        <w:rPr>
          <w:rFonts w:ascii="Times New Roman" w:hAnsi="Times New Roman" w:cs="Times New Roman"/>
          <w:sz w:val="24"/>
          <w:szCs w:val="24"/>
        </w:rPr>
        <w:t>developed</w:t>
      </w:r>
      <w:r w:rsidRPr="007C6787">
        <w:rPr>
          <w:rFonts w:ascii="Times New Roman" w:hAnsi="Times New Roman" w:cs="Times New Roman"/>
          <w:sz w:val="24"/>
          <w:szCs w:val="24"/>
        </w:rPr>
        <w:t xml:space="preserve"> new style of </w:t>
      </w:r>
      <w:r w:rsidRPr="00847E6A">
        <w:rPr>
          <w:rFonts w:ascii="Times New Roman" w:hAnsi="Times New Roman" w:cs="Times New Roman"/>
          <w:sz w:val="24"/>
          <w:szCs w:val="24"/>
        </w:rPr>
        <w:t>painting called “Cubism”, which later influenced in many other fields of Art</w:t>
      </w:r>
      <w:r w:rsidR="00847E6A" w:rsidRPr="00847E6A">
        <w:rPr>
          <w:rFonts w:ascii="Times New Roman" w:hAnsi="Times New Roman" w:cs="Times New Roman"/>
          <w:sz w:val="24"/>
          <w:szCs w:val="24"/>
        </w:rPr>
        <w:t>.</w:t>
      </w:r>
      <w:r w:rsidR="00847E6A" w:rsidRPr="00847E6A">
        <w:rPr>
          <w:rStyle w:val="aff2"/>
          <w:rFonts w:ascii="Times New Roman" w:hAnsi="Times New Roman" w:cs="Times New Roman"/>
        </w:rPr>
        <w:footnoteReference w:id="2"/>
      </w:r>
      <w:r w:rsidR="009751EE">
        <w:rPr>
          <w:rFonts w:ascii="Times New Roman" w:hAnsi="Times New Roman" w:cs="Times New Roman"/>
          <w:sz w:val="24"/>
          <w:szCs w:val="24"/>
        </w:rPr>
        <w:t xml:space="preserve"> They have</w:t>
      </w:r>
      <w:r w:rsidRPr="00847E6A">
        <w:rPr>
          <w:rFonts w:ascii="Times New Roman" w:hAnsi="Times New Roman" w:cs="Times New Roman"/>
          <w:sz w:val="24"/>
          <w:szCs w:val="24"/>
        </w:rPr>
        <w:t xml:space="preserve"> the most substantial role in breaking the rule that has s</w:t>
      </w:r>
      <w:r w:rsidR="009F027F">
        <w:rPr>
          <w:rFonts w:ascii="Times New Roman" w:hAnsi="Times New Roman" w:cs="Times New Roman"/>
          <w:sz w:val="24"/>
          <w:szCs w:val="24"/>
        </w:rPr>
        <w:t>temmed in Arts since its origin</w:t>
      </w:r>
      <w:r w:rsidR="009F027F" w:rsidRPr="00321000">
        <w:rPr>
          <w:rFonts w:ascii="Times New Roman" w:hAnsi="Times New Roman" w:cs="Times New Roman"/>
          <w:sz w:val="24"/>
          <w:szCs w:val="24"/>
        </w:rPr>
        <w:t xml:space="preserve">. </w:t>
      </w:r>
      <w:r w:rsidR="00321000">
        <w:rPr>
          <w:rFonts w:ascii="Times New Roman" w:hAnsi="Times New Roman" w:cs="Times New Roman"/>
          <w:sz w:val="24"/>
          <w:szCs w:val="24"/>
          <w:u w:val="single"/>
        </w:rPr>
        <w:t>Th</w:t>
      </w:r>
      <w:r w:rsidR="008B62EA" w:rsidRPr="00321000">
        <w:rPr>
          <w:rFonts w:ascii="Times New Roman" w:hAnsi="Times New Roman" w:cs="Times New Roman"/>
          <w:sz w:val="24"/>
          <w:szCs w:val="24"/>
          <w:u w:val="single"/>
        </w:rPr>
        <w:t xml:space="preserve">is </w:t>
      </w:r>
      <w:r w:rsidR="00767933" w:rsidRPr="00321000">
        <w:rPr>
          <w:rFonts w:ascii="Times New Roman" w:hAnsi="Times New Roman" w:cs="Times New Roman"/>
          <w:sz w:val="24"/>
          <w:szCs w:val="24"/>
          <w:u w:val="single"/>
        </w:rPr>
        <w:t xml:space="preserve">abstractive </w:t>
      </w:r>
      <w:r w:rsidR="008B62EA" w:rsidRPr="00321000">
        <w:rPr>
          <w:rFonts w:ascii="Times New Roman" w:hAnsi="Times New Roman" w:cs="Times New Roman"/>
          <w:sz w:val="24"/>
          <w:szCs w:val="24"/>
          <w:u w:val="single"/>
        </w:rPr>
        <w:t>style of drawing</w:t>
      </w:r>
      <w:r w:rsidR="00B96E1B" w:rsidRPr="00321000">
        <w:rPr>
          <w:rFonts w:ascii="Times New Roman" w:hAnsi="Times New Roman" w:cs="Times New Roman"/>
          <w:sz w:val="24"/>
          <w:szCs w:val="24"/>
          <w:u w:val="single"/>
        </w:rPr>
        <w:t>, Cubism,</w:t>
      </w:r>
      <w:r w:rsidR="008B62EA" w:rsidRPr="00321000">
        <w:rPr>
          <w:rFonts w:ascii="Times New Roman" w:hAnsi="Times New Roman" w:cs="Times New Roman"/>
          <w:sz w:val="24"/>
          <w:szCs w:val="24"/>
          <w:u w:val="single"/>
        </w:rPr>
        <w:t xml:space="preserve"> </w:t>
      </w:r>
      <w:r w:rsidR="00321000">
        <w:rPr>
          <w:rFonts w:ascii="Times New Roman" w:hAnsi="Times New Roman" w:cs="Times New Roman"/>
          <w:sz w:val="24"/>
          <w:szCs w:val="24"/>
          <w:u w:val="single"/>
        </w:rPr>
        <w:t>can be called</w:t>
      </w:r>
      <w:r w:rsidR="00B73A62" w:rsidRPr="00321000">
        <w:rPr>
          <w:rFonts w:ascii="Times New Roman" w:hAnsi="Times New Roman" w:cs="Times New Roman"/>
          <w:sz w:val="24"/>
          <w:szCs w:val="24"/>
          <w:u w:val="single"/>
        </w:rPr>
        <w:t xml:space="preserve"> one of the most important </w:t>
      </w:r>
      <w:r w:rsidR="00321000">
        <w:rPr>
          <w:rFonts w:ascii="Times New Roman" w:hAnsi="Times New Roman" w:cs="Times New Roman"/>
          <w:sz w:val="24"/>
          <w:szCs w:val="24"/>
          <w:u w:val="single"/>
        </w:rPr>
        <w:t xml:space="preserve">rebellious </w:t>
      </w:r>
      <w:r w:rsidR="00B73A62" w:rsidRPr="00321000">
        <w:rPr>
          <w:rFonts w:ascii="Times New Roman" w:hAnsi="Times New Roman" w:cs="Times New Roman"/>
          <w:sz w:val="24"/>
          <w:szCs w:val="24"/>
          <w:u w:val="single"/>
        </w:rPr>
        <w:t>evolutions in history of Arts.</w:t>
      </w:r>
    </w:p>
    <w:p w:rsidR="00886F1C" w:rsidRPr="00B558D3" w:rsidRDefault="00886F1C" w:rsidP="00886F1C">
      <w:pPr>
        <w:spacing w:line="480" w:lineRule="auto"/>
        <w:ind w:firstLine="720"/>
        <w:rPr>
          <w:rFonts w:ascii="Times New Roman" w:hAnsi="Times New Roman" w:cs="Times New Roman"/>
          <w:sz w:val="24"/>
          <w:szCs w:val="24"/>
          <w:vertAlign w:val="superscript"/>
        </w:rPr>
      </w:pPr>
      <w:r w:rsidRPr="00847E6A">
        <w:rPr>
          <w:rFonts w:ascii="Times New Roman" w:hAnsi="Times New Roman" w:cs="Times New Roman"/>
          <w:sz w:val="24"/>
          <w:szCs w:val="24"/>
        </w:rPr>
        <w:t xml:space="preserve">If one takes a look </w:t>
      </w:r>
      <w:r w:rsidR="00A40AFA">
        <w:rPr>
          <w:rFonts w:ascii="Times New Roman" w:hAnsi="Times New Roman" w:cs="Times New Roman"/>
          <w:sz w:val="24"/>
          <w:szCs w:val="24"/>
        </w:rPr>
        <w:t>at</w:t>
      </w:r>
      <w:r w:rsidRPr="00847E6A">
        <w:rPr>
          <w:rFonts w:ascii="Times New Roman" w:hAnsi="Times New Roman" w:cs="Times New Roman"/>
          <w:sz w:val="24"/>
          <w:szCs w:val="24"/>
        </w:rPr>
        <w:t xml:space="preserve"> paintings or sculptures before the 20</w:t>
      </w:r>
      <w:r w:rsidRPr="00847E6A">
        <w:rPr>
          <w:rFonts w:ascii="Times New Roman" w:hAnsi="Times New Roman" w:cs="Times New Roman"/>
          <w:sz w:val="24"/>
          <w:szCs w:val="24"/>
          <w:vertAlign w:val="superscript"/>
        </w:rPr>
        <w:t>th</w:t>
      </w:r>
      <w:r w:rsidRPr="00847E6A">
        <w:rPr>
          <w:rFonts w:ascii="Times New Roman" w:hAnsi="Times New Roman" w:cs="Times New Roman"/>
          <w:sz w:val="24"/>
          <w:szCs w:val="24"/>
        </w:rPr>
        <w:t xml:space="preserve"> century, he will</w:t>
      </w:r>
      <w:r>
        <w:rPr>
          <w:rFonts w:ascii="Times New Roman" w:hAnsi="Times New Roman" w:cs="Times New Roman"/>
          <w:sz w:val="24"/>
          <w:szCs w:val="24"/>
        </w:rPr>
        <w:t xml:space="preserve"> realize that </w:t>
      </w:r>
      <w:r w:rsidR="00A40AFA">
        <w:rPr>
          <w:rFonts w:ascii="Times New Roman" w:hAnsi="Times New Roman" w:cs="Times New Roman"/>
          <w:sz w:val="24"/>
          <w:szCs w:val="24"/>
        </w:rPr>
        <w:t>there is a tradition in imitating the real and human’s perspective.</w:t>
      </w:r>
      <w:r w:rsidR="00A60A39">
        <w:rPr>
          <w:rStyle w:val="aff2"/>
          <w:rFonts w:ascii="Times New Roman" w:hAnsi="Times New Roman" w:cs="Times New Roman"/>
        </w:rPr>
        <w:footnoteReference w:id="3"/>
      </w:r>
      <w:r>
        <w:rPr>
          <w:rFonts w:ascii="Times New Roman" w:hAnsi="Times New Roman" w:cs="Times New Roman"/>
          <w:sz w:val="24"/>
          <w:szCs w:val="24"/>
        </w:rPr>
        <w:t xml:space="preserve"> For example, </w:t>
      </w:r>
      <w:r w:rsidR="003600B4">
        <w:rPr>
          <w:rFonts w:ascii="Times New Roman" w:hAnsi="Times New Roman" w:cs="Times New Roman"/>
          <w:sz w:val="24"/>
          <w:szCs w:val="24"/>
        </w:rPr>
        <w:t>“</w:t>
      </w:r>
      <w:r>
        <w:rPr>
          <w:rFonts w:ascii="Times New Roman" w:hAnsi="Times New Roman" w:cs="Times New Roman"/>
          <w:sz w:val="24"/>
          <w:szCs w:val="24"/>
        </w:rPr>
        <w:t>Mona Lisa</w:t>
      </w:r>
      <w:r w:rsidR="003600B4">
        <w:rPr>
          <w:rFonts w:ascii="Times New Roman" w:hAnsi="Times New Roman" w:cs="Times New Roman"/>
          <w:sz w:val="24"/>
          <w:szCs w:val="24"/>
        </w:rPr>
        <w:t>”</w:t>
      </w:r>
      <w:r>
        <w:rPr>
          <w:rFonts w:ascii="Times New Roman" w:hAnsi="Times New Roman" w:cs="Times New Roman"/>
          <w:sz w:val="24"/>
          <w:szCs w:val="24"/>
        </w:rPr>
        <w:t xml:space="preserve">, the most famous picture in Renaissance age, is </w:t>
      </w:r>
      <w:r w:rsidR="00B558D3">
        <w:rPr>
          <w:rFonts w:ascii="Times New Roman" w:hAnsi="Times New Roman" w:cs="Times New Roman"/>
          <w:sz w:val="24"/>
          <w:szCs w:val="24"/>
        </w:rPr>
        <w:t>a</w:t>
      </w:r>
      <w:r>
        <w:rPr>
          <w:rFonts w:ascii="Times New Roman" w:hAnsi="Times New Roman" w:cs="Times New Roman"/>
          <w:sz w:val="24"/>
          <w:szCs w:val="24"/>
        </w:rPr>
        <w:t xml:space="preserve"> portrait of a real woman which is the result from the painter’s profound studies and researches on human’s </w:t>
      </w:r>
      <w:r>
        <w:rPr>
          <w:rFonts w:ascii="Times New Roman" w:hAnsi="Times New Roman" w:cs="Times New Roman"/>
          <w:sz w:val="24"/>
          <w:szCs w:val="24"/>
        </w:rPr>
        <w:lastRenderedPageBreak/>
        <w:t>anatomy and</w:t>
      </w:r>
      <w:r w:rsidR="00A40AFA">
        <w:rPr>
          <w:rFonts w:ascii="Times New Roman" w:hAnsi="Times New Roman" w:cs="Times New Roman"/>
          <w:sz w:val="24"/>
          <w:szCs w:val="24"/>
        </w:rPr>
        <w:t xml:space="preserve"> facial details</w:t>
      </w:r>
      <w:r>
        <w:rPr>
          <w:rFonts w:ascii="Times New Roman" w:hAnsi="Times New Roman" w:cs="Times New Roman"/>
          <w:sz w:val="24"/>
          <w:szCs w:val="24"/>
        </w:rPr>
        <w:t>.</w:t>
      </w:r>
      <w:r w:rsidR="005341A6">
        <w:rPr>
          <w:rStyle w:val="aff2"/>
          <w:rFonts w:ascii="Times New Roman" w:hAnsi="Times New Roman" w:cs="Times New Roman"/>
        </w:rPr>
        <w:footnoteReference w:id="4"/>
      </w:r>
      <w:r>
        <w:rPr>
          <w:rFonts w:ascii="Times New Roman" w:hAnsi="Times New Roman" w:cs="Times New Roman"/>
          <w:sz w:val="24"/>
          <w:szCs w:val="24"/>
        </w:rPr>
        <w:t xml:space="preserve"> This example illustrates that painters, in the old age, </w:t>
      </w:r>
      <w:r w:rsidR="00A40AFA">
        <w:rPr>
          <w:rFonts w:ascii="Times New Roman" w:hAnsi="Times New Roman" w:cs="Times New Roman"/>
          <w:sz w:val="24"/>
          <w:szCs w:val="24"/>
        </w:rPr>
        <w:t>was constrained to the tradition</w:t>
      </w:r>
      <w:r w:rsidR="009F027F">
        <w:rPr>
          <w:rFonts w:ascii="Times New Roman" w:hAnsi="Times New Roman" w:cs="Times New Roman"/>
          <w:sz w:val="24"/>
          <w:szCs w:val="24"/>
        </w:rPr>
        <w:t>.</w:t>
      </w:r>
      <w:r>
        <w:rPr>
          <w:rFonts w:ascii="Times New Roman" w:hAnsi="Times New Roman" w:cs="Times New Roman"/>
          <w:sz w:val="24"/>
          <w:szCs w:val="24"/>
        </w:rPr>
        <w:t xml:space="preserve"> </w:t>
      </w:r>
    </w:p>
    <w:p w:rsidR="00A40AFA" w:rsidRDefault="00247AB4" w:rsidP="00A40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At the beginning of 20</w:t>
      </w:r>
      <w:r w:rsidRPr="0023028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everything in this world was changing very quickly. From that age, human’s lifestyle has been changed into a more modern one by radical inventions such as photograph, </w:t>
      </w:r>
      <w:r w:rsidR="00A40AFA">
        <w:rPr>
          <w:rFonts w:ascii="Times New Roman" w:hAnsi="Times New Roman" w:cs="Times New Roman"/>
          <w:sz w:val="24"/>
          <w:szCs w:val="24"/>
        </w:rPr>
        <w:t>telephone, and automobile</w:t>
      </w:r>
      <w:r>
        <w:rPr>
          <w:rFonts w:ascii="Times New Roman" w:hAnsi="Times New Roman" w:cs="Times New Roman"/>
          <w:sz w:val="24"/>
          <w:szCs w:val="24"/>
        </w:rPr>
        <w:t>.</w:t>
      </w:r>
      <w:r>
        <w:rPr>
          <w:rStyle w:val="aff2"/>
          <w:rFonts w:ascii="Times New Roman" w:hAnsi="Times New Roman" w:cs="Times New Roman"/>
        </w:rPr>
        <w:footnoteReference w:id="5"/>
      </w:r>
      <w:r>
        <w:rPr>
          <w:rFonts w:ascii="Times New Roman" w:hAnsi="Times New Roman" w:cs="Times New Roman"/>
          <w:sz w:val="24"/>
          <w:szCs w:val="24"/>
        </w:rPr>
        <w:t xml:space="preserve"> </w:t>
      </w:r>
      <w:r w:rsidR="007308A2">
        <w:rPr>
          <w:rFonts w:ascii="Times New Roman" w:hAnsi="Times New Roman" w:cs="Times New Roman"/>
          <w:sz w:val="24"/>
          <w:szCs w:val="24"/>
        </w:rPr>
        <w:t>These inventions ha</w:t>
      </w:r>
      <w:r w:rsidR="009751EE">
        <w:rPr>
          <w:rFonts w:ascii="Times New Roman" w:hAnsi="Times New Roman" w:cs="Times New Roman"/>
          <w:sz w:val="24"/>
          <w:szCs w:val="24"/>
        </w:rPr>
        <w:t>v</w:t>
      </w:r>
      <w:r w:rsidR="008B62EA">
        <w:rPr>
          <w:rFonts w:ascii="Times New Roman" w:hAnsi="Times New Roman" w:cs="Times New Roman"/>
          <w:sz w:val="24"/>
          <w:szCs w:val="24"/>
        </w:rPr>
        <w:t>e</w:t>
      </w:r>
      <w:r w:rsidR="007308A2">
        <w:rPr>
          <w:rFonts w:ascii="Times New Roman" w:hAnsi="Times New Roman" w:cs="Times New Roman"/>
          <w:sz w:val="24"/>
          <w:szCs w:val="24"/>
        </w:rPr>
        <w:t xml:space="preserve"> broadened the capability of human; </w:t>
      </w:r>
      <w:r w:rsidR="00085A82">
        <w:rPr>
          <w:rFonts w:ascii="Times New Roman" w:hAnsi="Times New Roman" w:cs="Times New Roman"/>
          <w:sz w:val="24"/>
          <w:szCs w:val="24"/>
        </w:rPr>
        <w:t>everyone can capture a</w:t>
      </w:r>
      <w:r w:rsidR="007308A2">
        <w:rPr>
          <w:rFonts w:ascii="Times New Roman" w:hAnsi="Times New Roman" w:cs="Times New Roman"/>
          <w:sz w:val="24"/>
          <w:szCs w:val="24"/>
        </w:rPr>
        <w:t xml:space="preserve"> scene that </w:t>
      </w:r>
      <w:r w:rsidR="00085A82">
        <w:rPr>
          <w:rFonts w:ascii="Times New Roman" w:hAnsi="Times New Roman" w:cs="Times New Roman"/>
          <w:sz w:val="24"/>
          <w:szCs w:val="24"/>
        </w:rPr>
        <w:t>he</w:t>
      </w:r>
      <w:r w:rsidR="007308A2">
        <w:rPr>
          <w:rFonts w:ascii="Times New Roman" w:hAnsi="Times New Roman" w:cs="Times New Roman"/>
          <w:sz w:val="24"/>
          <w:szCs w:val="24"/>
        </w:rPr>
        <w:t xml:space="preserve"> see</w:t>
      </w:r>
      <w:r w:rsidR="00085A82">
        <w:rPr>
          <w:rFonts w:ascii="Times New Roman" w:hAnsi="Times New Roman" w:cs="Times New Roman"/>
          <w:sz w:val="24"/>
          <w:szCs w:val="24"/>
        </w:rPr>
        <w:t>s and can bury</w:t>
      </w:r>
      <w:r w:rsidR="007308A2">
        <w:rPr>
          <w:rFonts w:ascii="Times New Roman" w:hAnsi="Times New Roman" w:cs="Times New Roman"/>
          <w:sz w:val="24"/>
          <w:szCs w:val="24"/>
        </w:rPr>
        <w:t xml:space="preserve"> it in a paper by photography. </w:t>
      </w:r>
      <w:r w:rsidR="00A40AFA">
        <w:rPr>
          <w:rFonts w:ascii="Times New Roman" w:hAnsi="Times New Roman" w:cs="Times New Roman"/>
          <w:sz w:val="24"/>
          <w:szCs w:val="24"/>
        </w:rPr>
        <w:t>Besides</w:t>
      </w:r>
      <w:r w:rsidR="007308A2">
        <w:rPr>
          <w:rFonts w:ascii="Times New Roman" w:hAnsi="Times New Roman" w:cs="Times New Roman"/>
          <w:sz w:val="24"/>
          <w:szCs w:val="24"/>
        </w:rPr>
        <w:t xml:space="preserve"> technology</w:t>
      </w:r>
      <w:r>
        <w:rPr>
          <w:rFonts w:ascii="Times New Roman" w:hAnsi="Times New Roman" w:cs="Times New Roman"/>
          <w:sz w:val="24"/>
          <w:szCs w:val="24"/>
        </w:rPr>
        <w:t xml:space="preserve">, human also invented a </w:t>
      </w:r>
      <w:r w:rsidR="00085A82">
        <w:rPr>
          <w:rFonts w:ascii="Times New Roman" w:hAnsi="Times New Roman" w:cs="Times New Roman"/>
          <w:sz w:val="24"/>
          <w:szCs w:val="24"/>
        </w:rPr>
        <w:t>radical</w:t>
      </w:r>
      <w:r>
        <w:rPr>
          <w:rFonts w:ascii="Times New Roman" w:hAnsi="Times New Roman" w:cs="Times New Roman"/>
          <w:sz w:val="24"/>
          <w:szCs w:val="24"/>
        </w:rPr>
        <w:t xml:space="preserve"> style of art that</w:t>
      </w:r>
      <w:r w:rsidR="007308A2">
        <w:rPr>
          <w:rFonts w:ascii="Times New Roman" w:hAnsi="Times New Roman" w:cs="Times New Roman"/>
          <w:sz w:val="24"/>
          <w:szCs w:val="24"/>
        </w:rPr>
        <w:t xml:space="preserve"> has </w:t>
      </w:r>
      <w:r>
        <w:rPr>
          <w:rFonts w:ascii="Times New Roman" w:hAnsi="Times New Roman" w:cs="Times New Roman"/>
          <w:sz w:val="24"/>
          <w:szCs w:val="24"/>
        </w:rPr>
        <w:t xml:space="preserve">broadened the </w:t>
      </w:r>
      <w:r w:rsidR="009F027F">
        <w:rPr>
          <w:rFonts w:ascii="Times New Roman" w:hAnsi="Times New Roman" w:cs="Times New Roman"/>
          <w:sz w:val="24"/>
          <w:szCs w:val="24"/>
        </w:rPr>
        <w:t>technique</w:t>
      </w:r>
      <w:r>
        <w:rPr>
          <w:rFonts w:ascii="Times New Roman" w:hAnsi="Times New Roman" w:cs="Times New Roman"/>
          <w:sz w:val="24"/>
          <w:szCs w:val="24"/>
        </w:rPr>
        <w:t xml:space="preserve"> </w:t>
      </w:r>
      <w:r w:rsidR="007308A2">
        <w:rPr>
          <w:rFonts w:ascii="Times New Roman" w:hAnsi="Times New Roman" w:cs="Times New Roman"/>
          <w:sz w:val="24"/>
          <w:szCs w:val="24"/>
        </w:rPr>
        <w:t>of painting.</w:t>
      </w:r>
      <w:r w:rsidR="00A40AFA">
        <w:rPr>
          <w:rFonts w:ascii="Times New Roman" w:hAnsi="Times New Roman" w:cs="Times New Roman"/>
          <w:sz w:val="24"/>
          <w:szCs w:val="24"/>
        </w:rPr>
        <w:t xml:space="preserve"> In that age, a Spanish painter was inspired by primitive art which originated in Africa and Asia</w:t>
      </w:r>
      <w:r w:rsidR="00F54928">
        <w:rPr>
          <w:rFonts w:ascii="Times New Roman" w:hAnsi="Times New Roman" w:cs="Times New Roman"/>
          <w:sz w:val="24"/>
          <w:szCs w:val="24"/>
        </w:rPr>
        <w:t xml:space="preserve"> and style of Paul C</w:t>
      </w:r>
      <w:r w:rsidR="00F54928" w:rsidRPr="00402F35">
        <w:rPr>
          <w:rFonts w:ascii="Times New Roman" w:hAnsi="Times New Roman" w:cs="Times New Roman"/>
          <w:sz w:val="24"/>
          <w:szCs w:val="24"/>
        </w:rPr>
        <w:t>é</w:t>
      </w:r>
      <w:r w:rsidR="00F54928">
        <w:rPr>
          <w:rFonts w:ascii="Times New Roman" w:hAnsi="Times New Roman" w:cs="Times New Roman"/>
          <w:sz w:val="24"/>
          <w:szCs w:val="24"/>
        </w:rPr>
        <w:t>zanne’s paintings</w:t>
      </w:r>
      <w:r w:rsidR="00A40AFA">
        <w:rPr>
          <w:rFonts w:ascii="Times New Roman" w:hAnsi="Times New Roman" w:cs="Times New Roman"/>
          <w:sz w:val="24"/>
          <w:szCs w:val="24"/>
        </w:rPr>
        <w:t>.</w:t>
      </w:r>
      <w:r w:rsidR="00A40AFA">
        <w:rPr>
          <w:rStyle w:val="aff2"/>
          <w:rFonts w:ascii="Times New Roman" w:hAnsi="Times New Roman" w:cs="Times New Roman"/>
        </w:rPr>
        <w:footnoteReference w:id="6"/>
      </w:r>
      <w:r w:rsidR="003574E1">
        <w:rPr>
          <w:rFonts w:ascii="Times New Roman" w:hAnsi="Times New Roman" w:cs="Times New Roman"/>
          <w:sz w:val="24"/>
          <w:szCs w:val="24"/>
        </w:rPr>
        <w:t xml:space="preserve"> </w:t>
      </w:r>
      <w:r w:rsidR="00ED2AF7">
        <w:rPr>
          <w:rFonts w:ascii="Times New Roman" w:hAnsi="Times New Roman" w:cs="Times New Roman"/>
          <w:sz w:val="24"/>
          <w:szCs w:val="24"/>
        </w:rPr>
        <w:t>With those things combined, the inspired Spanish painter, Pablo Picasso, developed his own groundbreaking style of painting with uncountable number of sketches and researches.</w:t>
      </w:r>
    </w:p>
    <w:p w:rsidR="008B62EA" w:rsidRDefault="00886F1C" w:rsidP="00B73A6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1907, Pablo Picasso </w:t>
      </w:r>
      <w:r w:rsidRPr="00ED2AF7">
        <w:rPr>
          <w:rFonts w:ascii="Times New Roman" w:hAnsi="Times New Roman" w:cs="Times New Roman"/>
          <w:sz w:val="24"/>
          <w:szCs w:val="24"/>
        </w:rPr>
        <w:t xml:space="preserve">drew </w:t>
      </w:r>
      <w:r w:rsidR="003600B4">
        <w:rPr>
          <w:rFonts w:ascii="Times New Roman" w:hAnsi="Times New Roman" w:cs="Times New Roman"/>
          <w:sz w:val="24"/>
          <w:szCs w:val="24"/>
        </w:rPr>
        <w:t>“</w:t>
      </w:r>
      <w:r w:rsidR="00ED2AF7">
        <w:rPr>
          <w:rFonts w:ascii="Times New Roman" w:hAnsi="Times New Roman" w:cs="Times New Roman"/>
          <w:sz w:val="24"/>
          <w:szCs w:val="24"/>
        </w:rPr>
        <w:t xml:space="preserve">Les Demoiselles </w:t>
      </w:r>
      <w:proofErr w:type="spellStart"/>
      <w:r w:rsidR="00ED2AF7">
        <w:rPr>
          <w:rFonts w:ascii="Times New Roman" w:hAnsi="Times New Roman" w:cs="Times New Roman"/>
          <w:sz w:val="24"/>
          <w:szCs w:val="24"/>
        </w:rPr>
        <w:t>d’Avignon</w:t>
      </w:r>
      <w:proofErr w:type="spellEnd"/>
      <w:r w:rsidR="003600B4">
        <w:rPr>
          <w:rFonts w:ascii="Times New Roman" w:hAnsi="Times New Roman" w:cs="Times New Roman"/>
          <w:sz w:val="24"/>
          <w:szCs w:val="24"/>
        </w:rPr>
        <w:t>”</w:t>
      </w:r>
      <w:r w:rsidR="00ED2AF7">
        <w:rPr>
          <w:rFonts w:ascii="Times New Roman" w:hAnsi="Times New Roman" w:cs="Times New Roman"/>
          <w:sz w:val="24"/>
          <w:szCs w:val="24"/>
        </w:rPr>
        <w:t xml:space="preserve">, </w:t>
      </w:r>
      <w:r w:rsidR="00B73A62">
        <w:rPr>
          <w:rFonts w:ascii="Times New Roman" w:hAnsi="Times New Roman" w:cs="Times New Roman"/>
          <w:sz w:val="24"/>
          <w:szCs w:val="24"/>
        </w:rPr>
        <w:t>which symb</w:t>
      </w:r>
      <w:r w:rsidR="00763039">
        <w:rPr>
          <w:rFonts w:ascii="Times New Roman" w:hAnsi="Times New Roman" w:cs="Times New Roman"/>
          <w:sz w:val="24"/>
          <w:szCs w:val="24"/>
        </w:rPr>
        <w:t>olizes the first cubist</w:t>
      </w:r>
      <w:r w:rsidR="00B73A62">
        <w:rPr>
          <w:rFonts w:ascii="Times New Roman" w:hAnsi="Times New Roman" w:cs="Times New Roman"/>
          <w:sz w:val="24"/>
          <w:szCs w:val="24"/>
        </w:rPr>
        <w:t xml:space="preserve"> </w:t>
      </w:r>
      <w:r>
        <w:rPr>
          <w:rFonts w:ascii="Times New Roman" w:hAnsi="Times New Roman" w:cs="Times New Roman"/>
          <w:sz w:val="24"/>
          <w:szCs w:val="24"/>
        </w:rPr>
        <w:t>picture</w:t>
      </w:r>
      <w:r w:rsidR="008B62EA">
        <w:rPr>
          <w:rFonts w:ascii="Times New Roman" w:hAnsi="Times New Roman" w:cs="Times New Roman"/>
          <w:sz w:val="24"/>
          <w:szCs w:val="24"/>
        </w:rPr>
        <w:t xml:space="preserve"> </w:t>
      </w:r>
      <w:r>
        <w:rPr>
          <w:rFonts w:ascii="Times New Roman" w:hAnsi="Times New Roman" w:cs="Times New Roman"/>
          <w:sz w:val="24"/>
          <w:szCs w:val="24"/>
        </w:rPr>
        <w:t>that</w:t>
      </w:r>
      <w:r w:rsidR="00ED2AF7">
        <w:rPr>
          <w:rFonts w:ascii="Times New Roman" w:hAnsi="Times New Roman" w:cs="Times New Roman"/>
          <w:sz w:val="24"/>
          <w:szCs w:val="24"/>
        </w:rPr>
        <w:t xml:space="preserve"> </w:t>
      </w:r>
      <w:r w:rsidR="00B96E1B">
        <w:rPr>
          <w:rFonts w:ascii="Times New Roman" w:hAnsi="Times New Roman" w:cs="Times New Roman"/>
          <w:sz w:val="24"/>
          <w:szCs w:val="24"/>
        </w:rPr>
        <w:t>completely</w:t>
      </w:r>
      <w:r>
        <w:rPr>
          <w:rFonts w:ascii="Times New Roman" w:hAnsi="Times New Roman" w:cs="Times New Roman"/>
          <w:sz w:val="24"/>
          <w:szCs w:val="24"/>
        </w:rPr>
        <w:t xml:space="preserve"> denies the </w:t>
      </w:r>
      <w:r w:rsidR="00ED2AF7">
        <w:rPr>
          <w:rFonts w:ascii="Times New Roman" w:hAnsi="Times New Roman" w:cs="Times New Roman"/>
          <w:sz w:val="24"/>
          <w:szCs w:val="24"/>
        </w:rPr>
        <w:t>tradition of human’s painting</w:t>
      </w:r>
      <w:r w:rsidR="005341A6">
        <w:rPr>
          <w:rFonts w:ascii="Times New Roman" w:hAnsi="Times New Roman" w:cs="Times New Roman"/>
          <w:sz w:val="24"/>
          <w:szCs w:val="24"/>
        </w:rPr>
        <w:t>.</w:t>
      </w:r>
      <w:r w:rsidR="005341A6">
        <w:rPr>
          <w:rStyle w:val="aff2"/>
          <w:rFonts w:ascii="Times New Roman" w:hAnsi="Times New Roman" w:cs="Times New Roman"/>
        </w:rPr>
        <w:footnoteReference w:id="7"/>
      </w:r>
      <w:r w:rsidR="005341A6">
        <w:rPr>
          <w:rFonts w:ascii="Times New Roman" w:hAnsi="Times New Roman" w:cs="Times New Roman"/>
          <w:sz w:val="24"/>
          <w:szCs w:val="24"/>
        </w:rPr>
        <w:t xml:space="preserve"> </w:t>
      </w:r>
      <w:r w:rsidRPr="005C45A6">
        <w:rPr>
          <w:rFonts w:ascii="Times New Roman" w:hAnsi="Times New Roman" w:cs="Times New Roman"/>
          <w:color w:val="000000"/>
          <w:sz w:val="24"/>
          <w:szCs w:val="24"/>
          <w:shd w:val="clear" w:color="auto" w:fill="FAFAFA"/>
          <w:vertAlign w:val="superscript"/>
        </w:rPr>
        <w:t xml:space="preserve"> </w:t>
      </w:r>
      <w:r w:rsidR="00085A82">
        <w:rPr>
          <w:rFonts w:ascii="Times New Roman" w:hAnsi="Times New Roman" w:cs="Times New Roman"/>
          <w:sz w:val="24"/>
          <w:szCs w:val="24"/>
        </w:rPr>
        <w:t>Picasso</w:t>
      </w:r>
      <w:r>
        <w:rPr>
          <w:rFonts w:ascii="Times New Roman" w:hAnsi="Times New Roman" w:cs="Times New Roman"/>
          <w:sz w:val="24"/>
          <w:szCs w:val="24"/>
        </w:rPr>
        <w:t xml:space="preserve"> </w:t>
      </w:r>
      <w:r w:rsidR="00E056BB">
        <w:rPr>
          <w:rFonts w:ascii="Times New Roman" w:hAnsi="Times New Roman" w:cs="Times New Roman"/>
          <w:sz w:val="24"/>
          <w:szCs w:val="24"/>
        </w:rPr>
        <w:t>neglected the concept of portraying dept</w:t>
      </w:r>
      <w:r w:rsidR="00085A82">
        <w:rPr>
          <w:rFonts w:ascii="Times New Roman" w:hAnsi="Times New Roman" w:cs="Times New Roman"/>
          <w:sz w:val="24"/>
          <w:szCs w:val="24"/>
        </w:rPr>
        <w:t xml:space="preserve">, </w:t>
      </w:r>
      <w:r w:rsidR="00E056BB">
        <w:rPr>
          <w:rFonts w:ascii="Times New Roman" w:hAnsi="Times New Roman" w:cs="Times New Roman"/>
          <w:sz w:val="24"/>
          <w:szCs w:val="24"/>
        </w:rPr>
        <w:t>distance</w:t>
      </w:r>
      <w:r w:rsidR="00085A82">
        <w:rPr>
          <w:rFonts w:ascii="Times New Roman" w:hAnsi="Times New Roman" w:cs="Times New Roman"/>
          <w:sz w:val="24"/>
          <w:szCs w:val="24"/>
        </w:rPr>
        <w:t>, and gradation of light</w:t>
      </w:r>
      <w:r w:rsidR="00E056BB">
        <w:rPr>
          <w:rFonts w:ascii="Times New Roman" w:hAnsi="Times New Roman" w:cs="Times New Roman"/>
          <w:sz w:val="24"/>
          <w:szCs w:val="24"/>
        </w:rPr>
        <w:t xml:space="preserve"> in canvas which resulted in a picture of five women whose bod</w:t>
      </w:r>
      <w:r>
        <w:rPr>
          <w:rFonts w:ascii="Times New Roman" w:hAnsi="Times New Roman" w:cs="Times New Roman"/>
          <w:sz w:val="24"/>
          <w:szCs w:val="24"/>
        </w:rPr>
        <w:t>y and face</w:t>
      </w:r>
      <w:r w:rsidR="00E056BB">
        <w:rPr>
          <w:rFonts w:ascii="Times New Roman" w:hAnsi="Times New Roman" w:cs="Times New Roman"/>
          <w:sz w:val="24"/>
          <w:szCs w:val="24"/>
        </w:rPr>
        <w:t xml:space="preserve"> were depicted</w:t>
      </w:r>
      <w:r>
        <w:rPr>
          <w:rFonts w:ascii="Times New Roman" w:hAnsi="Times New Roman" w:cs="Times New Roman"/>
          <w:sz w:val="24"/>
          <w:szCs w:val="24"/>
        </w:rPr>
        <w:t xml:space="preserve"> in geometric shape consisted o</w:t>
      </w:r>
      <w:r w:rsidR="00F54928">
        <w:rPr>
          <w:rFonts w:ascii="Times New Roman" w:hAnsi="Times New Roman" w:cs="Times New Roman"/>
          <w:sz w:val="24"/>
          <w:szCs w:val="24"/>
        </w:rPr>
        <w:t>f numerous facets that express</w:t>
      </w:r>
      <w:r>
        <w:rPr>
          <w:rFonts w:ascii="Times New Roman" w:hAnsi="Times New Roman" w:cs="Times New Roman"/>
          <w:sz w:val="24"/>
          <w:szCs w:val="24"/>
        </w:rPr>
        <w:t xml:space="preserve"> profound meanings.</w:t>
      </w:r>
      <w:r w:rsidR="00E056BB">
        <w:rPr>
          <w:rFonts w:ascii="Times New Roman" w:hAnsi="Times New Roman" w:cs="Times New Roman"/>
          <w:sz w:val="24"/>
          <w:szCs w:val="24"/>
        </w:rPr>
        <w:t xml:space="preserve"> However, the </w:t>
      </w:r>
      <w:r w:rsidR="00E056BB">
        <w:rPr>
          <w:rFonts w:ascii="Times New Roman" w:hAnsi="Times New Roman" w:cs="Times New Roman"/>
          <w:sz w:val="24"/>
          <w:szCs w:val="24"/>
        </w:rPr>
        <w:lastRenderedPageBreak/>
        <w:t xml:space="preserve">reaction to </w:t>
      </w:r>
      <w:r w:rsidR="003600B4">
        <w:rPr>
          <w:rFonts w:ascii="Times New Roman" w:hAnsi="Times New Roman" w:cs="Times New Roman"/>
          <w:sz w:val="24"/>
          <w:szCs w:val="24"/>
        </w:rPr>
        <w:t>“</w:t>
      </w:r>
      <w:r w:rsidR="00E056BB">
        <w:rPr>
          <w:rFonts w:ascii="Times New Roman" w:hAnsi="Times New Roman" w:cs="Times New Roman"/>
          <w:sz w:val="24"/>
          <w:szCs w:val="24"/>
        </w:rPr>
        <w:t xml:space="preserve">Les Demoiselles </w:t>
      </w:r>
      <w:proofErr w:type="spellStart"/>
      <w:r w:rsidR="00E056BB">
        <w:rPr>
          <w:rFonts w:ascii="Times New Roman" w:hAnsi="Times New Roman" w:cs="Times New Roman"/>
          <w:sz w:val="24"/>
          <w:szCs w:val="24"/>
        </w:rPr>
        <w:t>d’Avignon</w:t>
      </w:r>
      <w:proofErr w:type="spellEnd"/>
      <w:r w:rsidR="003600B4">
        <w:rPr>
          <w:rFonts w:ascii="Times New Roman" w:hAnsi="Times New Roman" w:cs="Times New Roman"/>
          <w:sz w:val="24"/>
          <w:szCs w:val="24"/>
        </w:rPr>
        <w:t>”</w:t>
      </w:r>
      <w:r w:rsidR="00E056BB">
        <w:rPr>
          <w:rFonts w:ascii="Times New Roman" w:hAnsi="Times New Roman" w:cs="Times New Roman"/>
          <w:sz w:val="24"/>
          <w:szCs w:val="24"/>
        </w:rPr>
        <w:t xml:space="preserve"> in French was horrible.</w:t>
      </w:r>
      <w:r w:rsidR="00E056BB">
        <w:rPr>
          <w:rStyle w:val="aff2"/>
          <w:rFonts w:ascii="Times New Roman" w:hAnsi="Times New Roman" w:cs="Times New Roman"/>
        </w:rPr>
        <w:footnoteReference w:id="8"/>
      </w:r>
      <w:r w:rsidR="00E056BB">
        <w:rPr>
          <w:rFonts w:ascii="Times New Roman" w:hAnsi="Times New Roman" w:cs="Times New Roman"/>
          <w:sz w:val="24"/>
          <w:szCs w:val="24"/>
        </w:rPr>
        <w:t xml:space="preserve"> Almost everyone who saw the picture</w:t>
      </w:r>
      <w:r w:rsidR="00085A82">
        <w:rPr>
          <w:rFonts w:ascii="Times New Roman" w:hAnsi="Times New Roman" w:cs="Times New Roman"/>
          <w:sz w:val="24"/>
          <w:szCs w:val="24"/>
        </w:rPr>
        <w:t xml:space="preserve"> thought that it</w:t>
      </w:r>
      <w:r w:rsidR="00E056BB">
        <w:rPr>
          <w:rFonts w:ascii="Times New Roman" w:hAnsi="Times New Roman" w:cs="Times New Roman"/>
          <w:sz w:val="24"/>
          <w:szCs w:val="24"/>
        </w:rPr>
        <w:t xml:space="preserve"> was contemptible and hilarious</w:t>
      </w:r>
      <w:r w:rsidR="00DE3FCA">
        <w:rPr>
          <w:rFonts w:ascii="Times New Roman" w:hAnsi="Times New Roman" w:cs="Times New Roman"/>
          <w:sz w:val="24"/>
          <w:szCs w:val="24"/>
        </w:rPr>
        <w:t>. Even one who had been respecting Picasso marked it as a shame for French art.</w:t>
      </w:r>
      <w:r w:rsidR="005C0EB9">
        <w:rPr>
          <w:rFonts w:ascii="Times New Roman" w:hAnsi="Times New Roman" w:cs="Times New Roman"/>
          <w:sz w:val="24"/>
          <w:szCs w:val="24"/>
        </w:rPr>
        <w:t xml:space="preserve"> Moreover, critics, at that time, unstoppably </w:t>
      </w:r>
      <w:r w:rsidR="00CD2D63">
        <w:rPr>
          <w:rFonts w:ascii="Times New Roman" w:hAnsi="Times New Roman" w:cs="Times New Roman"/>
          <w:sz w:val="24"/>
          <w:szCs w:val="24"/>
        </w:rPr>
        <w:t>offende</w:t>
      </w:r>
      <w:r w:rsidR="005C0EB9">
        <w:rPr>
          <w:rFonts w:ascii="Times New Roman" w:hAnsi="Times New Roman" w:cs="Times New Roman"/>
          <w:sz w:val="24"/>
          <w:szCs w:val="24"/>
        </w:rPr>
        <w:t xml:space="preserve">d his works and </w:t>
      </w:r>
      <w:r w:rsidR="00C67569">
        <w:rPr>
          <w:rFonts w:ascii="Times New Roman" w:hAnsi="Times New Roman" w:cs="Times New Roman"/>
          <w:sz w:val="24"/>
          <w:szCs w:val="24"/>
        </w:rPr>
        <w:t xml:space="preserve">even insulted </w:t>
      </w:r>
      <w:r w:rsidR="00085A82">
        <w:rPr>
          <w:rFonts w:ascii="Times New Roman" w:hAnsi="Times New Roman" w:cs="Times New Roman"/>
          <w:sz w:val="24"/>
          <w:szCs w:val="24"/>
        </w:rPr>
        <w:t>those works</w:t>
      </w:r>
      <w:r w:rsidR="00C67569">
        <w:rPr>
          <w:rFonts w:ascii="Times New Roman" w:hAnsi="Times New Roman" w:cs="Times New Roman"/>
          <w:sz w:val="24"/>
          <w:szCs w:val="24"/>
        </w:rPr>
        <w:t xml:space="preserve"> that only lunatic can understand</w:t>
      </w:r>
      <w:r w:rsidR="005C0EB9">
        <w:rPr>
          <w:rFonts w:ascii="Times New Roman" w:hAnsi="Times New Roman" w:cs="Times New Roman"/>
          <w:sz w:val="24"/>
          <w:szCs w:val="24"/>
        </w:rPr>
        <w:t>.</w:t>
      </w:r>
      <w:r w:rsidR="00C67569">
        <w:rPr>
          <w:rStyle w:val="aff2"/>
          <w:rFonts w:ascii="Times New Roman" w:hAnsi="Times New Roman" w:cs="Times New Roman"/>
        </w:rPr>
        <w:footnoteReference w:id="9"/>
      </w:r>
      <w:r w:rsidR="005C0EB9">
        <w:rPr>
          <w:rFonts w:ascii="Times New Roman" w:hAnsi="Times New Roman" w:cs="Times New Roman"/>
          <w:sz w:val="24"/>
          <w:szCs w:val="24"/>
        </w:rPr>
        <w:t xml:space="preserve"> </w:t>
      </w:r>
      <w:r w:rsidR="00DE3FCA">
        <w:rPr>
          <w:rFonts w:ascii="Times New Roman" w:hAnsi="Times New Roman" w:cs="Times New Roman"/>
          <w:sz w:val="24"/>
          <w:szCs w:val="24"/>
        </w:rPr>
        <w:t>However, Pablo Picasso, in collaboration with Georges Braque who is also deeply inspired by Paul C</w:t>
      </w:r>
      <w:r w:rsidR="00DE3FCA" w:rsidRPr="00402F35">
        <w:rPr>
          <w:rFonts w:ascii="Times New Roman" w:hAnsi="Times New Roman" w:cs="Times New Roman"/>
          <w:sz w:val="24"/>
          <w:szCs w:val="24"/>
        </w:rPr>
        <w:t>é</w:t>
      </w:r>
      <w:r w:rsidR="00DE3FCA">
        <w:rPr>
          <w:rFonts w:ascii="Times New Roman" w:hAnsi="Times New Roman" w:cs="Times New Roman"/>
          <w:sz w:val="24"/>
          <w:szCs w:val="24"/>
        </w:rPr>
        <w:t xml:space="preserve">zanne, did not cease but continue to </w:t>
      </w:r>
      <w:r w:rsidR="00335790">
        <w:rPr>
          <w:rFonts w:ascii="Times New Roman" w:hAnsi="Times New Roman" w:cs="Times New Roman"/>
          <w:sz w:val="24"/>
          <w:szCs w:val="24"/>
        </w:rPr>
        <w:t xml:space="preserve">paint with this art style </w:t>
      </w:r>
      <w:r w:rsidR="00DE3FCA">
        <w:rPr>
          <w:rFonts w:ascii="Times New Roman" w:hAnsi="Times New Roman" w:cs="Times New Roman"/>
          <w:sz w:val="24"/>
          <w:szCs w:val="24"/>
        </w:rPr>
        <w:t xml:space="preserve">despite the negative responds from </w:t>
      </w:r>
      <w:r w:rsidR="00085A82">
        <w:rPr>
          <w:rFonts w:ascii="Times New Roman" w:hAnsi="Times New Roman" w:cs="Times New Roman"/>
          <w:sz w:val="24"/>
          <w:szCs w:val="24"/>
        </w:rPr>
        <w:t xml:space="preserve">critics and </w:t>
      </w:r>
      <w:r w:rsidR="00DE3FCA">
        <w:rPr>
          <w:rFonts w:ascii="Times New Roman" w:hAnsi="Times New Roman" w:cs="Times New Roman"/>
          <w:sz w:val="24"/>
          <w:szCs w:val="24"/>
        </w:rPr>
        <w:t xml:space="preserve">other artists. </w:t>
      </w:r>
      <w:r w:rsidR="00085A82">
        <w:rPr>
          <w:rFonts w:ascii="Times New Roman" w:hAnsi="Times New Roman" w:cs="Times New Roman"/>
          <w:sz w:val="24"/>
          <w:szCs w:val="24"/>
        </w:rPr>
        <w:t xml:space="preserve">The </w:t>
      </w:r>
      <w:r w:rsidR="00BD09D1">
        <w:rPr>
          <w:rFonts w:ascii="Times New Roman" w:hAnsi="Times New Roman" w:cs="Times New Roman"/>
          <w:sz w:val="24"/>
          <w:szCs w:val="24"/>
        </w:rPr>
        <w:t xml:space="preserve">revolutionary </w:t>
      </w:r>
      <w:r w:rsidR="00DE3FCA">
        <w:rPr>
          <w:rFonts w:ascii="Times New Roman" w:hAnsi="Times New Roman" w:cs="Times New Roman"/>
          <w:sz w:val="24"/>
          <w:szCs w:val="24"/>
        </w:rPr>
        <w:t xml:space="preserve">style of painting </w:t>
      </w:r>
      <w:r w:rsidR="00335790">
        <w:rPr>
          <w:rFonts w:ascii="Times New Roman" w:hAnsi="Times New Roman" w:cs="Times New Roman"/>
          <w:sz w:val="24"/>
          <w:szCs w:val="24"/>
        </w:rPr>
        <w:t>was called Cubism because of the geometrical shape appeared in those pictures. Cubism was, later, analyzed and increasingly accepted in art field. It became more and more influential and eventually spread throughout Europe countries and also the outside world. In 1911, there was a one-man show of Picasso’s work in New York, exhibiting his Cubism in the capital of United States.</w:t>
      </w:r>
      <w:r w:rsidR="00BD09D1">
        <w:rPr>
          <w:rStyle w:val="aff2"/>
          <w:rFonts w:ascii="Times New Roman" w:hAnsi="Times New Roman" w:cs="Times New Roman"/>
        </w:rPr>
        <w:footnoteReference w:id="10"/>
      </w:r>
    </w:p>
    <w:p w:rsidR="00A47EF3" w:rsidRDefault="00763039" w:rsidP="00886F1C">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sz w:val="24"/>
          <w:szCs w:val="24"/>
        </w:rPr>
        <w:t>History and style of Cu</w:t>
      </w:r>
      <w:r w:rsidR="00085A82">
        <w:rPr>
          <w:rFonts w:ascii="Times New Roman" w:hAnsi="Times New Roman" w:cs="Times New Roman"/>
          <w:sz w:val="24"/>
          <w:szCs w:val="24"/>
        </w:rPr>
        <w:t>bism can be divided into two ph</w:t>
      </w:r>
      <w:r>
        <w:rPr>
          <w:rFonts w:ascii="Times New Roman" w:hAnsi="Times New Roman" w:cs="Times New Roman"/>
          <w:sz w:val="24"/>
          <w:szCs w:val="24"/>
        </w:rPr>
        <w:t xml:space="preserve">ases, Analytical Cubism and </w:t>
      </w:r>
      <w:proofErr w:type="spellStart"/>
      <w:r>
        <w:rPr>
          <w:rFonts w:ascii="Times New Roman" w:hAnsi="Times New Roman" w:cs="Times New Roman"/>
          <w:sz w:val="24"/>
          <w:szCs w:val="24"/>
        </w:rPr>
        <w:t>Synthetical</w:t>
      </w:r>
      <w:proofErr w:type="spellEnd"/>
      <w:r>
        <w:rPr>
          <w:rFonts w:ascii="Times New Roman" w:hAnsi="Times New Roman" w:cs="Times New Roman"/>
          <w:sz w:val="24"/>
          <w:szCs w:val="24"/>
        </w:rPr>
        <w:t xml:space="preserve"> Cubism. </w:t>
      </w:r>
      <w:r w:rsidR="00B96E1B">
        <w:rPr>
          <w:rFonts w:ascii="Times New Roman" w:hAnsi="Times New Roman" w:cs="Times New Roman"/>
          <w:sz w:val="24"/>
          <w:szCs w:val="24"/>
        </w:rPr>
        <w:t>Firstly, Cubists</w:t>
      </w:r>
      <w:r w:rsidR="00BD09D1">
        <w:rPr>
          <w:rFonts w:ascii="Times New Roman" w:hAnsi="Times New Roman" w:cs="Times New Roman"/>
          <w:sz w:val="24"/>
          <w:szCs w:val="24"/>
        </w:rPr>
        <w:t xml:space="preserve"> rejects depicting a mirage of three-dimensional scenario in two-dimensional canvas and make use of the two-dimensionality instead.</w:t>
      </w:r>
      <w:r w:rsidR="00BD09D1">
        <w:rPr>
          <w:rStyle w:val="aff2"/>
          <w:rFonts w:ascii="Times New Roman" w:hAnsi="Times New Roman" w:cs="Times New Roman"/>
        </w:rPr>
        <w:footnoteReference w:id="11"/>
      </w:r>
      <w:r w:rsidR="00BD09D1">
        <w:rPr>
          <w:rFonts w:ascii="Times New Roman" w:hAnsi="Times New Roman" w:cs="Times New Roman"/>
          <w:sz w:val="24"/>
          <w:szCs w:val="24"/>
        </w:rPr>
        <w:t xml:space="preserve"> </w:t>
      </w:r>
      <w:r>
        <w:rPr>
          <w:rFonts w:ascii="Times New Roman" w:hAnsi="Times New Roman" w:cs="Times New Roman"/>
          <w:sz w:val="24"/>
          <w:szCs w:val="24"/>
        </w:rPr>
        <w:t>Cubists want to create a picture that depicts more than one aspects, from the sides, above, and below</w:t>
      </w:r>
      <w:r w:rsidR="00B96E1B">
        <w:rPr>
          <w:rFonts w:ascii="Times New Roman" w:hAnsi="Times New Roman" w:cs="Times New Roman"/>
          <w:sz w:val="24"/>
          <w:szCs w:val="24"/>
        </w:rPr>
        <w:t xml:space="preserve"> without having dept and distance</w:t>
      </w:r>
      <w:r w:rsidR="0043207B">
        <w:rPr>
          <w:rFonts w:ascii="Times New Roman" w:hAnsi="Times New Roman" w:cs="Times New Roman"/>
          <w:sz w:val="24"/>
          <w:szCs w:val="24"/>
        </w:rPr>
        <w:t xml:space="preserve"> that can depict only one point of view</w:t>
      </w:r>
      <w:r w:rsidR="00B96E1B">
        <w:rPr>
          <w:rFonts w:ascii="Times New Roman" w:hAnsi="Times New Roman" w:cs="Times New Roman"/>
          <w:sz w:val="24"/>
          <w:szCs w:val="24"/>
        </w:rPr>
        <w:t xml:space="preserve"> in his two-dimensional canvas</w:t>
      </w:r>
      <w:r>
        <w:rPr>
          <w:rFonts w:ascii="Times New Roman" w:hAnsi="Times New Roman" w:cs="Times New Roman"/>
          <w:sz w:val="24"/>
          <w:szCs w:val="24"/>
        </w:rPr>
        <w:t>.</w:t>
      </w:r>
      <w:r w:rsidR="00B96E1B">
        <w:rPr>
          <w:rFonts w:ascii="Times New Roman" w:hAnsi="Times New Roman" w:cs="Times New Roman"/>
          <w:sz w:val="24"/>
          <w:szCs w:val="24"/>
        </w:rPr>
        <w:t xml:space="preserve"> These ideas result in </w:t>
      </w:r>
      <w:r w:rsidR="00085A82">
        <w:rPr>
          <w:rFonts w:ascii="Times New Roman" w:hAnsi="Times New Roman" w:cs="Times New Roman"/>
          <w:sz w:val="24"/>
          <w:szCs w:val="24"/>
        </w:rPr>
        <w:t xml:space="preserve">geometric, abstractive </w:t>
      </w:r>
      <w:r w:rsidR="00B96E1B">
        <w:rPr>
          <w:rFonts w:ascii="Times New Roman" w:hAnsi="Times New Roman" w:cs="Times New Roman"/>
          <w:sz w:val="24"/>
          <w:szCs w:val="24"/>
        </w:rPr>
        <w:t>paintings that neglect size</w:t>
      </w:r>
      <w:r w:rsidR="004F7DC5">
        <w:rPr>
          <w:rFonts w:ascii="Times New Roman" w:hAnsi="Times New Roman" w:cs="Times New Roman"/>
          <w:sz w:val="24"/>
          <w:szCs w:val="24"/>
        </w:rPr>
        <w:t>,</w:t>
      </w:r>
      <w:r w:rsidR="00B96E1B">
        <w:rPr>
          <w:rFonts w:ascii="Times New Roman" w:hAnsi="Times New Roman" w:cs="Times New Roman"/>
          <w:sz w:val="24"/>
          <w:szCs w:val="24"/>
        </w:rPr>
        <w:t xml:space="preserve"> proportion</w:t>
      </w:r>
      <w:r w:rsidR="004F7DC5">
        <w:rPr>
          <w:rFonts w:ascii="Times New Roman" w:hAnsi="Times New Roman" w:cs="Times New Roman"/>
          <w:sz w:val="24"/>
          <w:szCs w:val="24"/>
        </w:rPr>
        <w:t xml:space="preserve">, and gradation of light of the real which never exist in human’s </w:t>
      </w:r>
      <w:r w:rsidR="004F7DC5">
        <w:rPr>
          <w:rFonts w:ascii="Times New Roman" w:hAnsi="Times New Roman" w:cs="Times New Roman"/>
          <w:sz w:val="24"/>
          <w:szCs w:val="24"/>
        </w:rPr>
        <w:lastRenderedPageBreak/>
        <w:t>painting before.</w:t>
      </w:r>
      <w:r w:rsidR="004F7DC5">
        <w:rPr>
          <w:rStyle w:val="aff2"/>
          <w:rFonts w:ascii="Times New Roman" w:hAnsi="Times New Roman" w:cs="Times New Roman"/>
        </w:rPr>
        <w:footnoteReference w:id="12"/>
      </w:r>
      <w:r w:rsidR="00A47EF3">
        <w:rPr>
          <w:rFonts w:ascii="Times New Roman" w:hAnsi="Times New Roman" w:cs="Times New Roman"/>
          <w:sz w:val="24"/>
          <w:szCs w:val="24"/>
        </w:rPr>
        <w:t xml:space="preserve"> In 1922</w:t>
      </w:r>
      <w:r w:rsidR="006026F0">
        <w:rPr>
          <w:rFonts w:ascii="Times New Roman" w:hAnsi="Times New Roman" w:cs="Times New Roman"/>
          <w:sz w:val="24"/>
          <w:szCs w:val="24"/>
        </w:rPr>
        <w:t xml:space="preserve">, </w:t>
      </w:r>
      <w:r w:rsidR="00EE72DF">
        <w:rPr>
          <w:rFonts w:ascii="Times New Roman" w:hAnsi="Times New Roman" w:cs="Times New Roman"/>
          <w:sz w:val="24"/>
          <w:szCs w:val="24"/>
        </w:rPr>
        <w:t>Cubism started to move on to its</w:t>
      </w:r>
      <w:r w:rsidR="006026F0">
        <w:rPr>
          <w:rFonts w:ascii="Times New Roman" w:hAnsi="Times New Roman" w:cs="Times New Roman"/>
          <w:sz w:val="24"/>
          <w:szCs w:val="24"/>
        </w:rPr>
        <w:t xml:space="preserve"> </w:t>
      </w:r>
      <w:r w:rsidR="00EE72DF">
        <w:rPr>
          <w:rFonts w:ascii="Times New Roman" w:hAnsi="Times New Roman" w:cs="Times New Roman"/>
          <w:sz w:val="24"/>
          <w:szCs w:val="24"/>
        </w:rPr>
        <w:t xml:space="preserve">latter </w:t>
      </w:r>
      <w:r w:rsidR="006026F0">
        <w:rPr>
          <w:rFonts w:ascii="Times New Roman" w:hAnsi="Times New Roman" w:cs="Times New Roman"/>
          <w:sz w:val="24"/>
          <w:szCs w:val="24"/>
        </w:rPr>
        <w:t>phase</w:t>
      </w:r>
      <w:r w:rsidR="00EE72DF">
        <w:rPr>
          <w:rFonts w:ascii="Times New Roman" w:hAnsi="Times New Roman" w:cs="Times New Roman"/>
          <w:sz w:val="24"/>
          <w:szCs w:val="24"/>
        </w:rPr>
        <w:t>, called Synthetic Cubism.</w:t>
      </w:r>
      <w:r w:rsidR="00EE72DF">
        <w:rPr>
          <w:rStyle w:val="aff2"/>
          <w:rFonts w:ascii="Times New Roman" w:hAnsi="Times New Roman" w:cs="Times New Roman"/>
        </w:rPr>
        <w:footnoteReference w:id="13"/>
      </w:r>
      <w:r w:rsidR="00A47EF3">
        <w:rPr>
          <w:rFonts w:ascii="Times New Roman" w:hAnsi="Times New Roman" w:cs="Times New Roman"/>
          <w:sz w:val="24"/>
          <w:szCs w:val="24"/>
        </w:rPr>
        <w:t xml:space="preserve"> Picasso </w:t>
      </w:r>
      <w:r w:rsidR="006026F0">
        <w:rPr>
          <w:rFonts w:ascii="Times New Roman" w:hAnsi="Times New Roman" w:cs="Times New Roman"/>
          <w:sz w:val="24"/>
          <w:szCs w:val="24"/>
        </w:rPr>
        <w:t>developed another unprecedented technique of painting, called collage.</w:t>
      </w:r>
      <w:r w:rsidR="00A47EF3">
        <w:rPr>
          <w:rFonts w:ascii="Times New Roman" w:hAnsi="Times New Roman" w:cs="Times New Roman"/>
          <w:sz w:val="24"/>
          <w:szCs w:val="24"/>
        </w:rPr>
        <w:t xml:space="preserve"> </w:t>
      </w:r>
      <w:r w:rsidR="00EE72DF">
        <w:rPr>
          <w:rFonts w:ascii="Times New Roman" w:hAnsi="Times New Roman" w:cs="Times New Roman"/>
          <w:sz w:val="24"/>
          <w:szCs w:val="24"/>
        </w:rPr>
        <w:t xml:space="preserve">Collage is a technique </w:t>
      </w:r>
      <w:r w:rsidR="00085A82">
        <w:rPr>
          <w:rFonts w:ascii="Times New Roman" w:hAnsi="Times New Roman" w:cs="Times New Roman"/>
          <w:sz w:val="24"/>
          <w:szCs w:val="24"/>
        </w:rPr>
        <w:t xml:space="preserve">of pasting </w:t>
      </w:r>
      <w:r w:rsidR="00EE72DF">
        <w:rPr>
          <w:rFonts w:ascii="Times New Roman" w:hAnsi="Times New Roman" w:cs="Times New Roman"/>
          <w:sz w:val="24"/>
          <w:szCs w:val="24"/>
        </w:rPr>
        <w:t>other</w:t>
      </w:r>
      <w:r w:rsidR="00085A82">
        <w:rPr>
          <w:rFonts w:ascii="Times New Roman" w:hAnsi="Times New Roman" w:cs="Times New Roman"/>
          <w:sz w:val="24"/>
          <w:szCs w:val="24"/>
        </w:rPr>
        <w:t xml:space="preserve"> </w:t>
      </w:r>
      <w:r w:rsidR="00EE72DF">
        <w:rPr>
          <w:rFonts w:ascii="Times New Roman" w:hAnsi="Times New Roman" w:cs="Times New Roman"/>
          <w:sz w:val="24"/>
          <w:szCs w:val="24"/>
        </w:rPr>
        <w:t>materials such as patterned paper and texture</w:t>
      </w:r>
      <w:r w:rsidR="00085A82">
        <w:rPr>
          <w:rFonts w:ascii="Times New Roman" w:hAnsi="Times New Roman" w:cs="Times New Roman"/>
          <w:sz w:val="24"/>
          <w:szCs w:val="24"/>
        </w:rPr>
        <w:t xml:space="preserve"> onto the painting to develop the creativity into a more simplified, diversified and lively way of painting by using real object which gives small trait of the reality to the picture</w:t>
      </w:r>
      <w:r w:rsidR="00EE72DF">
        <w:rPr>
          <w:rFonts w:ascii="Times New Roman" w:hAnsi="Times New Roman" w:cs="Times New Roman"/>
          <w:sz w:val="24"/>
          <w:szCs w:val="24"/>
        </w:rPr>
        <w:t xml:space="preserve">. </w:t>
      </w:r>
      <w:r w:rsidR="00D46454">
        <w:rPr>
          <w:rFonts w:ascii="Times New Roman" w:hAnsi="Times New Roman" w:cs="Times New Roman"/>
          <w:sz w:val="24"/>
          <w:szCs w:val="24"/>
        </w:rPr>
        <w:t xml:space="preserve">Cubism, again, </w:t>
      </w:r>
      <w:r w:rsidR="00F54928">
        <w:rPr>
          <w:rFonts w:ascii="Times New Roman" w:hAnsi="Times New Roman" w:cs="Times New Roman"/>
          <w:sz w:val="24"/>
          <w:szCs w:val="24"/>
        </w:rPr>
        <w:t>was further advanced into the realm that no one ever walked to in the history of Art.</w:t>
      </w:r>
    </w:p>
    <w:p w:rsidR="00886F1C" w:rsidRDefault="00BD09D1" w:rsidP="00886F1C">
      <w:pPr>
        <w:spacing w:line="480" w:lineRule="auto"/>
        <w:ind w:firstLine="720"/>
        <w:rPr>
          <w:rFonts w:ascii="Times New Roman" w:hAnsi="Times New Roman" w:cs="Times New Roman"/>
          <w:sz w:val="24"/>
          <w:szCs w:val="24"/>
        </w:rPr>
      </w:pPr>
      <w:r>
        <w:rPr>
          <w:rFonts w:ascii="Times New Roman" w:hAnsi="Times New Roman" w:cs="Times New Roman"/>
          <w:color w:val="000000" w:themeColor="text1"/>
          <w:sz w:val="24"/>
          <w:szCs w:val="24"/>
        </w:rPr>
        <w:t>Cubism</w:t>
      </w:r>
      <w:r w:rsidR="00B558D3">
        <w:rPr>
          <w:rFonts w:ascii="Times New Roman" w:hAnsi="Times New Roman" w:cs="Times New Roman"/>
          <w:color w:val="000000" w:themeColor="text1"/>
          <w:sz w:val="24"/>
          <w:szCs w:val="24"/>
        </w:rPr>
        <w:t xml:space="preserve"> has</w:t>
      </w:r>
      <w:r w:rsidR="00B558D3" w:rsidRPr="00B558D3">
        <w:rPr>
          <w:rFonts w:ascii="Times New Roman" w:hAnsi="Times New Roman" w:cs="Times New Roman"/>
          <w:color w:val="000000" w:themeColor="text1"/>
          <w:sz w:val="24"/>
          <w:szCs w:val="24"/>
        </w:rPr>
        <w:t xml:space="preserve"> </w:t>
      </w:r>
      <w:r w:rsidR="00F54928">
        <w:rPr>
          <w:rFonts w:ascii="Times New Roman" w:hAnsi="Times New Roman" w:cs="Times New Roman"/>
          <w:color w:val="000000" w:themeColor="text1"/>
          <w:sz w:val="24"/>
          <w:szCs w:val="24"/>
        </w:rPr>
        <w:t xml:space="preserve">also </w:t>
      </w:r>
      <w:r w:rsidR="00B558D3" w:rsidRPr="00B558D3">
        <w:rPr>
          <w:rFonts w:ascii="Times New Roman" w:hAnsi="Times New Roman" w:cs="Times New Roman"/>
          <w:color w:val="000000" w:themeColor="text1"/>
          <w:sz w:val="24"/>
          <w:szCs w:val="24"/>
        </w:rPr>
        <w:t xml:space="preserve">paved the way for </w:t>
      </w:r>
      <w:r w:rsidR="00A761AF">
        <w:rPr>
          <w:rFonts w:ascii="Times New Roman" w:hAnsi="Times New Roman" w:cs="Times New Roman"/>
          <w:color w:val="000000" w:themeColor="text1"/>
          <w:sz w:val="24"/>
          <w:szCs w:val="24"/>
        </w:rPr>
        <w:t xml:space="preserve">artists to think outside what was traditionally done. </w:t>
      </w:r>
      <w:r w:rsidR="00C20EE4">
        <w:rPr>
          <w:rFonts w:ascii="Times New Roman" w:hAnsi="Times New Roman" w:cs="Times New Roman"/>
          <w:color w:val="000000" w:themeColor="text1"/>
          <w:sz w:val="24"/>
          <w:szCs w:val="24"/>
        </w:rPr>
        <w:t xml:space="preserve">In Cubism, artist’s creativity can exceed what we can only see. Therefore, </w:t>
      </w:r>
      <w:r w:rsidR="00886F1C">
        <w:rPr>
          <w:rFonts w:ascii="Times New Roman" w:hAnsi="Times New Roman" w:cs="Times New Roman"/>
          <w:sz w:val="24"/>
          <w:szCs w:val="24"/>
        </w:rPr>
        <w:t xml:space="preserve">Cubist style </w:t>
      </w:r>
      <w:r w:rsidR="00B558D3">
        <w:rPr>
          <w:rFonts w:ascii="Times New Roman" w:hAnsi="Times New Roman" w:cs="Times New Roman"/>
          <w:sz w:val="24"/>
          <w:szCs w:val="24"/>
        </w:rPr>
        <w:t xml:space="preserve">has been accepted </w:t>
      </w:r>
      <w:r w:rsidR="00886F1C">
        <w:rPr>
          <w:rFonts w:ascii="Times New Roman" w:hAnsi="Times New Roman" w:cs="Times New Roman"/>
          <w:sz w:val="24"/>
          <w:szCs w:val="24"/>
        </w:rPr>
        <w:t xml:space="preserve">as the beginning of many other </w:t>
      </w:r>
      <w:r w:rsidR="00C20EE4">
        <w:rPr>
          <w:rFonts w:ascii="Times New Roman" w:hAnsi="Times New Roman" w:cs="Times New Roman"/>
          <w:sz w:val="24"/>
          <w:szCs w:val="24"/>
        </w:rPr>
        <w:t xml:space="preserve">abstractive </w:t>
      </w:r>
      <w:r w:rsidR="00886F1C">
        <w:rPr>
          <w:rFonts w:ascii="Times New Roman" w:hAnsi="Times New Roman" w:cs="Times New Roman"/>
          <w:sz w:val="24"/>
          <w:szCs w:val="24"/>
        </w:rPr>
        <w:t>art styles, such as Dada</w:t>
      </w:r>
      <w:r w:rsidR="00B96E1B">
        <w:rPr>
          <w:rFonts w:ascii="Times New Roman" w:hAnsi="Times New Roman" w:cs="Times New Roman"/>
          <w:sz w:val="24"/>
          <w:szCs w:val="24"/>
        </w:rPr>
        <w:t>ism</w:t>
      </w:r>
      <w:r w:rsidR="00886F1C">
        <w:rPr>
          <w:rFonts w:ascii="Times New Roman" w:hAnsi="Times New Roman" w:cs="Times New Roman"/>
          <w:sz w:val="24"/>
          <w:szCs w:val="24"/>
        </w:rPr>
        <w:t>, Constructivism, Neo-</w:t>
      </w:r>
      <w:proofErr w:type="spellStart"/>
      <w:r w:rsidR="00886F1C">
        <w:rPr>
          <w:rFonts w:ascii="Times New Roman" w:hAnsi="Times New Roman" w:cs="Times New Roman"/>
          <w:sz w:val="24"/>
          <w:szCs w:val="24"/>
        </w:rPr>
        <w:t>plasticism</w:t>
      </w:r>
      <w:proofErr w:type="spellEnd"/>
      <w:r w:rsidR="00B558D3">
        <w:rPr>
          <w:rFonts w:ascii="Times New Roman" w:hAnsi="Times New Roman" w:cs="Times New Roman"/>
          <w:sz w:val="24"/>
          <w:szCs w:val="24"/>
        </w:rPr>
        <w:t xml:space="preserve"> and Abstract Expressionism</w:t>
      </w:r>
      <w:r w:rsidR="00F510BE">
        <w:rPr>
          <w:rFonts w:ascii="Times New Roman" w:hAnsi="Times New Roman" w:cs="Times New Roman"/>
          <w:sz w:val="24"/>
          <w:szCs w:val="24"/>
        </w:rPr>
        <w:t>.</w:t>
      </w:r>
      <w:r w:rsidR="00F510BE">
        <w:rPr>
          <w:rStyle w:val="aff2"/>
          <w:rFonts w:ascii="Times New Roman" w:hAnsi="Times New Roman" w:cs="Times New Roman"/>
        </w:rPr>
        <w:footnoteReference w:id="14"/>
      </w:r>
      <w:r w:rsidR="00C20EE4">
        <w:rPr>
          <w:rFonts w:ascii="Times New Roman" w:hAnsi="Times New Roman" w:cs="Times New Roman"/>
          <w:sz w:val="24"/>
          <w:szCs w:val="24"/>
        </w:rPr>
        <w:t xml:space="preserve"> </w:t>
      </w:r>
      <w:r w:rsidR="00886F1C">
        <w:rPr>
          <w:rFonts w:ascii="Times New Roman" w:hAnsi="Times New Roman" w:cs="Times New Roman"/>
          <w:sz w:val="24"/>
          <w:szCs w:val="24"/>
        </w:rPr>
        <w:t xml:space="preserve">These styles created numerous outputs that express their meanings without sketching the real scenarios or painting what we usually observe but through abstract </w:t>
      </w:r>
      <w:r w:rsidR="00A761AF">
        <w:rPr>
          <w:rFonts w:ascii="Times New Roman" w:hAnsi="Times New Roman" w:cs="Times New Roman"/>
          <w:sz w:val="24"/>
          <w:szCs w:val="24"/>
        </w:rPr>
        <w:t>which resembles Cu</w:t>
      </w:r>
      <w:r w:rsidR="00490683">
        <w:rPr>
          <w:rFonts w:ascii="Times New Roman" w:hAnsi="Times New Roman" w:cs="Times New Roman"/>
          <w:sz w:val="24"/>
          <w:szCs w:val="24"/>
        </w:rPr>
        <w:t>bist style of painting</w:t>
      </w:r>
      <w:r w:rsidR="00886F1C">
        <w:rPr>
          <w:rFonts w:ascii="Times New Roman" w:hAnsi="Times New Roman" w:cs="Times New Roman"/>
          <w:sz w:val="24"/>
          <w:szCs w:val="24"/>
        </w:rPr>
        <w:t>.</w:t>
      </w:r>
      <w:r w:rsidR="00490683">
        <w:rPr>
          <w:rFonts w:ascii="Times New Roman" w:hAnsi="Times New Roman" w:cs="Times New Roman"/>
          <w:sz w:val="24"/>
          <w:szCs w:val="24"/>
        </w:rPr>
        <w:t xml:space="preserve"> </w:t>
      </w:r>
      <w:r w:rsidR="00F54928">
        <w:rPr>
          <w:rFonts w:ascii="Times New Roman" w:hAnsi="Times New Roman" w:cs="Times New Roman"/>
          <w:sz w:val="24"/>
          <w:szCs w:val="24"/>
        </w:rPr>
        <w:t>If Picasso and Braque never developed Cubism, artists might still portray their work according to the tradition style of using only an image that exists in the reality.</w:t>
      </w:r>
    </w:p>
    <w:p w:rsidR="00490683" w:rsidRPr="00490683" w:rsidRDefault="00490683" w:rsidP="00490683">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What human can learn from Picasso is not only existed in his works but also his way of </w:t>
      </w:r>
      <w:r w:rsidR="00F54928">
        <w:rPr>
          <w:rFonts w:ascii="Times New Roman" w:hAnsi="Times New Roman" w:cs="Times New Roman"/>
          <w:color w:val="000000" w:themeColor="text1"/>
          <w:sz w:val="24"/>
          <w:szCs w:val="24"/>
        </w:rPr>
        <w:t>thinking</w:t>
      </w:r>
      <w:r>
        <w:rPr>
          <w:rFonts w:ascii="Times New Roman" w:hAnsi="Times New Roman" w:cs="Times New Roman"/>
          <w:color w:val="000000" w:themeColor="text1"/>
          <w:sz w:val="24"/>
          <w:szCs w:val="24"/>
        </w:rPr>
        <w:t xml:space="preserve">. He dare refuse the tradition that </w:t>
      </w:r>
      <w:r w:rsidR="00F54928">
        <w:rPr>
          <w:rFonts w:ascii="Times New Roman" w:hAnsi="Times New Roman" w:cs="Times New Roman"/>
          <w:color w:val="000000" w:themeColor="text1"/>
          <w:sz w:val="24"/>
          <w:szCs w:val="24"/>
        </w:rPr>
        <w:t>had lingered</w:t>
      </w:r>
      <w:r>
        <w:rPr>
          <w:rFonts w:ascii="Times New Roman" w:hAnsi="Times New Roman" w:cs="Times New Roman"/>
          <w:color w:val="000000" w:themeColor="text1"/>
          <w:sz w:val="24"/>
          <w:szCs w:val="24"/>
        </w:rPr>
        <w:t xml:space="preserve"> in the society for many years and walked on the path that he believed. In spite of the negative respond from his surroundings, he stubbornly carried on what he was doing. </w:t>
      </w:r>
      <w:r w:rsidR="006E4C3B">
        <w:rPr>
          <w:rFonts w:ascii="Times New Roman" w:hAnsi="Times New Roman" w:cs="Times New Roman"/>
          <w:color w:val="000000" w:themeColor="text1"/>
          <w:sz w:val="24"/>
          <w:szCs w:val="24"/>
        </w:rPr>
        <w:t>Nevertheless</w:t>
      </w:r>
      <w:r>
        <w:rPr>
          <w:rFonts w:ascii="Times New Roman" w:hAnsi="Times New Roman" w:cs="Times New Roman"/>
          <w:color w:val="000000" w:themeColor="text1"/>
          <w:sz w:val="24"/>
          <w:szCs w:val="24"/>
        </w:rPr>
        <w:t>, in the end</w:t>
      </w:r>
      <w:r w:rsidR="006E4C3B">
        <w:rPr>
          <w:rFonts w:ascii="Times New Roman" w:hAnsi="Times New Roman" w:cs="Times New Roman"/>
          <w:color w:val="000000" w:themeColor="text1"/>
          <w:sz w:val="24"/>
          <w:szCs w:val="24"/>
        </w:rPr>
        <w:t xml:space="preserve">, his courage in daring to do what others do not, his creativity which </w:t>
      </w:r>
      <w:r w:rsidR="00CD2D63">
        <w:rPr>
          <w:rFonts w:ascii="Times New Roman" w:hAnsi="Times New Roman" w:cs="Times New Roman"/>
          <w:color w:val="000000" w:themeColor="text1"/>
          <w:sz w:val="24"/>
          <w:szCs w:val="24"/>
        </w:rPr>
        <w:t xml:space="preserve">unchained him from the </w:t>
      </w:r>
      <w:r w:rsidR="00CD2D63">
        <w:rPr>
          <w:rFonts w:ascii="Times New Roman" w:hAnsi="Times New Roman" w:cs="Times New Roman"/>
          <w:color w:val="000000" w:themeColor="text1"/>
          <w:sz w:val="24"/>
          <w:szCs w:val="24"/>
        </w:rPr>
        <w:lastRenderedPageBreak/>
        <w:t>tradition</w:t>
      </w:r>
      <w:r w:rsidR="006E4C3B">
        <w:rPr>
          <w:rFonts w:ascii="Times New Roman" w:hAnsi="Times New Roman" w:cs="Times New Roman"/>
          <w:color w:val="000000" w:themeColor="text1"/>
          <w:sz w:val="24"/>
          <w:szCs w:val="24"/>
        </w:rPr>
        <w:t xml:space="preserve"> and his stubbornness</w:t>
      </w:r>
      <w:r w:rsidR="00CD2D63">
        <w:rPr>
          <w:rFonts w:ascii="Times New Roman" w:hAnsi="Times New Roman" w:cs="Times New Roman"/>
          <w:color w:val="000000" w:themeColor="text1"/>
          <w:sz w:val="24"/>
          <w:szCs w:val="24"/>
        </w:rPr>
        <w:t xml:space="preserve"> have resulted a</w:t>
      </w:r>
      <w:r w:rsidR="00C20EE4">
        <w:rPr>
          <w:rFonts w:ascii="Times New Roman" w:hAnsi="Times New Roman" w:cs="Times New Roman"/>
          <w:color w:val="000000" w:themeColor="text1"/>
          <w:sz w:val="24"/>
          <w:szCs w:val="24"/>
        </w:rPr>
        <w:t xml:space="preserve"> noble achievement. </w:t>
      </w:r>
      <w:r w:rsidR="006E4C3B">
        <w:rPr>
          <w:rFonts w:ascii="Times New Roman" w:hAnsi="Times New Roman" w:cs="Times New Roman"/>
          <w:color w:val="000000" w:themeColor="text1"/>
          <w:sz w:val="24"/>
          <w:szCs w:val="24"/>
        </w:rPr>
        <w:t xml:space="preserve">Nowadays, there is no one insulting his works but, on contrary, people respect him as one of the most epic, important artists in Art history. </w:t>
      </w:r>
    </w:p>
    <w:p w:rsidR="00897CA6" w:rsidRPr="00886F1C" w:rsidRDefault="00886F1C" w:rsidP="00A24AB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From the beginning to Renaissance age, artists </w:t>
      </w:r>
      <w:r w:rsidR="00F54928">
        <w:rPr>
          <w:rFonts w:ascii="Times New Roman" w:hAnsi="Times New Roman" w:cs="Times New Roman"/>
          <w:sz w:val="24"/>
          <w:szCs w:val="24"/>
        </w:rPr>
        <w:t>had been coloring their canvas or carving</w:t>
      </w:r>
      <w:r>
        <w:rPr>
          <w:rFonts w:ascii="Times New Roman" w:hAnsi="Times New Roman" w:cs="Times New Roman"/>
          <w:sz w:val="24"/>
          <w:szCs w:val="24"/>
        </w:rPr>
        <w:t xml:space="preserve"> their material into </w:t>
      </w:r>
      <w:r w:rsidR="00CD2D63">
        <w:rPr>
          <w:rFonts w:ascii="Times New Roman" w:hAnsi="Times New Roman" w:cs="Times New Roman"/>
          <w:sz w:val="24"/>
          <w:szCs w:val="24"/>
        </w:rPr>
        <w:t xml:space="preserve">works </w:t>
      </w:r>
      <w:r>
        <w:rPr>
          <w:rFonts w:ascii="Times New Roman" w:hAnsi="Times New Roman" w:cs="Times New Roman"/>
          <w:sz w:val="24"/>
          <w:szCs w:val="24"/>
        </w:rPr>
        <w:t>which is</w:t>
      </w:r>
      <w:r w:rsidR="00F54928">
        <w:rPr>
          <w:rFonts w:ascii="Times New Roman" w:hAnsi="Times New Roman" w:cs="Times New Roman"/>
          <w:sz w:val="24"/>
          <w:szCs w:val="24"/>
        </w:rPr>
        <w:t xml:space="preserve"> only </w:t>
      </w:r>
      <w:r>
        <w:rPr>
          <w:rFonts w:ascii="Times New Roman" w:hAnsi="Times New Roman" w:cs="Times New Roman"/>
          <w:sz w:val="24"/>
          <w:szCs w:val="24"/>
        </w:rPr>
        <w:t xml:space="preserve">derived from </w:t>
      </w:r>
      <w:r w:rsidR="00247AB4">
        <w:rPr>
          <w:rFonts w:ascii="Times New Roman" w:hAnsi="Times New Roman" w:cs="Times New Roman"/>
          <w:sz w:val="24"/>
          <w:szCs w:val="24"/>
        </w:rPr>
        <w:t>what we witness</w:t>
      </w:r>
      <w:r>
        <w:rPr>
          <w:rFonts w:ascii="Times New Roman" w:hAnsi="Times New Roman" w:cs="Times New Roman"/>
          <w:sz w:val="24"/>
          <w:szCs w:val="24"/>
        </w:rPr>
        <w:t>. However, Pablo Picasso</w:t>
      </w:r>
      <w:r w:rsidR="00CD2D63">
        <w:rPr>
          <w:rFonts w:ascii="Times New Roman" w:hAnsi="Times New Roman" w:cs="Times New Roman"/>
          <w:sz w:val="24"/>
          <w:szCs w:val="24"/>
        </w:rPr>
        <w:t xml:space="preserve"> denied the concept of imitating reality and developed his own concept</w:t>
      </w:r>
      <w:r w:rsidR="00840123">
        <w:rPr>
          <w:rFonts w:ascii="Times New Roman" w:hAnsi="Times New Roman" w:cs="Times New Roman"/>
          <w:sz w:val="24"/>
          <w:szCs w:val="24"/>
        </w:rPr>
        <w:t>, Cubism</w:t>
      </w:r>
      <w:r w:rsidR="00CD2D63">
        <w:rPr>
          <w:rFonts w:ascii="Times New Roman" w:hAnsi="Times New Roman" w:cs="Times New Roman"/>
          <w:sz w:val="24"/>
          <w:szCs w:val="24"/>
        </w:rPr>
        <w:t>.</w:t>
      </w:r>
      <w:r w:rsidR="00840123">
        <w:rPr>
          <w:rFonts w:ascii="Times New Roman" w:hAnsi="Times New Roman" w:cs="Times New Roman"/>
          <w:sz w:val="24"/>
          <w:szCs w:val="24"/>
        </w:rPr>
        <w:t xml:space="preserve"> Even though everyone was firstly laughing at him, he proceeded in what he believed, which makes his style of working praiseworthy and admirable. </w:t>
      </w:r>
      <w:r w:rsidR="002B657F">
        <w:rPr>
          <w:rFonts w:ascii="Times New Roman" w:hAnsi="Times New Roman" w:cs="Times New Roman"/>
          <w:sz w:val="24"/>
          <w:szCs w:val="24"/>
        </w:rPr>
        <w:t xml:space="preserve">This rebellious art style has </w:t>
      </w:r>
      <w:r w:rsidR="00821A9F">
        <w:rPr>
          <w:rFonts w:ascii="Times New Roman" w:hAnsi="Times New Roman" w:cs="Times New Roman"/>
          <w:sz w:val="24"/>
          <w:szCs w:val="24"/>
        </w:rPr>
        <w:t>adjusted the way that human had traditionally done for a long time</w:t>
      </w:r>
      <w:r w:rsidR="002B657F">
        <w:rPr>
          <w:rFonts w:ascii="Times New Roman" w:hAnsi="Times New Roman" w:cs="Times New Roman"/>
          <w:sz w:val="24"/>
          <w:szCs w:val="24"/>
        </w:rPr>
        <w:t xml:space="preserve">. </w:t>
      </w:r>
      <w:r w:rsidR="006B4A61">
        <w:rPr>
          <w:rFonts w:ascii="Times New Roman" w:hAnsi="Times New Roman" w:cs="Times New Roman"/>
          <w:sz w:val="24"/>
          <w:szCs w:val="24"/>
        </w:rPr>
        <w:t xml:space="preserve">Many artists were influenced by Cubism and developed new styles of art which has their basis on the concept of Cubism. </w:t>
      </w:r>
      <w:r w:rsidR="00F54928">
        <w:rPr>
          <w:rFonts w:ascii="Times New Roman" w:hAnsi="Times New Roman" w:cs="Times New Roman"/>
          <w:sz w:val="24"/>
          <w:szCs w:val="24"/>
        </w:rPr>
        <w:t>Picasso’s deeds has engraved his name in the history of Art as one of the most important person who</w:t>
      </w:r>
      <w:r>
        <w:rPr>
          <w:rFonts w:ascii="Times New Roman" w:hAnsi="Times New Roman" w:cs="Times New Roman"/>
          <w:sz w:val="24"/>
          <w:szCs w:val="24"/>
        </w:rPr>
        <w:t xml:space="preserve"> has broadened the way human </w:t>
      </w:r>
      <w:r w:rsidR="00840123">
        <w:rPr>
          <w:rFonts w:ascii="Times New Roman" w:hAnsi="Times New Roman" w:cs="Times New Roman"/>
          <w:sz w:val="24"/>
          <w:szCs w:val="24"/>
        </w:rPr>
        <w:t xml:space="preserve">express </w:t>
      </w:r>
      <w:r>
        <w:rPr>
          <w:rFonts w:ascii="Times New Roman" w:hAnsi="Times New Roman" w:cs="Times New Roman"/>
          <w:sz w:val="24"/>
          <w:szCs w:val="24"/>
        </w:rPr>
        <w:t>meanings or their emotions into a canvas or a sculpture from only basing on reality into something that does not exist in reality but beyond.</w:t>
      </w:r>
    </w:p>
    <w:sectPr w:rsidR="00897CA6" w:rsidRPr="00886F1C" w:rsidSect="00886F1C">
      <w:footerReference w:type="default" r:id="rId8"/>
      <w:pgSz w:w="12240" w:h="15840"/>
      <w:pgMar w:top="1440" w:right="1797" w:bottom="1440" w:left="1797" w:header="284"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DA4" w:rsidRDefault="00BA7DA4" w:rsidP="00C93004">
      <w:pPr>
        <w:spacing w:after="0" w:line="240" w:lineRule="auto"/>
      </w:pPr>
      <w:r>
        <w:separator/>
      </w:r>
    </w:p>
  </w:endnote>
  <w:endnote w:type="continuationSeparator" w:id="0">
    <w:p w:rsidR="00BA7DA4" w:rsidRDefault="00BA7DA4" w:rsidP="00C930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DE"/>
    <w:family w:val="swiss"/>
    <w:notTrueType/>
    <w:pitch w:val="variable"/>
    <w:sig w:usb0="01000001"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4813"/>
      <w:docPartObj>
        <w:docPartGallery w:val="Page Numbers (Bottom of Page)"/>
        <w:docPartUnique/>
      </w:docPartObj>
    </w:sdtPr>
    <w:sdtContent>
      <w:p w:rsidR="006E4C3B" w:rsidRDefault="005156A9">
        <w:pPr>
          <w:pStyle w:val="af8"/>
          <w:jc w:val="right"/>
        </w:pPr>
        <w:fldSimple w:instr=" PAGE   \* MERGEFORMAT ">
          <w:r w:rsidR="00A24ABE">
            <w:rPr>
              <w:noProof/>
            </w:rPr>
            <w:t>1</w:t>
          </w:r>
        </w:fldSimple>
      </w:p>
    </w:sdtContent>
  </w:sdt>
  <w:p w:rsidR="006E4C3B" w:rsidRDefault="006E4C3B">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DA4" w:rsidRDefault="00BA7DA4" w:rsidP="00C93004">
      <w:pPr>
        <w:spacing w:after="0" w:line="240" w:lineRule="auto"/>
      </w:pPr>
      <w:r>
        <w:separator/>
      </w:r>
    </w:p>
  </w:footnote>
  <w:footnote w:type="continuationSeparator" w:id="0">
    <w:p w:rsidR="00BA7DA4" w:rsidRDefault="00BA7DA4" w:rsidP="00C93004">
      <w:pPr>
        <w:spacing w:after="0" w:line="240" w:lineRule="auto"/>
      </w:pPr>
      <w:r>
        <w:continuationSeparator/>
      </w:r>
    </w:p>
  </w:footnote>
  <w:footnote w:id="1">
    <w:p w:rsidR="006E4C3B" w:rsidRPr="005341A6" w:rsidRDefault="006E4C3B" w:rsidP="000242DA">
      <w:pPr>
        <w:pStyle w:val="aff0"/>
        <w:rPr>
          <w:rFonts w:ascii="Times New Roman" w:hAnsi="Times New Roman" w:cs="Times New Roman"/>
          <w:szCs w:val="20"/>
        </w:rPr>
      </w:pPr>
      <w:r w:rsidRPr="005341A6">
        <w:rPr>
          <w:rStyle w:val="aff2"/>
          <w:rFonts w:ascii="Times New Roman" w:hAnsi="Times New Roman" w:cs="Times New Roman"/>
          <w:sz w:val="20"/>
          <w:szCs w:val="20"/>
        </w:rPr>
        <w:footnoteRef/>
      </w:r>
      <w:r w:rsidRPr="005341A6">
        <w:rPr>
          <w:rFonts w:ascii="Times New Roman" w:hAnsi="Times New Roman" w:cs="Times New Roman"/>
          <w:szCs w:val="20"/>
        </w:rPr>
        <w:t xml:space="preserve"> </w:t>
      </w:r>
      <w:proofErr w:type="spellStart"/>
      <w:r>
        <w:rPr>
          <w:rFonts w:ascii="Times New Roman" w:hAnsi="Times New Roman" w:cs="Times New Roman"/>
          <w:color w:val="000000"/>
          <w:szCs w:val="20"/>
          <w:shd w:val="clear" w:color="auto" w:fill="FAFAFA"/>
        </w:rPr>
        <w:t>Rewald</w:t>
      </w:r>
      <w:proofErr w:type="spellEnd"/>
      <w:r>
        <w:rPr>
          <w:rFonts w:ascii="Times New Roman" w:hAnsi="Times New Roman" w:cs="Times New Roman"/>
          <w:color w:val="000000"/>
          <w:szCs w:val="20"/>
          <w:shd w:val="clear" w:color="auto" w:fill="FAFAFA"/>
        </w:rPr>
        <w:t xml:space="preserve">, Sabine. </w:t>
      </w:r>
      <w:proofErr w:type="gramStart"/>
      <w:r>
        <w:rPr>
          <w:rFonts w:ascii="Times New Roman" w:hAnsi="Times New Roman" w:cs="Times New Roman"/>
          <w:color w:val="000000"/>
          <w:szCs w:val="20"/>
          <w:shd w:val="clear" w:color="auto" w:fill="FAFAFA"/>
        </w:rPr>
        <w:t>“Cubism.”</w:t>
      </w:r>
      <w:proofErr w:type="gramEnd"/>
      <w:r w:rsidRPr="005341A6">
        <w:rPr>
          <w:rFonts w:ascii="Times New Roman" w:hAnsi="Times New Roman" w:cs="Times New Roman"/>
          <w:color w:val="000000"/>
          <w:szCs w:val="20"/>
          <w:shd w:val="clear" w:color="auto" w:fill="FAFAFA"/>
        </w:rPr>
        <w:t xml:space="preserve"> </w:t>
      </w:r>
      <w:proofErr w:type="gramStart"/>
      <w:r w:rsidRPr="00A60A39">
        <w:rPr>
          <w:rFonts w:ascii="Times New Roman" w:hAnsi="Times New Roman" w:cs="Times New Roman"/>
          <w:i/>
          <w:iCs w:val="0"/>
          <w:color w:val="000000"/>
          <w:szCs w:val="20"/>
          <w:shd w:val="clear" w:color="auto" w:fill="FAFAFA"/>
        </w:rPr>
        <w:t>In</w:t>
      </w:r>
      <w:r w:rsidRPr="00A60A39">
        <w:rPr>
          <w:rFonts w:ascii="Times New Roman" w:hAnsi="Times New Roman" w:cs="Times New Roman"/>
          <w:i/>
          <w:iCs w:val="0"/>
          <w:color w:val="000000"/>
          <w:szCs w:val="20"/>
        </w:rPr>
        <w:t> </w:t>
      </w:r>
      <w:proofErr w:type="spellStart"/>
      <w:r w:rsidRPr="00A60A39">
        <w:rPr>
          <w:rFonts w:ascii="Times New Roman" w:hAnsi="Times New Roman" w:cs="Times New Roman"/>
          <w:i/>
          <w:iCs w:val="0"/>
          <w:color w:val="000000"/>
          <w:szCs w:val="20"/>
        </w:rPr>
        <w:t>Heilbrunn</w:t>
      </w:r>
      <w:proofErr w:type="spellEnd"/>
      <w:r w:rsidRPr="00A60A39">
        <w:rPr>
          <w:rFonts w:ascii="Times New Roman" w:hAnsi="Times New Roman" w:cs="Times New Roman"/>
          <w:i/>
          <w:iCs w:val="0"/>
          <w:color w:val="000000"/>
          <w:szCs w:val="20"/>
        </w:rPr>
        <w:t xml:space="preserve"> Timeline of Art History</w:t>
      </w:r>
      <w:r w:rsidRPr="005341A6">
        <w:rPr>
          <w:rFonts w:ascii="Times New Roman" w:hAnsi="Times New Roman" w:cs="Times New Roman"/>
          <w:color w:val="000000"/>
          <w:szCs w:val="20"/>
          <w:shd w:val="clear" w:color="auto" w:fill="FAFAFA"/>
        </w:rPr>
        <w:t>.</w:t>
      </w:r>
      <w:proofErr w:type="gramEnd"/>
      <w:r w:rsidRPr="005341A6">
        <w:rPr>
          <w:rFonts w:ascii="Times New Roman" w:hAnsi="Times New Roman" w:cs="Times New Roman"/>
          <w:color w:val="000000"/>
          <w:szCs w:val="20"/>
          <w:shd w:val="clear" w:color="auto" w:fill="FAFAFA"/>
        </w:rPr>
        <w:t xml:space="preserve"> 11 Sep. 2012. </w:t>
      </w:r>
      <w:r w:rsidRPr="005341A6">
        <w:rPr>
          <w:rFonts w:ascii="Times New Roman" w:hAnsi="Times New Roman" w:cs="Times New Roman"/>
          <w:color w:val="000000"/>
          <w:szCs w:val="20"/>
          <w:shd w:val="clear" w:color="auto" w:fill="FAFAFA"/>
        </w:rPr>
        <w:br/>
        <w:t>&lt;</w:t>
      </w:r>
      <w:r w:rsidRPr="005341A6">
        <w:rPr>
          <w:rFonts w:ascii="Times New Roman" w:hAnsi="Times New Roman" w:cs="Times New Roman"/>
          <w:szCs w:val="20"/>
        </w:rPr>
        <w:t xml:space="preserve"> </w:t>
      </w:r>
      <w:hyperlink r:id="rId1" w:history="1">
        <w:r w:rsidRPr="005341A6">
          <w:rPr>
            <w:rStyle w:val="afa"/>
            <w:rFonts w:ascii="Times New Roman" w:hAnsi="Times New Roman" w:cs="Times New Roman"/>
            <w:szCs w:val="20"/>
          </w:rPr>
          <w:t>http://www.metmuseum.org/toah/hd/cube/hd_cube.htm</w:t>
        </w:r>
      </w:hyperlink>
      <w:r w:rsidRPr="005341A6">
        <w:rPr>
          <w:rFonts w:ascii="Times New Roman" w:hAnsi="Times New Roman" w:cs="Times New Roman"/>
          <w:color w:val="000000"/>
          <w:szCs w:val="20"/>
          <w:shd w:val="clear" w:color="auto" w:fill="FAFAFA"/>
        </w:rPr>
        <w:t>&gt;</w:t>
      </w:r>
    </w:p>
  </w:footnote>
  <w:footnote w:id="2">
    <w:p w:rsidR="006E4C3B" w:rsidRDefault="006E4C3B" w:rsidP="000242DA">
      <w:pPr>
        <w:pStyle w:val="aff0"/>
      </w:pPr>
      <w:r w:rsidRPr="005341A6">
        <w:rPr>
          <w:rStyle w:val="aff2"/>
          <w:rFonts w:ascii="Times New Roman" w:hAnsi="Times New Roman" w:cs="Times New Roman"/>
          <w:sz w:val="20"/>
          <w:szCs w:val="20"/>
        </w:rPr>
        <w:footnoteRef/>
      </w:r>
      <w:r>
        <w:rPr>
          <w:rFonts w:ascii="Times New Roman" w:hAnsi="Times New Roman" w:cs="Times New Roman"/>
          <w:szCs w:val="20"/>
        </w:rPr>
        <w:t xml:space="preserve"> Wolf, Justin. </w:t>
      </w:r>
      <w:proofErr w:type="gramStart"/>
      <w:r>
        <w:rPr>
          <w:rFonts w:ascii="Times New Roman" w:hAnsi="Times New Roman" w:cs="Times New Roman"/>
          <w:szCs w:val="20"/>
        </w:rPr>
        <w:t>“Cubism.”</w:t>
      </w:r>
      <w:proofErr w:type="gramEnd"/>
      <w:r w:rsidRPr="005341A6">
        <w:rPr>
          <w:rFonts w:ascii="Times New Roman" w:hAnsi="Times New Roman" w:cs="Times New Roman"/>
          <w:szCs w:val="20"/>
        </w:rPr>
        <w:t xml:space="preserve"> </w:t>
      </w:r>
      <w:proofErr w:type="gramStart"/>
      <w:r w:rsidRPr="00A60A39">
        <w:rPr>
          <w:rFonts w:ascii="Times New Roman" w:hAnsi="Times New Roman" w:cs="Times New Roman"/>
          <w:i/>
          <w:iCs w:val="0"/>
          <w:szCs w:val="20"/>
        </w:rPr>
        <w:t>The Art History</w:t>
      </w:r>
      <w:r w:rsidRPr="005341A6">
        <w:rPr>
          <w:rFonts w:ascii="Times New Roman" w:hAnsi="Times New Roman" w:cs="Times New Roman"/>
          <w:szCs w:val="20"/>
        </w:rPr>
        <w:t>.</w:t>
      </w:r>
      <w:proofErr w:type="gramEnd"/>
      <w:r w:rsidRPr="005341A6">
        <w:rPr>
          <w:rFonts w:ascii="Times New Roman" w:hAnsi="Times New Roman" w:cs="Times New Roman"/>
          <w:szCs w:val="20"/>
        </w:rPr>
        <w:t xml:space="preserve"> 11 Sep. 2012</w:t>
      </w:r>
      <w:r>
        <w:rPr>
          <w:rFonts w:ascii="Times New Roman" w:hAnsi="Times New Roman" w:cs="Times New Roman"/>
          <w:szCs w:val="20"/>
        </w:rPr>
        <w:t>.</w:t>
      </w:r>
      <w:r w:rsidRPr="005341A6">
        <w:rPr>
          <w:rFonts w:ascii="Times New Roman" w:hAnsi="Times New Roman" w:cs="Times New Roman"/>
          <w:szCs w:val="20"/>
        </w:rPr>
        <w:t xml:space="preserve"> </w:t>
      </w:r>
      <w:r>
        <w:rPr>
          <w:rFonts w:ascii="Times New Roman" w:hAnsi="Times New Roman" w:cs="Times New Roman"/>
          <w:szCs w:val="20"/>
        </w:rPr>
        <w:br/>
      </w:r>
      <w:r w:rsidRPr="005341A6">
        <w:rPr>
          <w:rFonts w:ascii="Times New Roman" w:hAnsi="Times New Roman" w:cs="Times New Roman"/>
          <w:szCs w:val="20"/>
        </w:rPr>
        <w:t>&lt;</w:t>
      </w:r>
      <w:hyperlink r:id="rId2" w:history="1">
        <w:r w:rsidRPr="00A32458">
          <w:rPr>
            <w:rStyle w:val="afa"/>
            <w:rFonts w:ascii="Times New Roman" w:hAnsi="Times New Roman" w:cs="Times New Roman"/>
            <w:szCs w:val="20"/>
          </w:rPr>
          <w:t>http://www.theartstory.org/movement-cubism.htm</w:t>
        </w:r>
      </w:hyperlink>
      <w:r w:rsidRPr="005341A6">
        <w:rPr>
          <w:rFonts w:ascii="Times New Roman" w:hAnsi="Times New Roman" w:cs="Times New Roman"/>
          <w:szCs w:val="20"/>
        </w:rPr>
        <w:t>&gt;</w:t>
      </w:r>
    </w:p>
  </w:footnote>
  <w:footnote w:id="3">
    <w:p w:rsidR="006E4C3B" w:rsidRPr="00A60A39" w:rsidRDefault="006E4C3B" w:rsidP="000242DA">
      <w:pPr>
        <w:pStyle w:val="aff0"/>
        <w:rPr>
          <w:rFonts w:ascii="Times New Roman" w:hAnsi="Times New Roman" w:cs="Times New Roman"/>
          <w:szCs w:val="20"/>
        </w:rPr>
      </w:pPr>
      <w:r w:rsidRPr="00A60A39">
        <w:rPr>
          <w:rStyle w:val="aff2"/>
          <w:rFonts w:ascii="Times New Roman" w:hAnsi="Times New Roman" w:cs="Times New Roman"/>
          <w:sz w:val="20"/>
          <w:szCs w:val="20"/>
        </w:rPr>
        <w:footnoteRef/>
      </w:r>
      <w:proofErr w:type="spellStart"/>
      <w:proofErr w:type="gramStart"/>
      <w:r>
        <w:rPr>
          <w:rFonts w:ascii="Times New Roman" w:hAnsi="Times New Roman" w:cs="Times New Roman"/>
          <w:szCs w:val="20"/>
        </w:rPr>
        <w:t>Artyfactory</w:t>
      </w:r>
      <w:proofErr w:type="spellEnd"/>
      <w:r>
        <w:rPr>
          <w:rFonts w:ascii="Times New Roman" w:hAnsi="Times New Roman" w:cs="Times New Roman"/>
          <w:szCs w:val="20"/>
        </w:rPr>
        <w:t xml:space="preserve"> contributors.</w:t>
      </w:r>
      <w:proofErr w:type="gramEnd"/>
      <w:r w:rsidRPr="00A60A39">
        <w:rPr>
          <w:rFonts w:ascii="Times New Roman" w:hAnsi="Times New Roman" w:cs="Times New Roman"/>
          <w:szCs w:val="20"/>
        </w:rPr>
        <w:t xml:space="preserve"> </w:t>
      </w:r>
      <w:proofErr w:type="gramStart"/>
      <w:r w:rsidRPr="00A60A39">
        <w:rPr>
          <w:rFonts w:ascii="Times New Roman" w:hAnsi="Times New Roman" w:cs="Times New Roman"/>
          <w:szCs w:val="20"/>
        </w:rPr>
        <w:t>“Cubism</w:t>
      </w:r>
      <w:r>
        <w:rPr>
          <w:rFonts w:ascii="Times New Roman" w:hAnsi="Times New Roman" w:cs="Times New Roman"/>
          <w:szCs w:val="20"/>
        </w:rPr>
        <w:t>.</w:t>
      </w:r>
      <w:r w:rsidRPr="00A60A39">
        <w:rPr>
          <w:rFonts w:ascii="Times New Roman" w:hAnsi="Times New Roman" w:cs="Times New Roman"/>
          <w:szCs w:val="20"/>
        </w:rPr>
        <w:t>”</w:t>
      </w:r>
      <w:proofErr w:type="gramEnd"/>
      <w:r>
        <w:rPr>
          <w:rFonts w:ascii="Times New Roman" w:hAnsi="Times New Roman" w:cs="Times New Roman"/>
          <w:szCs w:val="20"/>
        </w:rPr>
        <w:t xml:space="preserve"> </w:t>
      </w:r>
      <w:proofErr w:type="gramStart"/>
      <w:r w:rsidRPr="00A60A39">
        <w:rPr>
          <w:rFonts w:ascii="Times New Roman" w:hAnsi="Times New Roman" w:cs="Times New Roman"/>
          <w:i/>
          <w:iCs w:val="0"/>
          <w:szCs w:val="20"/>
        </w:rPr>
        <w:t>Arty Factory</w:t>
      </w:r>
      <w:r>
        <w:rPr>
          <w:rFonts w:ascii="Times New Roman" w:hAnsi="Times New Roman" w:cs="Times New Roman"/>
          <w:szCs w:val="20"/>
        </w:rPr>
        <w:t>.</w:t>
      </w:r>
      <w:proofErr w:type="gramEnd"/>
      <w:r>
        <w:rPr>
          <w:rFonts w:ascii="Times New Roman" w:hAnsi="Times New Roman" w:cs="Times New Roman"/>
          <w:szCs w:val="20"/>
        </w:rPr>
        <w:t xml:space="preserve"> 11 Sep. 2012.</w:t>
      </w:r>
      <w:r w:rsidRPr="00A60A39">
        <w:rPr>
          <w:rFonts w:ascii="Times New Roman" w:hAnsi="Times New Roman" w:cs="Times New Roman"/>
          <w:szCs w:val="20"/>
        </w:rPr>
        <w:br/>
        <w:t xml:space="preserve">&lt; </w:t>
      </w:r>
      <w:hyperlink r:id="rId3" w:history="1">
        <w:r w:rsidRPr="00A60A39">
          <w:rPr>
            <w:rStyle w:val="afa"/>
            <w:rFonts w:ascii="Times New Roman" w:hAnsi="Times New Roman" w:cs="Times New Roman"/>
            <w:szCs w:val="20"/>
          </w:rPr>
          <w:t>http://www.artyfactory.com/art_appreciation/art_movements/cubism.htm</w:t>
        </w:r>
      </w:hyperlink>
      <w:r w:rsidRPr="00A60A39">
        <w:rPr>
          <w:rFonts w:ascii="Times New Roman" w:hAnsi="Times New Roman" w:cs="Times New Roman"/>
          <w:szCs w:val="20"/>
        </w:rPr>
        <w:t>&gt;</w:t>
      </w:r>
    </w:p>
  </w:footnote>
  <w:footnote w:id="4">
    <w:p w:rsidR="006E4C3B" w:rsidRPr="003574E1" w:rsidRDefault="006E4C3B" w:rsidP="000242DA">
      <w:pPr>
        <w:pStyle w:val="aff0"/>
        <w:rPr>
          <w:rFonts w:ascii="Times New Roman" w:hAnsi="Times New Roman" w:cs="Times New Roman"/>
          <w:szCs w:val="20"/>
        </w:rPr>
      </w:pPr>
      <w:r w:rsidRPr="003574E1">
        <w:rPr>
          <w:rStyle w:val="aff2"/>
          <w:rFonts w:ascii="Times New Roman" w:hAnsi="Times New Roman" w:cs="Times New Roman"/>
          <w:sz w:val="20"/>
          <w:szCs w:val="20"/>
        </w:rPr>
        <w:footnoteRef/>
      </w:r>
      <w:r w:rsidRPr="003574E1">
        <w:rPr>
          <w:rFonts w:ascii="Times New Roman" w:hAnsi="Times New Roman" w:cs="Times New Roman"/>
          <w:szCs w:val="20"/>
        </w:rPr>
        <w:t xml:space="preserve"> </w:t>
      </w:r>
      <w:proofErr w:type="gramStart"/>
      <w:r w:rsidRPr="003574E1">
        <w:rPr>
          <w:rFonts w:ascii="Times New Roman" w:hAnsi="Times New Roman" w:cs="Times New Roman"/>
          <w:szCs w:val="20"/>
        </w:rPr>
        <w:t xml:space="preserve">Biography </w:t>
      </w:r>
      <w:proofErr w:type="spellStart"/>
      <w:r w:rsidRPr="003574E1">
        <w:rPr>
          <w:rFonts w:ascii="Times New Roman" w:hAnsi="Times New Roman" w:cs="Times New Roman"/>
          <w:szCs w:val="20"/>
        </w:rPr>
        <w:t>contributers</w:t>
      </w:r>
      <w:proofErr w:type="spellEnd"/>
      <w:r w:rsidRPr="003574E1">
        <w:rPr>
          <w:rFonts w:ascii="Times New Roman" w:hAnsi="Times New Roman" w:cs="Times New Roman"/>
          <w:szCs w:val="20"/>
        </w:rPr>
        <w:t>.</w:t>
      </w:r>
      <w:proofErr w:type="gramEnd"/>
      <w:r w:rsidRPr="003574E1">
        <w:rPr>
          <w:rFonts w:ascii="Times New Roman" w:hAnsi="Times New Roman" w:cs="Times New Roman"/>
          <w:szCs w:val="20"/>
        </w:rPr>
        <w:t xml:space="preserve"> </w:t>
      </w:r>
      <w:proofErr w:type="gramStart"/>
      <w:r w:rsidRPr="003574E1">
        <w:rPr>
          <w:rFonts w:ascii="Times New Roman" w:hAnsi="Times New Roman" w:cs="Times New Roman"/>
          <w:color w:val="222222"/>
          <w:szCs w:val="20"/>
          <w:shd w:val="clear" w:color="auto" w:fill="FFFFFF"/>
        </w:rPr>
        <w:t>" Leonardo</w:t>
      </w:r>
      <w:proofErr w:type="gramEnd"/>
      <w:r w:rsidRPr="003574E1">
        <w:rPr>
          <w:rFonts w:ascii="Times New Roman" w:hAnsi="Times New Roman" w:cs="Times New Roman"/>
          <w:color w:val="222222"/>
          <w:szCs w:val="20"/>
          <w:shd w:val="clear" w:color="auto" w:fill="FFFFFF"/>
        </w:rPr>
        <w:t xml:space="preserve"> </w:t>
      </w:r>
      <w:proofErr w:type="spellStart"/>
      <w:r w:rsidRPr="003574E1">
        <w:rPr>
          <w:rFonts w:ascii="Times New Roman" w:hAnsi="Times New Roman" w:cs="Times New Roman"/>
          <w:color w:val="222222"/>
          <w:szCs w:val="20"/>
          <w:shd w:val="clear" w:color="auto" w:fill="FFFFFF"/>
        </w:rPr>
        <w:t>da</w:t>
      </w:r>
      <w:proofErr w:type="spellEnd"/>
      <w:r w:rsidRPr="003574E1">
        <w:rPr>
          <w:rFonts w:ascii="Times New Roman" w:hAnsi="Times New Roman" w:cs="Times New Roman"/>
          <w:color w:val="222222"/>
          <w:szCs w:val="20"/>
          <w:shd w:val="clear" w:color="auto" w:fill="FFFFFF"/>
        </w:rPr>
        <w:t xml:space="preserve"> Vinci." 2012. </w:t>
      </w:r>
      <w:r w:rsidRPr="003574E1">
        <w:rPr>
          <w:rFonts w:ascii="Times New Roman" w:hAnsi="Times New Roman" w:cs="Times New Roman"/>
          <w:i/>
          <w:iCs w:val="0"/>
          <w:color w:val="222222"/>
          <w:szCs w:val="20"/>
          <w:shd w:val="clear" w:color="auto" w:fill="FFFFFF"/>
        </w:rPr>
        <w:t>Biography.com</w:t>
      </w:r>
      <w:r w:rsidRPr="003574E1">
        <w:rPr>
          <w:rFonts w:ascii="Times New Roman" w:hAnsi="Times New Roman" w:cs="Times New Roman"/>
          <w:color w:val="222222"/>
          <w:szCs w:val="20"/>
          <w:shd w:val="clear" w:color="auto" w:fill="FFFFFF"/>
        </w:rPr>
        <w:t xml:space="preserve"> 13 Sep 2012. &lt;</w:t>
      </w:r>
      <w:hyperlink r:id="rId4" w:history="1">
        <w:r w:rsidRPr="003574E1">
          <w:rPr>
            <w:rStyle w:val="afa"/>
            <w:rFonts w:ascii="Times New Roman" w:hAnsi="Times New Roman" w:cs="Times New Roman"/>
            <w:color w:val="009EDD"/>
            <w:szCs w:val="20"/>
            <w:bdr w:val="none" w:sz="0" w:space="0" w:color="auto" w:frame="1"/>
            <w:shd w:val="clear" w:color="auto" w:fill="FFFFFF"/>
          </w:rPr>
          <w:t>http://www.biography.com/people/leonardo-da-vinci-40396</w:t>
        </w:r>
      </w:hyperlink>
      <w:r w:rsidRPr="003574E1">
        <w:rPr>
          <w:rFonts w:ascii="Times New Roman" w:hAnsi="Times New Roman" w:cs="Times New Roman"/>
          <w:szCs w:val="20"/>
        </w:rPr>
        <w:t>&gt;</w:t>
      </w:r>
    </w:p>
  </w:footnote>
  <w:footnote w:id="5">
    <w:p w:rsidR="006E4C3B" w:rsidRPr="003574E1" w:rsidRDefault="006E4C3B">
      <w:pPr>
        <w:pStyle w:val="aff0"/>
        <w:rPr>
          <w:rFonts w:ascii="Times New Roman" w:hAnsi="Times New Roman" w:cs="Times New Roman"/>
          <w:szCs w:val="20"/>
        </w:rPr>
      </w:pPr>
      <w:r w:rsidRPr="003574E1">
        <w:rPr>
          <w:rStyle w:val="aff2"/>
          <w:rFonts w:ascii="Times New Roman" w:hAnsi="Times New Roman" w:cs="Times New Roman"/>
          <w:sz w:val="20"/>
          <w:szCs w:val="20"/>
        </w:rPr>
        <w:footnoteRef/>
      </w:r>
      <w:r w:rsidRPr="003574E1">
        <w:rPr>
          <w:rFonts w:ascii="Times New Roman" w:hAnsi="Times New Roman" w:cs="Times New Roman"/>
          <w:szCs w:val="20"/>
        </w:rPr>
        <w:t xml:space="preserve"> </w:t>
      </w:r>
      <w:proofErr w:type="spellStart"/>
      <w:proofErr w:type="gramStart"/>
      <w:r w:rsidRPr="003574E1">
        <w:rPr>
          <w:rFonts w:ascii="Times New Roman" w:hAnsi="Times New Roman" w:cs="Times New Roman"/>
          <w:szCs w:val="20"/>
        </w:rPr>
        <w:t>Artyfactory</w:t>
      </w:r>
      <w:proofErr w:type="spellEnd"/>
      <w:r w:rsidRPr="003574E1">
        <w:rPr>
          <w:rFonts w:ascii="Times New Roman" w:hAnsi="Times New Roman" w:cs="Times New Roman"/>
          <w:szCs w:val="20"/>
        </w:rPr>
        <w:t xml:space="preserve"> contributors.</w:t>
      </w:r>
      <w:proofErr w:type="gramEnd"/>
      <w:r w:rsidRPr="003574E1">
        <w:rPr>
          <w:rFonts w:ascii="Times New Roman" w:hAnsi="Times New Roman" w:cs="Times New Roman"/>
          <w:szCs w:val="20"/>
        </w:rPr>
        <w:t xml:space="preserve"> </w:t>
      </w:r>
      <w:proofErr w:type="gramStart"/>
      <w:r w:rsidRPr="003574E1">
        <w:rPr>
          <w:rFonts w:ascii="Times New Roman" w:hAnsi="Times New Roman" w:cs="Times New Roman"/>
          <w:szCs w:val="20"/>
        </w:rPr>
        <w:t>“Cubism.”</w:t>
      </w:r>
      <w:proofErr w:type="gramEnd"/>
      <w:r w:rsidRPr="003574E1">
        <w:rPr>
          <w:rFonts w:ascii="Times New Roman" w:hAnsi="Times New Roman" w:cs="Times New Roman"/>
          <w:szCs w:val="20"/>
        </w:rPr>
        <w:t xml:space="preserve"> </w:t>
      </w:r>
      <w:proofErr w:type="gramStart"/>
      <w:r w:rsidRPr="003574E1">
        <w:rPr>
          <w:rFonts w:ascii="Times New Roman" w:hAnsi="Times New Roman" w:cs="Times New Roman"/>
          <w:i/>
          <w:iCs w:val="0"/>
          <w:szCs w:val="20"/>
        </w:rPr>
        <w:t>Arty Factory</w:t>
      </w:r>
      <w:r w:rsidRPr="003574E1">
        <w:rPr>
          <w:rFonts w:ascii="Times New Roman" w:hAnsi="Times New Roman" w:cs="Times New Roman"/>
          <w:szCs w:val="20"/>
        </w:rPr>
        <w:t>.</w:t>
      </w:r>
      <w:proofErr w:type="gramEnd"/>
      <w:r w:rsidRPr="003574E1">
        <w:rPr>
          <w:rFonts w:ascii="Times New Roman" w:hAnsi="Times New Roman" w:cs="Times New Roman"/>
          <w:szCs w:val="20"/>
        </w:rPr>
        <w:t xml:space="preserve"> 11 Sep. 2012.</w:t>
      </w:r>
      <w:r w:rsidRPr="003574E1">
        <w:rPr>
          <w:rFonts w:ascii="Times New Roman" w:hAnsi="Times New Roman" w:cs="Times New Roman"/>
          <w:szCs w:val="20"/>
        </w:rPr>
        <w:br/>
        <w:t xml:space="preserve">&lt; </w:t>
      </w:r>
      <w:hyperlink r:id="rId5" w:history="1">
        <w:r w:rsidRPr="003574E1">
          <w:rPr>
            <w:rStyle w:val="afa"/>
            <w:rFonts w:ascii="Times New Roman" w:hAnsi="Times New Roman" w:cs="Times New Roman"/>
            <w:szCs w:val="20"/>
          </w:rPr>
          <w:t>http://www.artyfactory.com/art_appreciation/art_movements/cubism.htm</w:t>
        </w:r>
      </w:hyperlink>
      <w:r w:rsidRPr="003574E1">
        <w:rPr>
          <w:rFonts w:ascii="Times New Roman" w:hAnsi="Times New Roman" w:cs="Times New Roman"/>
          <w:szCs w:val="20"/>
        </w:rPr>
        <w:t>&gt;</w:t>
      </w:r>
    </w:p>
  </w:footnote>
  <w:footnote w:id="6">
    <w:p w:rsidR="006E4C3B" w:rsidRPr="003574E1" w:rsidRDefault="006E4C3B">
      <w:pPr>
        <w:pStyle w:val="aff0"/>
        <w:rPr>
          <w:rFonts w:ascii="Times New Roman" w:hAnsi="Times New Roman" w:cs="Times New Roman"/>
          <w:szCs w:val="20"/>
        </w:rPr>
      </w:pPr>
      <w:r w:rsidRPr="003574E1">
        <w:rPr>
          <w:rStyle w:val="aff2"/>
          <w:rFonts w:ascii="Times New Roman" w:hAnsi="Times New Roman" w:cs="Times New Roman"/>
          <w:sz w:val="20"/>
          <w:szCs w:val="20"/>
        </w:rPr>
        <w:footnoteRef/>
      </w:r>
      <w:r w:rsidRPr="003574E1">
        <w:rPr>
          <w:rFonts w:ascii="Times New Roman" w:hAnsi="Times New Roman" w:cs="Times New Roman"/>
          <w:szCs w:val="20"/>
        </w:rPr>
        <w:t xml:space="preserve"> </w:t>
      </w:r>
      <w:proofErr w:type="spellStart"/>
      <w:r w:rsidRPr="003574E1">
        <w:rPr>
          <w:rFonts w:ascii="Times New Roman" w:hAnsi="Times New Roman" w:cs="Times New Roman"/>
          <w:szCs w:val="20"/>
        </w:rPr>
        <w:t>Greenfeld</w:t>
      </w:r>
      <w:proofErr w:type="spellEnd"/>
      <w:r w:rsidRPr="003574E1">
        <w:rPr>
          <w:rFonts w:ascii="Times New Roman" w:hAnsi="Times New Roman" w:cs="Times New Roman"/>
          <w:szCs w:val="20"/>
        </w:rPr>
        <w:t xml:space="preserve">, Howard. </w:t>
      </w:r>
      <w:r w:rsidRPr="00321000">
        <w:rPr>
          <w:rFonts w:ascii="Times New Roman" w:hAnsi="Times New Roman" w:cs="Times New Roman"/>
          <w:i/>
          <w:iCs w:val="0"/>
          <w:szCs w:val="20"/>
        </w:rPr>
        <w:t xml:space="preserve">Pablo Picasso </w:t>
      </w:r>
      <w:proofErr w:type="gramStart"/>
      <w:r w:rsidRPr="00321000">
        <w:rPr>
          <w:rFonts w:ascii="Times New Roman" w:hAnsi="Times New Roman" w:cs="Times New Roman"/>
          <w:i/>
          <w:iCs w:val="0"/>
          <w:szCs w:val="20"/>
        </w:rPr>
        <w:t>An</w:t>
      </w:r>
      <w:proofErr w:type="gramEnd"/>
      <w:r w:rsidRPr="00321000">
        <w:rPr>
          <w:rFonts w:ascii="Times New Roman" w:hAnsi="Times New Roman" w:cs="Times New Roman"/>
          <w:i/>
          <w:iCs w:val="0"/>
          <w:szCs w:val="20"/>
        </w:rPr>
        <w:t xml:space="preserve"> Introduction</w:t>
      </w:r>
      <w:r w:rsidRPr="003574E1">
        <w:rPr>
          <w:rFonts w:ascii="Times New Roman" w:hAnsi="Times New Roman" w:cs="Times New Roman"/>
          <w:szCs w:val="20"/>
        </w:rPr>
        <w:t xml:space="preserve">. 1971. </w:t>
      </w:r>
      <w:proofErr w:type="gramStart"/>
      <w:r w:rsidRPr="003574E1">
        <w:rPr>
          <w:rFonts w:ascii="Times New Roman" w:hAnsi="Times New Roman" w:cs="Times New Roman"/>
          <w:szCs w:val="20"/>
        </w:rPr>
        <w:t>p.</w:t>
      </w:r>
      <w:r w:rsidR="00F54928">
        <w:rPr>
          <w:rFonts w:ascii="Times New Roman" w:hAnsi="Times New Roman" w:cs="Times New Roman"/>
          <w:szCs w:val="20"/>
        </w:rPr>
        <w:t>81</w:t>
      </w:r>
      <w:proofErr w:type="gramEnd"/>
      <w:r w:rsidR="00F54928">
        <w:rPr>
          <w:rFonts w:ascii="Times New Roman" w:hAnsi="Times New Roman" w:cs="Times New Roman"/>
          <w:szCs w:val="20"/>
        </w:rPr>
        <w:t xml:space="preserve">, </w:t>
      </w:r>
      <w:r w:rsidRPr="003574E1">
        <w:rPr>
          <w:rFonts w:ascii="Times New Roman" w:hAnsi="Times New Roman" w:cs="Times New Roman"/>
          <w:szCs w:val="20"/>
        </w:rPr>
        <w:t>82</w:t>
      </w:r>
      <w:r w:rsidR="00F54928">
        <w:rPr>
          <w:rFonts w:ascii="Times New Roman" w:hAnsi="Times New Roman" w:cs="Times New Roman"/>
          <w:szCs w:val="20"/>
        </w:rPr>
        <w:t>, and 93</w:t>
      </w:r>
      <w:r w:rsidRPr="003574E1">
        <w:rPr>
          <w:rFonts w:ascii="Times New Roman" w:hAnsi="Times New Roman" w:cs="Times New Roman"/>
          <w:szCs w:val="20"/>
        </w:rPr>
        <w:t>.</w:t>
      </w:r>
    </w:p>
  </w:footnote>
  <w:footnote w:id="7">
    <w:p w:rsidR="006E4C3B" w:rsidRPr="00247AB4" w:rsidRDefault="006E4C3B" w:rsidP="000242DA">
      <w:pPr>
        <w:spacing w:line="240" w:lineRule="auto"/>
        <w:rPr>
          <w:rFonts w:ascii="Times New Roman" w:hAnsi="Times New Roman" w:cs="Times New Roman"/>
          <w:sz w:val="20"/>
          <w:szCs w:val="20"/>
        </w:rPr>
      </w:pPr>
      <w:r w:rsidRPr="003574E1">
        <w:rPr>
          <w:rStyle w:val="aff2"/>
          <w:rFonts w:ascii="Times New Roman" w:hAnsi="Times New Roman" w:cs="Times New Roman"/>
          <w:sz w:val="20"/>
          <w:szCs w:val="20"/>
        </w:rPr>
        <w:footnoteRef/>
      </w:r>
      <w:r w:rsidRPr="003574E1">
        <w:rPr>
          <w:rFonts w:ascii="Times New Roman" w:hAnsi="Times New Roman" w:cs="Times New Roman"/>
          <w:sz w:val="20"/>
          <w:szCs w:val="20"/>
        </w:rPr>
        <w:t xml:space="preserve"> </w:t>
      </w:r>
      <w:proofErr w:type="spellStart"/>
      <w:r w:rsidRPr="003574E1">
        <w:rPr>
          <w:rFonts w:ascii="Times New Roman" w:hAnsi="Times New Roman" w:cs="Times New Roman"/>
          <w:color w:val="000000"/>
          <w:sz w:val="20"/>
          <w:szCs w:val="20"/>
          <w:shd w:val="clear" w:color="auto" w:fill="FAFAFA"/>
        </w:rPr>
        <w:t>Voorhies</w:t>
      </w:r>
      <w:proofErr w:type="spellEnd"/>
      <w:r w:rsidRPr="003574E1">
        <w:rPr>
          <w:rFonts w:ascii="Times New Roman" w:hAnsi="Times New Roman" w:cs="Times New Roman"/>
          <w:color w:val="000000"/>
          <w:sz w:val="20"/>
          <w:szCs w:val="20"/>
          <w:shd w:val="clear" w:color="auto" w:fill="FAFAFA"/>
        </w:rPr>
        <w:t>, James. "Pablo Picasso (1881–1973).</w:t>
      </w:r>
      <w:proofErr w:type="gramStart"/>
      <w:r w:rsidRPr="003574E1">
        <w:rPr>
          <w:rFonts w:ascii="Times New Roman" w:hAnsi="Times New Roman" w:cs="Times New Roman"/>
          <w:color w:val="000000"/>
          <w:sz w:val="20"/>
          <w:szCs w:val="20"/>
          <w:shd w:val="clear" w:color="auto" w:fill="FAFAFA"/>
        </w:rPr>
        <w:t>".</w:t>
      </w:r>
      <w:r w:rsidRPr="003574E1">
        <w:rPr>
          <w:rFonts w:ascii="Times New Roman" w:hAnsi="Times New Roman" w:cs="Times New Roman"/>
          <w:i/>
          <w:iCs w:val="0"/>
          <w:color w:val="000000"/>
          <w:sz w:val="20"/>
          <w:szCs w:val="20"/>
          <w:shd w:val="clear" w:color="auto" w:fill="FAFAFA"/>
        </w:rPr>
        <w:t>In</w:t>
      </w:r>
      <w:r w:rsidRPr="003574E1">
        <w:rPr>
          <w:rFonts w:ascii="Times New Roman" w:hAnsi="Times New Roman" w:cs="Times New Roman"/>
          <w:i/>
          <w:iCs w:val="0"/>
          <w:color w:val="000000"/>
          <w:sz w:val="20"/>
          <w:szCs w:val="20"/>
        </w:rPr>
        <w:t> </w:t>
      </w:r>
      <w:proofErr w:type="spellStart"/>
      <w:r w:rsidRPr="003574E1">
        <w:rPr>
          <w:rFonts w:ascii="Times New Roman" w:hAnsi="Times New Roman" w:cs="Times New Roman"/>
          <w:i/>
          <w:iCs w:val="0"/>
          <w:color w:val="000000"/>
          <w:sz w:val="20"/>
          <w:szCs w:val="20"/>
        </w:rPr>
        <w:t>Heilbrunn</w:t>
      </w:r>
      <w:proofErr w:type="spellEnd"/>
      <w:r w:rsidRPr="003574E1">
        <w:rPr>
          <w:rFonts w:ascii="Times New Roman" w:hAnsi="Times New Roman" w:cs="Times New Roman"/>
          <w:i/>
          <w:iCs w:val="0"/>
          <w:color w:val="000000"/>
          <w:sz w:val="20"/>
          <w:szCs w:val="20"/>
        </w:rPr>
        <w:t xml:space="preserve"> Timeline of Art History</w:t>
      </w:r>
      <w:r w:rsidRPr="003574E1">
        <w:rPr>
          <w:rFonts w:ascii="Times New Roman" w:hAnsi="Times New Roman" w:cs="Times New Roman"/>
          <w:color w:val="000000"/>
          <w:sz w:val="20"/>
          <w:szCs w:val="20"/>
          <w:shd w:val="clear" w:color="auto" w:fill="FAFAFA"/>
        </w:rPr>
        <w:t>.</w:t>
      </w:r>
      <w:proofErr w:type="gramEnd"/>
      <w:r w:rsidRPr="003574E1">
        <w:rPr>
          <w:rFonts w:ascii="Times New Roman" w:hAnsi="Times New Roman" w:cs="Times New Roman"/>
          <w:sz w:val="20"/>
          <w:szCs w:val="20"/>
        </w:rPr>
        <w:t xml:space="preserve"> 11 Sep. 2012.</w:t>
      </w:r>
      <w:r w:rsidRPr="003574E1">
        <w:rPr>
          <w:rFonts w:ascii="Times New Roman" w:hAnsi="Times New Roman" w:cs="Times New Roman"/>
          <w:sz w:val="20"/>
          <w:szCs w:val="20"/>
        </w:rPr>
        <w:br/>
        <w:t>&lt;</w:t>
      </w:r>
      <w:hyperlink r:id="rId6" w:history="1">
        <w:r w:rsidRPr="003574E1">
          <w:rPr>
            <w:rStyle w:val="afa"/>
            <w:rFonts w:ascii="Times New Roman" w:hAnsi="Times New Roman" w:cs="Times New Roman"/>
            <w:sz w:val="20"/>
            <w:szCs w:val="20"/>
          </w:rPr>
          <w:t>http://www.metmuseum.org/toah/hd/pica/hd_pica.htm</w:t>
        </w:r>
      </w:hyperlink>
      <w:r w:rsidRPr="003574E1">
        <w:rPr>
          <w:rFonts w:ascii="Times New Roman" w:hAnsi="Times New Roman" w:cs="Times New Roman"/>
          <w:sz w:val="20"/>
          <w:szCs w:val="20"/>
        </w:rPr>
        <w:t>&gt;</w:t>
      </w:r>
    </w:p>
  </w:footnote>
  <w:footnote w:id="8">
    <w:p w:rsidR="006E4C3B" w:rsidRPr="00BD09D1" w:rsidRDefault="006E4C3B">
      <w:pPr>
        <w:pStyle w:val="aff0"/>
        <w:rPr>
          <w:rFonts w:ascii="Times New Roman" w:hAnsi="Times New Roman" w:cs="Times New Roman"/>
          <w:szCs w:val="20"/>
        </w:rPr>
      </w:pPr>
      <w:r w:rsidRPr="00BD09D1">
        <w:rPr>
          <w:rStyle w:val="aff2"/>
          <w:rFonts w:ascii="Times New Roman" w:hAnsi="Times New Roman" w:cs="Times New Roman"/>
          <w:sz w:val="20"/>
          <w:szCs w:val="20"/>
        </w:rPr>
        <w:footnoteRef/>
      </w:r>
      <w:r w:rsidRPr="00BD09D1">
        <w:rPr>
          <w:rFonts w:ascii="Times New Roman" w:hAnsi="Times New Roman" w:cs="Times New Roman"/>
          <w:szCs w:val="20"/>
        </w:rPr>
        <w:t xml:space="preserve"> </w:t>
      </w:r>
      <w:proofErr w:type="spellStart"/>
      <w:r w:rsidRPr="00BD09D1">
        <w:rPr>
          <w:rFonts w:ascii="Times New Roman" w:hAnsi="Times New Roman" w:cs="Times New Roman"/>
          <w:szCs w:val="20"/>
        </w:rPr>
        <w:t>Greenfeld</w:t>
      </w:r>
      <w:proofErr w:type="spellEnd"/>
      <w:r w:rsidRPr="00BD09D1">
        <w:rPr>
          <w:rFonts w:ascii="Times New Roman" w:hAnsi="Times New Roman" w:cs="Times New Roman"/>
          <w:szCs w:val="20"/>
        </w:rPr>
        <w:t xml:space="preserve">, Howard. </w:t>
      </w:r>
      <w:r w:rsidRPr="00321000">
        <w:rPr>
          <w:rFonts w:ascii="Times New Roman" w:hAnsi="Times New Roman" w:cs="Times New Roman"/>
          <w:i/>
          <w:iCs w:val="0"/>
          <w:szCs w:val="20"/>
        </w:rPr>
        <w:t xml:space="preserve">Pablo Picasso </w:t>
      </w:r>
      <w:proofErr w:type="gramStart"/>
      <w:r w:rsidRPr="00321000">
        <w:rPr>
          <w:rFonts w:ascii="Times New Roman" w:hAnsi="Times New Roman" w:cs="Times New Roman"/>
          <w:i/>
          <w:iCs w:val="0"/>
          <w:szCs w:val="20"/>
        </w:rPr>
        <w:t>An</w:t>
      </w:r>
      <w:proofErr w:type="gramEnd"/>
      <w:r w:rsidRPr="00321000">
        <w:rPr>
          <w:rFonts w:ascii="Times New Roman" w:hAnsi="Times New Roman" w:cs="Times New Roman"/>
          <w:i/>
          <w:iCs w:val="0"/>
          <w:szCs w:val="20"/>
        </w:rPr>
        <w:t xml:space="preserve"> Introduction</w:t>
      </w:r>
      <w:r w:rsidRPr="00BD09D1">
        <w:rPr>
          <w:rFonts w:ascii="Times New Roman" w:hAnsi="Times New Roman" w:cs="Times New Roman"/>
          <w:szCs w:val="20"/>
        </w:rPr>
        <w:t xml:space="preserve">. 1971. </w:t>
      </w:r>
      <w:proofErr w:type="gramStart"/>
      <w:r w:rsidRPr="00BD09D1">
        <w:rPr>
          <w:rFonts w:ascii="Times New Roman" w:hAnsi="Times New Roman" w:cs="Times New Roman"/>
          <w:szCs w:val="20"/>
        </w:rPr>
        <w:t>p.82</w:t>
      </w:r>
      <w:proofErr w:type="gramEnd"/>
      <w:r w:rsidRPr="00BD09D1">
        <w:rPr>
          <w:rFonts w:ascii="Times New Roman" w:hAnsi="Times New Roman" w:cs="Times New Roman"/>
          <w:szCs w:val="20"/>
        </w:rPr>
        <w:t>.</w:t>
      </w:r>
    </w:p>
  </w:footnote>
  <w:footnote w:id="9">
    <w:p w:rsidR="006E4C3B" w:rsidRPr="00C67569" w:rsidRDefault="006E4C3B">
      <w:pPr>
        <w:pStyle w:val="aff0"/>
        <w:rPr>
          <w:rFonts w:ascii="Times New Roman" w:hAnsi="Times New Roman" w:cs="Times New Roman"/>
          <w:szCs w:val="20"/>
        </w:rPr>
      </w:pPr>
      <w:r w:rsidRPr="00C67569">
        <w:rPr>
          <w:rStyle w:val="aff2"/>
          <w:rFonts w:ascii="Times New Roman" w:hAnsi="Times New Roman" w:cs="Times New Roman"/>
          <w:sz w:val="20"/>
          <w:szCs w:val="20"/>
        </w:rPr>
        <w:footnoteRef/>
      </w:r>
      <w:r w:rsidRPr="00C67569">
        <w:rPr>
          <w:rFonts w:ascii="Times New Roman" w:hAnsi="Times New Roman" w:cs="Times New Roman"/>
          <w:szCs w:val="20"/>
        </w:rPr>
        <w:t xml:space="preserve"> </w:t>
      </w:r>
      <w:proofErr w:type="spellStart"/>
      <w:r w:rsidRPr="00C67569">
        <w:rPr>
          <w:rFonts w:ascii="Times New Roman" w:hAnsi="Times New Roman" w:cs="Times New Roman"/>
          <w:szCs w:val="20"/>
        </w:rPr>
        <w:t>Greenfeld</w:t>
      </w:r>
      <w:proofErr w:type="spellEnd"/>
      <w:r w:rsidRPr="00C67569">
        <w:rPr>
          <w:rFonts w:ascii="Times New Roman" w:hAnsi="Times New Roman" w:cs="Times New Roman"/>
          <w:szCs w:val="20"/>
        </w:rPr>
        <w:t xml:space="preserve">, Howard. </w:t>
      </w:r>
      <w:r w:rsidRPr="00C67569">
        <w:rPr>
          <w:rFonts w:ascii="Times New Roman" w:hAnsi="Times New Roman" w:cs="Times New Roman"/>
          <w:i/>
          <w:iCs w:val="0"/>
          <w:szCs w:val="20"/>
        </w:rPr>
        <w:t xml:space="preserve">Pablo Picasso </w:t>
      </w:r>
      <w:proofErr w:type="gramStart"/>
      <w:r w:rsidRPr="00C67569">
        <w:rPr>
          <w:rFonts w:ascii="Times New Roman" w:hAnsi="Times New Roman" w:cs="Times New Roman"/>
          <w:i/>
          <w:iCs w:val="0"/>
          <w:szCs w:val="20"/>
        </w:rPr>
        <w:t>An</w:t>
      </w:r>
      <w:proofErr w:type="gramEnd"/>
      <w:r w:rsidRPr="00C67569">
        <w:rPr>
          <w:rFonts w:ascii="Times New Roman" w:hAnsi="Times New Roman" w:cs="Times New Roman"/>
          <w:i/>
          <w:iCs w:val="0"/>
          <w:szCs w:val="20"/>
        </w:rPr>
        <w:t xml:space="preserve"> Introduction</w:t>
      </w:r>
      <w:r w:rsidRPr="00C67569">
        <w:rPr>
          <w:rFonts w:ascii="Times New Roman" w:hAnsi="Times New Roman" w:cs="Times New Roman"/>
          <w:szCs w:val="20"/>
        </w:rPr>
        <w:t xml:space="preserve">. 1971. </w:t>
      </w:r>
      <w:proofErr w:type="gramStart"/>
      <w:r w:rsidRPr="00C67569">
        <w:rPr>
          <w:rFonts w:ascii="Times New Roman" w:hAnsi="Times New Roman" w:cs="Times New Roman"/>
          <w:szCs w:val="20"/>
        </w:rPr>
        <w:t>p.104</w:t>
      </w:r>
      <w:proofErr w:type="gramEnd"/>
      <w:r w:rsidRPr="00C67569">
        <w:rPr>
          <w:rFonts w:ascii="Times New Roman" w:hAnsi="Times New Roman" w:cs="Times New Roman"/>
          <w:szCs w:val="20"/>
        </w:rPr>
        <w:t>.</w:t>
      </w:r>
    </w:p>
  </w:footnote>
  <w:footnote w:id="10">
    <w:p w:rsidR="006E4C3B" w:rsidRPr="00BD09D1" w:rsidRDefault="006E4C3B">
      <w:pPr>
        <w:pStyle w:val="aff0"/>
        <w:rPr>
          <w:rFonts w:ascii="Times New Roman" w:hAnsi="Times New Roman" w:cs="Times New Roman"/>
          <w:szCs w:val="20"/>
        </w:rPr>
      </w:pPr>
      <w:r w:rsidRPr="00C67569">
        <w:rPr>
          <w:rStyle w:val="aff2"/>
          <w:rFonts w:ascii="Times New Roman" w:hAnsi="Times New Roman" w:cs="Times New Roman"/>
          <w:sz w:val="20"/>
          <w:szCs w:val="20"/>
        </w:rPr>
        <w:footnoteRef/>
      </w:r>
      <w:r w:rsidRPr="00C67569">
        <w:rPr>
          <w:rFonts w:ascii="Times New Roman" w:hAnsi="Times New Roman" w:cs="Times New Roman"/>
          <w:szCs w:val="20"/>
        </w:rPr>
        <w:t xml:space="preserve"> </w:t>
      </w:r>
      <w:proofErr w:type="spellStart"/>
      <w:r w:rsidRPr="00C67569">
        <w:rPr>
          <w:rFonts w:ascii="Times New Roman" w:hAnsi="Times New Roman" w:cs="Times New Roman"/>
          <w:szCs w:val="20"/>
        </w:rPr>
        <w:t>Greenfeld</w:t>
      </w:r>
      <w:proofErr w:type="spellEnd"/>
      <w:r w:rsidRPr="00C67569">
        <w:rPr>
          <w:rFonts w:ascii="Times New Roman" w:hAnsi="Times New Roman" w:cs="Times New Roman"/>
          <w:szCs w:val="20"/>
        </w:rPr>
        <w:t xml:space="preserve">, Howard. </w:t>
      </w:r>
      <w:r w:rsidRPr="00C67569">
        <w:rPr>
          <w:rFonts w:ascii="Times New Roman" w:hAnsi="Times New Roman" w:cs="Times New Roman"/>
          <w:i/>
          <w:iCs w:val="0"/>
          <w:szCs w:val="20"/>
        </w:rPr>
        <w:t xml:space="preserve">Pablo Picasso </w:t>
      </w:r>
      <w:proofErr w:type="gramStart"/>
      <w:r w:rsidRPr="00C67569">
        <w:rPr>
          <w:rFonts w:ascii="Times New Roman" w:hAnsi="Times New Roman" w:cs="Times New Roman"/>
          <w:i/>
          <w:iCs w:val="0"/>
          <w:szCs w:val="20"/>
        </w:rPr>
        <w:t>An</w:t>
      </w:r>
      <w:proofErr w:type="gramEnd"/>
      <w:r w:rsidRPr="00C67569">
        <w:rPr>
          <w:rFonts w:ascii="Times New Roman" w:hAnsi="Times New Roman" w:cs="Times New Roman"/>
          <w:i/>
          <w:iCs w:val="0"/>
          <w:szCs w:val="20"/>
        </w:rPr>
        <w:t xml:space="preserve"> Introduction</w:t>
      </w:r>
      <w:r w:rsidRPr="00C67569">
        <w:rPr>
          <w:rFonts w:ascii="Times New Roman" w:hAnsi="Times New Roman" w:cs="Times New Roman"/>
          <w:szCs w:val="20"/>
        </w:rPr>
        <w:t xml:space="preserve">. 1971. </w:t>
      </w:r>
      <w:proofErr w:type="gramStart"/>
      <w:r w:rsidRPr="00C67569">
        <w:rPr>
          <w:rFonts w:ascii="Times New Roman" w:hAnsi="Times New Roman" w:cs="Times New Roman"/>
          <w:szCs w:val="20"/>
        </w:rPr>
        <w:t>p.106</w:t>
      </w:r>
      <w:proofErr w:type="gramEnd"/>
      <w:r w:rsidRPr="00BD09D1">
        <w:rPr>
          <w:rFonts w:ascii="Times New Roman" w:hAnsi="Times New Roman" w:cs="Times New Roman"/>
          <w:szCs w:val="20"/>
        </w:rPr>
        <w:t>.</w:t>
      </w:r>
    </w:p>
  </w:footnote>
  <w:footnote w:id="11">
    <w:p w:rsidR="006E4C3B" w:rsidRDefault="006E4C3B">
      <w:pPr>
        <w:pStyle w:val="aff0"/>
      </w:pPr>
      <w:r w:rsidRPr="003574E1">
        <w:rPr>
          <w:rStyle w:val="aff2"/>
          <w:rFonts w:ascii="Times New Roman" w:hAnsi="Times New Roman" w:cs="Times New Roman"/>
          <w:sz w:val="20"/>
          <w:szCs w:val="20"/>
        </w:rPr>
        <w:footnoteRef/>
      </w:r>
      <w:r w:rsidRPr="003574E1">
        <w:rPr>
          <w:rFonts w:ascii="Times New Roman" w:hAnsi="Times New Roman" w:cs="Times New Roman"/>
          <w:szCs w:val="20"/>
        </w:rPr>
        <w:t xml:space="preserve"> </w:t>
      </w:r>
      <w:proofErr w:type="spellStart"/>
      <w:proofErr w:type="gramStart"/>
      <w:r w:rsidRPr="003574E1">
        <w:rPr>
          <w:rFonts w:ascii="Times New Roman" w:hAnsi="Times New Roman" w:cs="Times New Roman"/>
          <w:szCs w:val="20"/>
        </w:rPr>
        <w:t>Artyfactory</w:t>
      </w:r>
      <w:proofErr w:type="spellEnd"/>
      <w:r w:rsidRPr="003574E1">
        <w:rPr>
          <w:rFonts w:ascii="Times New Roman" w:hAnsi="Times New Roman" w:cs="Times New Roman"/>
          <w:szCs w:val="20"/>
        </w:rPr>
        <w:t xml:space="preserve"> contributors.</w:t>
      </w:r>
      <w:proofErr w:type="gramEnd"/>
      <w:r w:rsidRPr="003574E1">
        <w:rPr>
          <w:rFonts w:ascii="Times New Roman" w:hAnsi="Times New Roman" w:cs="Times New Roman"/>
          <w:szCs w:val="20"/>
        </w:rPr>
        <w:t xml:space="preserve"> </w:t>
      </w:r>
      <w:proofErr w:type="gramStart"/>
      <w:r w:rsidRPr="003574E1">
        <w:rPr>
          <w:rFonts w:ascii="Times New Roman" w:hAnsi="Times New Roman" w:cs="Times New Roman"/>
          <w:szCs w:val="20"/>
        </w:rPr>
        <w:t>“Cubism.”</w:t>
      </w:r>
      <w:proofErr w:type="gramEnd"/>
      <w:r w:rsidRPr="003574E1">
        <w:rPr>
          <w:rFonts w:ascii="Times New Roman" w:hAnsi="Times New Roman" w:cs="Times New Roman"/>
          <w:szCs w:val="20"/>
        </w:rPr>
        <w:t xml:space="preserve"> </w:t>
      </w:r>
      <w:proofErr w:type="gramStart"/>
      <w:r w:rsidRPr="003574E1">
        <w:rPr>
          <w:rFonts w:ascii="Times New Roman" w:hAnsi="Times New Roman" w:cs="Times New Roman"/>
          <w:i/>
          <w:iCs w:val="0"/>
          <w:szCs w:val="20"/>
        </w:rPr>
        <w:t>Arty Factory</w:t>
      </w:r>
      <w:r w:rsidRPr="003574E1">
        <w:rPr>
          <w:rFonts w:ascii="Times New Roman" w:hAnsi="Times New Roman" w:cs="Times New Roman"/>
          <w:szCs w:val="20"/>
        </w:rPr>
        <w:t>.</w:t>
      </w:r>
      <w:proofErr w:type="gramEnd"/>
      <w:r w:rsidRPr="003574E1">
        <w:rPr>
          <w:rFonts w:ascii="Times New Roman" w:hAnsi="Times New Roman" w:cs="Times New Roman"/>
          <w:szCs w:val="20"/>
        </w:rPr>
        <w:t xml:space="preserve"> 11 Sep. 2012.</w:t>
      </w:r>
      <w:r w:rsidRPr="003574E1">
        <w:rPr>
          <w:rFonts w:ascii="Times New Roman" w:hAnsi="Times New Roman" w:cs="Times New Roman"/>
          <w:szCs w:val="20"/>
        </w:rPr>
        <w:br/>
        <w:t xml:space="preserve">&lt; </w:t>
      </w:r>
      <w:hyperlink r:id="rId7" w:history="1">
        <w:r w:rsidRPr="003574E1">
          <w:rPr>
            <w:rStyle w:val="afa"/>
            <w:rFonts w:ascii="Times New Roman" w:hAnsi="Times New Roman" w:cs="Times New Roman"/>
            <w:szCs w:val="20"/>
          </w:rPr>
          <w:t>http://www.artyfactory.com/art_appreciation/art_movements/cubism.htm</w:t>
        </w:r>
      </w:hyperlink>
      <w:r w:rsidRPr="003574E1">
        <w:rPr>
          <w:rFonts w:ascii="Times New Roman" w:hAnsi="Times New Roman" w:cs="Times New Roman"/>
          <w:szCs w:val="20"/>
        </w:rPr>
        <w:t>&gt;</w:t>
      </w:r>
    </w:p>
  </w:footnote>
  <w:footnote w:id="12">
    <w:p w:rsidR="006E4C3B" w:rsidRDefault="006E4C3B">
      <w:pPr>
        <w:pStyle w:val="aff0"/>
      </w:pPr>
      <w:r w:rsidRPr="00BD09D1">
        <w:rPr>
          <w:rStyle w:val="aff2"/>
          <w:rFonts w:ascii="Times New Roman" w:hAnsi="Times New Roman" w:cs="Times New Roman"/>
          <w:sz w:val="20"/>
          <w:szCs w:val="20"/>
        </w:rPr>
        <w:footnoteRef/>
      </w:r>
      <w:r w:rsidRPr="00BD09D1">
        <w:rPr>
          <w:rFonts w:ascii="Times New Roman" w:hAnsi="Times New Roman" w:cs="Times New Roman"/>
          <w:szCs w:val="20"/>
        </w:rPr>
        <w:t xml:space="preserve"> </w:t>
      </w:r>
      <w:proofErr w:type="spellStart"/>
      <w:r w:rsidRPr="00BD09D1">
        <w:rPr>
          <w:rFonts w:ascii="Times New Roman" w:hAnsi="Times New Roman" w:cs="Times New Roman"/>
          <w:szCs w:val="20"/>
        </w:rPr>
        <w:t>Greenfeld</w:t>
      </w:r>
      <w:proofErr w:type="spellEnd"/>
      <w:r w:rsidRPr="00BD09D1">
        <w:rPr>
          <w:rFonts w:ascii="Times New Roman" w:hAnsi="Times New Roman" w:cs="Times New Roman"/>
          <w:szCs w:val="20"/>
        </w:rPr>
        <w:t xml:space="preserve">, Howard. </w:t>
      </w:r>
      <w:r w:rsidRPr="00321000">
        <w:rPr>
          <w:rFonts w:ascii="Times New Roman" w:hAnsi="Times New Roman" w:cs="Times New Roman"/>
          <w:i/>
          <w:iCs w:val="0"/>
          <w:szCs w:val="20"/>
        </w:rPr>
        <w:t xml:space="preserve">Pablo Picasso </w:t>
      </w:r>
      <w:proofErr w:type="gramStart"/>
      <w:r w:rsidRPr="00321000">
        <w:rPr>
          <w:rFonts w:ascii="Times New Roman" w:hAnsi="Times New Roman" w:cs="Times New Roman"/>
          <w:i/>
          <w:iCs w:val="0"/>
          <w:szCs w:val="20"/>
        </w:rPr>
        <w:t>An</w:t>
      </w:r>
      <w:proofErr w:type="gramEnd"/>
      <w:r w:rsidRPr="00321000">
        <w:rPr>
          <w:rFonts w:ascii="Times New Roman" w:hAnsi="Times New Roman" w:cs="Times New Roman"/>
          <w:i/>
          <w:iCs w:val="0"/>
          <w:szCs w:val="20"/>
        </w:rPr>
        <w:t xml:space="preserve"> Introduction</w:t>
      </w:r>
      <w:r>
        <w:rPr>
          <w:rFonts w:ascii="Times New Roman" w:hAnsi="Times New Roman" w:cs="Times New Roman"/>
          <w:szCs w:val="20"/>
        </w:rPr>
        <w:t xml:space="preserve">. 1971. </w:t>
      </w:r>
      <w:proofErr w:type="gramStart"/>
      <w:r>
        <w:rPr>
          <w:rFonts w:ascii="Times New Roman" w:hAnsi="Times New Roman" w:cs="Times New Roman"/>
          <w:szCs w:val="20"/>
        </w:rPr>
        <w:t>p.87</w:t>
      </w:r>
      <w:proofErr w:type="gramEnd"/>
      <w:r w:rsidRPr="00BD09D1">
        <w:rPr>
          <w:rFonts w:ascii="Times New Roman" w:hAnsi="Times New Roman" w:cs="Times New Roman"/>
          <w:szCs w:val="20"/>
        </w:rPr>
        <w:t>.</w:t>
      </w:r>
    </w:p>
  </w:footnote>
  <w:footnote w:id="13">
    <w:p w:rsidR="006E4C3B" w:rsidRDefault="006E4C3B" w:rsidP="00EE72DF">
      <w:pPr>
        <w:pStyle w:val="aff0"/>
      </w:pPr>
      <w:r w:rsidRPr="00D46454">
        <w:rPr>
          <w:rStyle w:val="aff2"/>
          <w:rFonts w:ascii="Times New Roman" w:hAnsi="Times New Roman" w:cs="Times New Roman"/>
          <w:sz w:val="20"/>
          <w:szCs w:val="20"/>
        </w:rPr>
        <w:footnoteRef/>
      </w:r>
      <w:r w:rsidRPr="00D46454">
        <w:rPr>
          <w:rFonts w:ascii="Times New Roman" w:hAnsi="Times New Roman" w:cs="Times New Roman"/>
          <w:szCs w:val="20"/>
        </w:rPr>
        <w:t xml:space="preserve"> </w:t>
      </w:r>
      <w:proofErr w:type="spellStart"/>
      <w:r w:rsidRPr="00D46454">
        <w:rPr>
          <w:rFonts w:ascii="Times New Roman" w:hAnsi="Times New Roman" w:cs="Times New Roman"/>
          <w:szCs w:val="20"/>
        </w:rPr>
        <w:t>Greenfeld</w:t>
      </w:r>
      <w:proofErr w:type="spellEnd"/>
      <w:r w:rsidRPr="00D46454">
        <w:rPr>
          <w:rFonts w:ascii="Times New Roman" w:hAnsi="Times New Roman" w:cs="Times New Roman"/>
          <w:szCs w:val="20"/>
        </w:rPr>
        <w:t>, Howard</w:t>
      </w:r>
      <w:r w:rsidRPr="00BD09D1">
        <w:rPr>
          <w:rFonts w:ascii="Times New Roman" w:hAnsi="Times New Roman" w:cs="Times New Roman"/>
          <w:szCs w:val="20"/>
        </w:rPr>
        <w:t xml:space="preserve">. </w:t>
      </w:r>
      <w:r w:rsidRPr="00321000">
        <w:rPr>
          <w:rFonts w:ascii="Times New Roman" w:hAnsi="Times New Roman" w:cs="Times New Roman"/>
          <w:i/>
          <w:iCs w:val="0"/>
          <w:szCs w:val="20"/>
        </w:rPr>
        <w:t xml:space="preserve">Pablo Picasso </w:t>
      </w:r>
      <w:proofErr w:type="gramStart"/>
      <w:r w:rsidRPr="00321000">
        <w:rPr>
          <w:rFonts w:ascii="Times New Roman" w:hAnsi="Times New Roman" w:cs="Times New Roman"/>
          <w:i/>
          <w:iCs w:val="0"/>
          <w:szCs w:val="20"/>
        </w:rPr>
        <w:t>An</w:t>
      </w:r>
      <w:proofErr w:type="gramEnd"/>
      <w:r w:rsidRPr="00321000">
        <w:rPr>
          <w:rFonts w:ascii="Times New Roman" w:hAnsi="Times New Roman" w:cs="Times New Roman"/>
          <w:i/>
          <w:iCs w:val="0"/>
          <w:szCs w:val="20"/>
        </w:rPr>
        <w:t xml:space="preserve"> Introduction</w:t>
      </w:r>
      <w:r>
        <w:rPr>
          <w:rFonts w:ascii="Times New Roman" w:hAnsi="Times New Roman" w:cs="Times New Roman"/>
          <w:szCs w:val="20"/>
        </w:rPr>
        <w:t xml:space="preserve">. 1971. </w:t>
      </w:r>
      <w:proofErr w:type="gramStart"/>
      <w:r>
        <w:rPr>
          <w:rFonts w:ascii="Times New Roman" w:hAnsi="Times New Roman" w:cs="Times New Roman"/>
          <w:szCs w:val="20"/>
        </w:rPr>
        <w:t>p.102</w:t>
      </w:r>
      <w:proofErr w:type="gramEnd"/>
      <w:r w:rsidRPr="00BD09D1">
        <w:rPr>
          <w:rFonts w:ascii="Times New Roman" w:hAnsi="Times New Roman" w:cs="Times New Roman"/>
          <w:szCs w:val="20"/>
        </w:rPr>
        <w:t>.</w:t>
      </w:r>
    </w:p>
  </w:footnote>
  <w:footnote w:id="14">
    <w:p w:rsidR="006E4C3B" w:rsidRPr="000242DA" w:rsidRDefault="006E4C3B" w:rsidP="000242DA">
      <w:pPr>
        <w:pStyle w:val="aff0"/>
        <w:rPr>
          <w:rFonts w:ascii="Times New Roman" w:hAnsi="Times New Roman" w:cs="Times New Roman"/>
          <w:szCs w:val="20"/>
        </w:rPr>
      </w:pPr>
      <w:r w:rsidRPr="00BD09D1">
        <w:rPr>
          <w:rStyle w:val="aff2"/>
          <w:rFonts w:ascii="Times New Roman" w:hAnsi="Times New Roman" w:cs="Times New Roman"/>
          <w:sz w:val="20"/>
          <w:szCs w:val="20"/>
        </w:rPr>
        <w:footnoteRef/>
      </w:r>
      <w:r w:rsidRPr="00BD09D1">
        <w:rPr>
          <w:rFonts w:ascii="Times New Roman" w:hAnsi="Times New Roman" w:cs="Times New Roman"/>
          <w:szCs w:val="20"/>
        </w:rPr>
        <w:t xml:space="preserve"> Wolf, Justin. </w:t>
      </w:r>
      <w:proofErr w:type="gramStart"/>
      <w:r w:rsidRPr="00BD09D1">
        <w:rPr>
          <w:rFonts w:ascii="Times New Roman" w:hAnsi="Times New Roman" w:cs="Times New Roman"/>
          <w:szCs w:val="20"/>
        </w:rPr>
        <w:t>“Cubism.”</w:t>
      </w:r>
      <w:proofErr w:type="gramEnd"/>
      <w:r w:rsidRPr="00BD09D1">
        <w:rPr>
          <w:rFonts w:ascii="Times New Roman" w:hAnsi="Times New Roman" w:cs="Times New Roman"/>
          <w:szCs w:val="20"/>
        </w:rPr>
        <w:t xml:space="preserve"> </w:t>
      </w:r>
      <w:proofErr w:type="gramStart"/>
      <w:r w:rsidRPr="00BD09D1">
        <w:rPr>
          <w:rFonts w:ascii="Times New Roman" w:hAnsi="Times New Roman" w:cs="Times New Roman"/>
          <w:i/>
          <w:iCs w:val="0"/>
          <w:szCs w:val="20"/>
        </w:rPr>
        <w:t>The Art History</w:t>
      </w:r>
      <w:r w:rsidRPr="00BD09D1">
        <w:rPr>
          <w:rFonts w:ascii="Times New Roman" w:hAnsi="Times New Roman" w:cs="Times New Roman"/>
          <w:szCs w:val="20"/>
        </w:rPr>
        <w:t>.</w:t>
      </w:r>
      <w:proofErr w:type="gramEnd"/>
      <w:r w:rsidRPr="00BD09D1">
        <w:rPr>
          <w:rFonts w:ascii="Times New Roman" w:hAnsi="Times New Roman" w:cs="Times New Roman"/>
          <w:szCs w:val="20"/>
        </w:rPr>
        <w:t xml:space="preserve"> 11 Sep. 2012. </w:t>
      </w:r>
      <w:r w:rsidRPr="00BD09D1">
        <w:rPr>
          <w:rFonts w:ascii="Times New Roman" w:hAnsi="Times New Roman" w:cs="Times New Roman"/>
          <w:szCs w:val="20"/>
        </w:rPr>
        <w:br/>
        <w:t>&lt;</w:t>
      </w:r>
      <w:hyperlink r:id="rId8" w:history="1">
        <w:r w:rsidRPr="00BD09D1">
          <w:rPr>
            <w:rStyle w:val="afa"/>
            <w:rFonts w:ascii="Times New Roman" w:hAnsi="Times New Roman" w:cs="Times New Roman"/>
            <w:szCs w:val="20"/>
          </w:rPr>
          <w:t>http://www.theartstory.org/movement-cubism.htm</w:t>
        </w:r>
      </w:hyperlink>
      <w:r w:rsidRPr="00BD09D1">
        <w:rPr>
          <w:rFonts w:ascii="Times New Roman" w:hAnsi="Times New Roman" w:cs="Times New Roman"/>
          <w:szCs w:val="20"/>
        </w:rPr>
        <w:t>&gt;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361FE"/>
    <w:multiLevelType w:val="hybridMultilevel"/>
    <w:tmpl w:val="3D3204A0"/>
    <w:lvl w:ilvl="0" w:tplc="E278B6F4">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C93004"/>
    <w:rsid w:val="00006CD4"/>
    <w:rsid w:val="000242DA"/>
    <w:rsid w:val="00085A82"/>
    <w:rsid w:val="000D4839"/>
    <w:rsid w:val="00247AB4"/>
    <w:rsid w:val="002B657F"/>
    <w:rsid w:val="002C51A6"/>
    <w:rsid w:val="002D2765"/>
    <w:rsid w:val="00321000"/>
    <w:rsid w:val="00335790"/>
    <w:rsid w:val="003407E4"/>
    <w:rsid w:val="003574E1"/>
    <w:rsid w:val="003600B4"/>
    <w:rsid w:val="00370189"/>
    <w:rsid w:val="003A46EF"/>
    <w:rsid w:val="003B3464"/>
    <w:rsid w:val="0043207B"/>
    <w:rsid w:val="00450B81"/>
    <w:rsid w:val="00490683"/>
    <w:rsid w:val="004B3527"/>
    <w:rsid w:val="004E5CE4"/>
    <w:rsid w:val="004F7DC5"/>
    <w:rsid w:val="005156A9"/>
    <w:rsid w:val="005341A6"/>
    <w:rsid w:val="00557051"/>
    <w:rsid w:val="005C0EB9"/>
    <w:rsid w:val="005C1878"/>
    <w:rsid w:val="005D6728"/>
    <w:rsid w:val="005E45BC"/>
    <w:rsid w:val="005F3BFC"/>
    <w:rsid w:val="006026F0"/>
    <w:rsid w:val="00602E10"/>
    <w:rsid w:val="006B4A61"/>
    <w:rsid w:val="006E4130"/>
    <w:rsid w:val="006E4C3B"/>
    <w:rsid w:val="007234D7"/>
    <w:rsid w:val="007308A2"/>
    <w:rsid w:val="00763039"/>
    <w:rsid w:val="00767933"/>
    <w:rsid w:val="007905C3"/>
    <w:rsid w:val="007E6628"/>
    <w:rsid w:val="00821A9F"/>
    <w:rsid w:val="00840123"/>
    <w:rsid w:val="00847E6A"/>
    <w:rsid w:val="00886F1C"/>
    <w:rsid w:val="00897CA6"/>
    <w:rsid w:val="008B62EA"/>
    <w:rsid w:val="008F0723"/>
    <w:rsid w:val="008F4A42"/>
    <w:rsid w:val="0095419E"/>
    <w:rsid w:val="009751EE"/>
    <w:rsid w:val="009F027F"/>
    <w:rsid w:val="00A24ABE"/>
    <w:rsid w:val="00A3791C"/>
    <w:rsid w:val="00A40AFA"/>
    <w:rsid w:val="00A47EF3"/>
    <w:rsid w:val="00A60A39"/>
    <w:rsid w:val="00A74E5D"/>
    <w:rsid w:val="00A761AF"/>
    <w:rsid w:val="00AB5EFD"/>
    <w:rsid w:val="00AD4AEF"/>
    <w:rsid w:val="00B558D3"/>
    <w:rsid w:val="00B73A62"/>
    <w:rsid w:val="00B96E1B"/>
    <w:rsid w:val="00BA7DA4"/>
    <w:rsid w:val="00BD09D1"/>
    <w:rsid w:val="00C20EE4"/>
    <w:rsid w:val="00C67569"/>
    <w:rsid w:val="00C93004"/>
    <w:rsid w:val="00CD2D63"/>
    <w:rsid w:val="00CE381C"/>
    <w:rsid w:val="00D46454"/>
    <w:rsid w:val="00DE3FCA"/>
    <w:rsid w:val="00E056BB"/>
    <w:rsid w:val="00E11CF4"/>
    <w:rsid w:val="00E40CB9"/>
    <w:rsid w:val="00EC2FD6"/>
    <w:rsid w:val="00ED2AF7"/>
    <w:rsid w:val="00ED73C3"/>
    <w:rsid w:val="00EE72DF"/>
    <w:rsid w:val="00F510BE"/>
    <w:rsid w:val="00F54928"/>
    <w:rsid w:val="00FA26F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th-TH"/>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6F1C"/>
    <w:rPr>
      <w:iCs/>
      <w:szCs w:val="21"/>
    </w:rPr>
  </w:style>
  <w:style w:type="paragraph" w:styleId="1">
    <w:name w:val="heading 1"/>
    <w:basedOn w:val="a0"/>
    <w:next w:val="a0"/>
    <w:link w:val="10"/>
    <w:uiPriority w:val="9"/>
    <w:qFormat/>
    <w:rsid w:val="00557051"/>
    <w:pPr>
      <w:pBdr>
        <w:top w:val="single" w:sz="18" w:space="1" w:color="95B3D7" w:themeColor="accent1" w:themeTint="99"/>
        <w:bottom w:val="single" w:sz="18" w:space="1" w:color="365F91" w:themeColor="accent1" w:themeShade="BF"/>
      </w:pBdr>
      <w:shd w:val="clear" w:color="auto" w:fill="4F81BD" w:themeFill="accent1"/>
      <w:spacing w:line="240" w:lineRule="auto"/>
      <w:jc w:val="center"/>
      <w:outlineLvl w:val="0"/>
    </w:pPr>
    <w:rPr>
      <w:rFonts w:asciiTheme="majorHAnsi" w:hAnsiTheme="majorHAnsi"/>
      <w:b/>
      <w:smallCaps/>
      <w:color w:val="FFFFFF"/>
      <w:sz w:val="32"/>
    </w:rPr>
  </w:style>
  <w:style w:type="paragraph" w:styleId="2">
    <w:name w:val="heading 2"/>
    <w:basedOn w:val="a0"/>
    <w:next w:val="a0"/>
    <w:link w:val="20"/>
    <w:uiPriority w:val="9"/>
    <w:unhideWhenUsed/>
    <w:qFormat/>
    <w:rsid w:val="00557051"/>
    <w:pPr>
      <w:spacing w:before="200" w:after="60" w:line="240" w:lineRule="auto"/>
      <w:contextualSpacing/>
      <w:outlineLvl w:val="1"/>
    </w:pPr>
    <w:rPr>
      <w:rFonts w:asciiTheme="majorHAnsi" w:eastAsiaTheme="majorEastAsia" w:hAnsiTheme="majorHAnsi" w:cstheme="majorBidi"/>
      <w:bCs/>
      <w:caps/>
      <w:color w:val="943634" w:themeColor="accent2" w:themeShade="BF"/>
      <w:sz w:val="28"/>
      <w:szCs w:val="22"/>
    </w:rPr>
  </w:style>
  <w:style w:type="paragraph" w:styleId="3">
    <w:name w:val="heading 3"/>
    <w:basedOn w:val="a0"/>
    <w:next w:val="a0"/>
    <w:link w:val="30"/>
    <w:uiPriority w:val="9"/>
    <w:unhideWhenUsed/>
    <w:qFormat/>
    <w:rsid w:val="00557051"/>
    <w:pPr>
      <w:pBdr>
        <w:bottom w:val="single" w:sz="6" w:space="1" w:color="4F81BD" w:themeColor="accent1"/>
      </w:pBdr>
      <w:spacing w:before="200" w:after="100" w:line="240" w:lineRule="auto"/>
      <w:contextualSpacing/>
      <w:outlineLvl w:val="2"/>
    </w:pPr>
    <w:rPr>
      <w:rFonts w:asciiTheme="majorHAnsi" w:eastAsiaTheme="majorEastAsia" w:hAnsiTheme="majorHAnsi" w:cstheme="majorBidi"/>
      <w:b/>
      <w:bCs/>
      <w:smallCaps/>
      <w:color w:val="365F91" w:themeColor="accent1" w:themeShade="BF"/>
      <w:spacing w:val="24"/>
      <w:sz w:val="24"/>
      <w:szCs w:val="22"/>
    </w:rPr>
  </w:style>
  <w:style w:type="paragraph" w:styleId="4">
    <w:name w:val="heading 4"/>
    <w:basedOn w:val="a0"/>
    <w:next w:val="a0"/>
    <w:link w:val="40"/>
    <w:uiPriority w:val="9"/>
    <w:semiHidden/>
    <w:unhideWhenUsed/>
    <w:qFormat/>
    <w:rsid w:val="00557051"/>
    <w:pPr>
      <w:spacing w:before="200" w:after="100" w:line="240" w:lineRule="auto"/>
      <w:contextualSpacing/>
      <w:outlineLvl w:val="3"/>
    </w:pPr>
    <w:rPr>
      <w:rFonts w:asciiTheme="majorHAnsi" w:eastAsiaTheme="majorEastAsia" w:hAnsiTheme="majorHAnsi" w:cstheme="majorBidi"/>
      <w:b/>
      <w:bCs/>
      <w:color w:val="1F497D" w:themeColor="text2"/>
      <w:sz w:val="24"/>
      <w:szCs w:val="22"/>
    </w:rPr>
  </w:style>
  <w:style w:type="paragraph" w:styleId="5">
    <w:name w:val="heading 5"/>
    <w:basedOn w:val="a0"/>
    <w:next w:val="a0"/>
    <w:link w:val="50"/>
    <w:uiPriority w:val="9"/>
    <w:semiHidden/>
    <w:unhideWhenUsed/>
    <w:qFormat/>
    <w:rsid w:val="00557051"/>
    <w:pPr>
      <w:spacing w:before="200" w:after="100" w:line="240" w:lineRule="auto"/>
      <w:contextualSpacing/>
      <w:outlineLvl w:val="4"/>
    </w:pPr>
    <w:rPr>
      <w:rFonts w:asciiTheme="majorHAnsi" w:eastAsiaTheme="majorEastAsia" w:hAnsiTheme="majorHAnsi" w:cstheme="majorBidi"/>
      <w:bCs/>
      <w:caps/>
      <w:color w:val="943634" w:themeColor="accent2" w:themeShade="BF"/>
      <w:szCs w:val="22"/>
    </w:rPr>
  </w:style>
  <w:style w:type="paragraph" w:styleId="6">
    <w:name w:val="heading 6"/>
    <w:basedOn w:val="a0"/>
    <w:next w:val="a0"/>
    <w:link w:val="60"/>
    <w:uiPriority w:val="9"/>
    <w:semiHidden/>
    <w:unhideWhenUsed/>
    <w:qFormat/>
    <w:rsid w:val="00557051"/>
    <w:pPr>
      <w:spacing w:before="200" w:after="100" w:line="240" w:lineRule="auto"/>
      <w:contextualSpacing/>
      <w:outlineLvl w:val="5"/>
    </w:pPr>
    <w:rPr>
      <w:rFonts w:asciiTheme="majorHAnsi" w:eastAsiaTheme="majorEastAsia" w:hAnsiTheme="majorHAnsi" w:cstheme="majorBidi"/>
      <w:color w:val="365F91" w:themeColor="accent1" w:themeShade="BF"/>
      <w:szCs w:val="22"/>
    </w:rPr>
  </w:style>
  <w:style w:type="paragraph" w:styleId="7">
    <w:name w:val="heading 7"/>
    <w:basedOn w:val="a0"/>
    <w:next w:val="a0"/>
    <w:link w:val="70"/>
    <w:uiPriority w:val="9"/>
    <w:semiHidden/>
    <w:unhideWhenUsed/>
    <w:qFormat/>
    <w:rsid w:val="00557051"/>
    <w:pPr>
      <w:spacing w:before="200" w:after="100" w:line="240" w:lineRule="auto"/>
      <w:contextualSpacing/>
      <w:outlineLvl w:val="6"/>
    </w:pPr>
    <w:rPr>
      <w:rFonts w:asciiTheme="majorHAnsi" w:eastAsiaTheme="majorEastAsia" w:hAnsiTheme="majorHAnsi" w:cstheme="majorBidi"/>
      <w:color w:val="943634" w:themeColor="accent2" w:themeShade="BF"/>
      <w:szCs w:val="22"/>
    </w:rPr>
  </w:style>
  <w:style w:type="paragraph" w:styleId="8">
    <w:name w:val="heading 8"/>
    <w:basedOn w:val="a0"/>
    <w:next w:val="a0"/>
    <w:link w:val="80"/>
    <w:uiPriority w:val="9"/>
    <w:semiHidden/>
    <w:unhideWhenUsed/>
    <w:qFormat/>
    <w:rsid w:val="00557051"/>
    <w:pPr>
      <w:spacing w:before="200" w:after="100" w:line="240" w:lineRule="auto"/>
      <w:contextualSpacing/>
      <w:outlineLvl w:val="7"/>
    </w:pPr>
    <w:rPr>
      <w:rFonts w:asciiTheme="majorHAnsi" w:eastAsiaTheme="majorEastAsia" w:hAnsiTheme="majorHAnsi" w:cstheme="majorBidi"/>
      <w:color w:val="1F497D" w:themeColor="text2"/>
      <w:szCs w:val="22"/>
    </w:rPr>
  </w:style>
  <w:style w:type="paragraph" w:styleId="9">
    <w:name w:val="heading 9"/>
    <w:basedOn w:val="a0"/>
    <w:next w:val="a0"/>
    <w:link w:val="90"/>
    <w:uiPriority w:val="9"/>
    <w:semiHidden/>
    <w:unhideWhenUsed/>
    <w:qFormat/>
    <w:rsid w:val="00557051"/>
    <w:pPr>
      <w:spacing w:before="200" w:after="100" w:line="240" w:lineRule="auto"/>
      <w:contextualSpacing/>
      <w:outlineLvl w:val="8"/>
    </w:pPr>
    <w:rPr>
      <w:rFonts w:asciiTheme="majorHAnsi" w:eastAsiaTheme="majorEastAsia" w:hAnsiTheme="majorHAnsi" w:cstheme="majorBidi"/>
      <w:smallCaps/>
      <w:color w:val="C0504D" w:themeColor="accent2"/>
      <w:sz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หัวเรื่อง 1 อักขระ"/>
    <w:basedOn w:val="a1"/>
    <w:link w:val="1"/>
    <w:uiPriority w:val="9"/>
    <w:rsid w:val="00557051"/>
    <w:rPr>
      <w:rFonts w:asciiTheme="majorHAnsi" w:hAnsiTheme="majorHAnsi"/>
      <w:b/>
      <w:iCs/>
      <w:smallCaps/>
      <w:color w:val="FFFFFF"/>
      <w:sz w:val="32"/>
      <w:szCs w:val="21"/>
      <w:shd w:val="clear" w:color="auto" w:fill="4F81BD" w:themeFill="accent1"/>
    </w:rPr>
  </w:style>
  <w:style w:type="character" w:customStyle="1" w:styleId="20">
    <w:name w:val="หัวเรื่อง 2 อักขระ"/>
    <w:basedOn w:val="a1"/>
    <w:link w:val="2"/>
    <w:uiPriority w:val="9"/>
    <w:rsid w:val="00557051"/>
    <w:rPr>
      <w:rFonts w:asciiTheme="majorHAnsi" w:eastAsiaTheme="majorEastAsia" w:hAnsiTheme="majorHAnsi" w:cstheme="majorBidi"/>
      <w:bCs/>
      <w:iCs/>
      <w:caps/>
      <w:color w:val="943634" w:themeColor="accent2" w:themeShade="BF"/>
      <w:sz w:val="28"/>
    </w:rPr>
  </w:style>
  <w:style w:type="character" w:customStyle="1" w:styleId="30">
    <w:name w:val="หัวเรื่อง 3 อักขระ"/>
    <w:basedOn w:val="a1"/>
    <w:link w:val="3"/>
    <w:uiPriority w:val="9"/>
    <w:rsid w:val="00557051"/>
    <w:rPr>
      <w:rFonts w:asciiTheme="majorHAnsi" w:eastAsiaTheme="majorEastAsia" w:hAnsiTheme="majorHAnsi" w:cstheme="majorBidi"/>
      <w:b/>
      <w:bCs/>
      <w:iCs/>
      <w:smallCaps/>
      <w:color w:val="365F91" w:themeColor="accent1" w:themeShade="BF"/>
      <w:spacing w:val="24"/>
      <w:sz w:val="24"/>
    </w:rPr>
  </w:style>
  <w:style w:type="character" w:customStyle="1" w:styleId="40">
    <w:name w:val="หัวเรื่อง 4 อักขระ"/>
    <w:basedOn w:val="a1"/>
    <w:link w:val="4"/>
    <w:uiPriority w:val="9"/>
    <w:semiHidden/>
    <w:rsid w:val="00557051"/>
    <w:rPr>
      <w:rFonts w:asciiTheme="majorHAnsi" w:eastAsiaTheme="majorEastAsia" w:hAnsiTheme="majorHAnsi" w:cstheme="majorBidi"/>
      <w:b/>
      <w:bCs/>
      <w:iCs/>
      <w:color w:val="1F497D" w:themeColor="text2"/>
      <w:sz w:val="24"/>
    </w:rPr>
  </w:style>
  <w:style w:type="character" w:customStyle="1" w:styleId="50">
    <w:name w:val="หัวเรื่อง 5 อักขระ"/>
    <w:basedOn w:val="a1"/>
    <w:link w:val="5"/>
    <w:uiPriority w:val="9"/>
    <w:semiHidden/>
    <w:rsid w:val="00557051"/>
    <w:rPr>
      <w:rFonts w:asciiTheme="majorHAnsi" w:eastAsiaTheme="majorEastAsia" w:hAnsiTheme="majorHAnsi" w:cstheme="majorBidi"/>
      <w:bCs/>
      <w:iCs/>
      <w:caps/>
      <w:color w:val="943634" w:themeColor="accent2" w:themeShade="BF"/>
    </w:rPr>
  </w:style>
  <w:style w:type="character" w:customStyle="1" w:styleId="60">
    <w:name w:val="หัวเรื่อง 6 อักขระ"/>
    <w:basedOn w:val="a1"/>
    <w:link w:val="6"/>
    <w:uiPriority w:val="9"/>
    <w:semiHidden/>
    <w:rsid w:val="00557051"/>
    <w:rPr>
      <w:rFonts w:asciiTheme="majorHAnsi" w:eastAsiaTheme="majorEastAsia" w:hAnsiTheme="majorHAnsi" w:cstheme="majorBidi"/>
      <w:iCs/>
      <w:color w:val="365F91" w:themeColor="accent1" w:themeShade="BF"/>
    </w:rPr>
  </w:style>
  <w:style w:type="character" w:customStyle="1" w:styleId="70">
    <w:name w:val="หัวเรื่อง 7 อักขระ"/>
    <w:basedOn w:val="a1"/>
    <w:link w:val="7"/>
    <w:uiPriority w:val="9"/>
    <w:semiHidden/>
    <w:rsid w:val="00557051"/>
    <w:rPr>
      <w:rFonts w:asciiTheme="majorHAnsi" w:eastAsiaTheme="majorEastAsia" w:hAnsiTheme="majorHAnsi" w:cstheme="majorBidi"/>
      <w:iCs/>
      <w:color w:val="943634" w:themeColor="accent2" w:themeShade="BF"/>
    </w:rPr>
  </w:style>
  <w:style w:type="character" w:customStyle="1" w:styleId="80">
    <w:name w:val="หัวเรื่อง 8 อักขระ"/>
    <w:basedOn w:val="a1"/>
    <w:link w:val="8"/>
    <w:uiPriority w:val="9"/>
    <w:semiHidden/>
    <w:rsid w:val="00557051"/>
    <w:rPr>
      <w:rFonts w:asciiTheme="majorHAnsi" w:eastAsiaTheme="majorEastAsia" w:hAnsiTheme="majorHAnsi" w:cstheme="majorBidi"/>
      <w:iCs/>
      <w:color w:val="1F497D" w:themeColor="text2"/>
    </w:rPr>
  </w:style>
  <w:style w:type="character" w:customStyle="1" w:styleId="90">
    <w:name w:val="หัวเรื่อง 9 อักขระ"/>
    <w:basedOn w:val="a1"/>
    <w:link w:val="9"/>
    <w:uiPriority w:val="9"/>
    <w:semiHidden/>
    <w:rsid w:val="00557051"/>
    <w:rPr>
      <w:rFonts w:asciiTheme="majorHAnsi" w:eastAsiaTheme="majorEastAsia" w:hAnsiTheme="majorHAnsi" w:cstheme="majorBidi"/>
      <w:iCs/>
      <w:smallCaps/>
      <w:color w:val="C0504D" w:themeColor="accent2"/>
      <w:sz w:val="20"/>
      <w:szCs w:val="21"/>
    </w:rPr>
  </w:style>
  <w:style w:type="paragraph" w:styleId="a4">
    <w:name w:val="caption"/>
    <w:basedOn w:val="a0"/>
    <w:next w:val="a0"/>
    <w:uiPriority w:val="35"/>
    <w:semiHidden/>
    <w:unhideWhenUsed/>
    <w:qFormat/>
    <w:rsid w:val="00557051"/>
    <w:rPr>
      <w:b/>
      <w:bCs/>
      <w:color w:val="943634" w:themeColor="accent2" w:themeShade="BF"/>
      <w:sz w:val="18"/>
      <w:szCs w:val="18"/>
    </w:rPr>
  </w:style>
  <w:style w:type="paragraph" w:styleId="a5">
    <w:name w:val="Title"/>
    <w:basedOn w:val="a0"/>
    <w:next w:val="a0"/>
    <w:link w:val="a6"/>
    <w:uiPriority w:val="10"/>
    <w:qFormat/>
    <w:rsid w:val="00557051"/>
    <w:pPr>
      <w:spacing w:after="240" w:line="240" w:lineRule="auto"/>
      <w:jc w:val="center"/>
    </w:pPr>
    <w:rPr>
      <w:rFonts w:asciiTheme="majorHAnsi" w:eastAsiaTheme="majorEastAsia" w:hAnsiTheme="majorHAnsi" w:cstheme="majorBidi"/>
      <w:color w:val="1F497D" w:themeColor="text2"/>
      <w:spacing w:val="10"/>
      <w:sz w:val="64"/>
      <w:szCs w:val="64"/>
    </w:rPr>
  </w:style>
  <w:style w:type="character" w:customStyle="1" w:styleId="a6">
    <w:name w:val="ชื่อเรื่อง อักขระ"/>
    <w:basedOn w:val="a1"/>
    <w:link w:val="a5"/>
    <w:uiPriority w:val="10"/>
    <w:rsid w:val="00557051"/>
    <w:rPr>
      <w:rFonts w:asciiTheme="majorHAnsi" w:eastAsiaTheme="majorEastAsia" w:hAnsiTheme="majorHAnsi" w:cstheme="majorBidi"/>
      <w:iCs/>
      <w:color w:val="1F497D" w:themeColor="text2"/>
      <w:spacing w:val="10"/>
      <w:sz w:val="64"/>
      <w:szCs w:val="64"/>
    </w:rPr>
  </w:style>
  <w:style w:type="paragraph" w:styleId="a7">
    <w:name w:val="Subtitle"/>
    <w:basedOn w:val="a0"/>
    <w:next w:val="a0"/>
    <w:link w:val="a8"/>
    <w:uiPriority w:val="11"/>
    <w:qFormat/>
    <w:rsid w:val="00557051"/>
    <w:pPr>
      <w:pBdr>
        <w:top w:val="single" w:sz="8" w:space="4" w:color="D99594" w:themeColor="accent2" w:themeTint="99"/>
        <w:left w:val="single" w:sz="8" w:space="4" w:color="D99594" w:themeColor="accent2" w:themeTint="99"/>
        <w:bottom w:val="single" w:sz="8" w:space="4" w:color="D99594" w:themeColor="accent2" w:themeTint="99"/>
        <w:right w:val="single" w:sz="8" w:space="4" w:color="D99594" w:themeColor="accent2" w:themeTint="99"/>
      </w:pBdr>
      <w:spacing w:before="200" w:after="360" w:line="240" w:lineRule="auto"/>
      <w:jc w:val="center"/>
    </w:pPr>
    <w:rPr>
      <w:rFonts w:asciiTheme="majorHAnsi" w:eastAsiaTheme="majorEastAsia" w:hAnsiTheme="majorHAnsi" w:cstheme="majorBidi"/>
      <w:b/>
      <w:color w:val="943634" w:themeColor="accent2" w:themeShade="BF"/>
      <w:sz w:val="24"/>
      <w:szCs w:val="24"/>
    </w:rPr>
  </w:style>
  <w:style w:type="character" w:customStyle="1" w:styleId="a8">
    <w:name w:val="ชื่อเรื่องรอง อักขระ"/>
    <w:basedOn w:val="a1"/>
    <w:link w:val="a7"/>
    <w:uiPriority w:val="11"/>
    <w:rsid w:val="00557051"/>
    <w:rPr>
      <w:rFonts w:asciiTheme="majorHAnsi" w:eastAsiaTheme="majorEastAsia" w:hAnsiTheme="majorHAnsi" w:cstheme="majorBidi"/>
      <w:b/>
      <w:iCs/>
      <w:color w:val="943634" w:themeColor="accent2" w:themeShade="BF"/>
      <w:sz w:val="24"/>
      <w:szCs w:val="24"/>
    </w:rPr>
  </w:style>
  <w:style w:type="character" w:styleId="a9">
    <w:name w:val="Strong"/>
    <w:uiPriority w:val="22"/>
    <w:qFormat/>
    <w:rsid w:val="00557051"/>
    <w:rPr>
      <w:b/>
      <w:bCs/>
      <w:spacing w:val="0"/>
    </w:rPr>
  </w:style>
  <w:style w:type="character" w:styleId="aa">
    <w:name w:val="Emphasis"/>
    <w:uiPriority w:val="20"/>
    <w:qFormat/>
    <w:rsid w:val="00557051"/>
    <w:rPr>
      <w:rFonts w:eastAsiaTheme="majorEastAsia" w:cstheme="majorBidi"/>
      <w:b/>
      <w:bCs/>
      <w:i/>
      <w:sz w:val="24"/>
    </w:rPr>
  </w:style>
  <w:style w:type="paragraph" w:styleId="ab">
    <w:name w:val="No Spacing"/>
    <w:basedOn w:val="a0"/>
    <w:uiPriority w:val="1"/>
    <w:qFormat/>
    <w:rsid w:val="00557051"/>
    <w:pPr>
      <w:spacing w:after="0" w:line="240" w:lineRule="auto"/>
    </w:pPr>
  </w:style>
  <w:style w:type="paragraph" w:styleId="a">
    <w:name w:val="List Paragraph"/>
    <w:basedOn w:val="a0"/>
    <w:uiPriority w:val="34"/>
    <w:qFormat/>
    <w:rsid w:val="00557051"/>
    <w:pPr>
      <w:numPr>
        <w:numId w:val="1"/>
      </w:numPr>
      <w:contextualSpacing/>
    </w:pPr>
  </w:style>
  <w:style w:type="paragraph" w:styleId="ac">
    <w:name w:val="Quote"/>
    <w:basedOn w:val="a0"/>
    <w:next w:val="a0"/>
    <w:link w:val="ad"/>
    <w:uiPriority w:val="29"/>
    <w:qFormat/>
    <w:rsid w:val="00557051"/>
    <w:rPr>
      <w:b/>
      <w:i/>
      <w:iCs w:val="0"/>
      <w:color w:val="365F91" w:themeColor="accent1" w:themeShade="BF"/>
      <w:sz w:val="24"/>
    </w:rPr>
  </w:style>
  <w:style w:type="character" w:customStyle="1" w:styleId="ad">
    <w:name w:val="คำอ้างอิง อักขระ"/>
    <w:basedOn w:val="a1"/>
    <w:link w:val="ac"/>
    <w:uiPriority w:val="29"/>
    <w:rsid w:val="00557051"/>
    <w:rPr>
      <w:b/>
      <w:i/>
      <w:color w:val="365F91" w:themeColor="accent1" w:themeShade="BF"/>
      <w:sz w:val="24"/>
      <w:szCs w:val="21"/>
    </w:rPr>
  </w:style>
  <w:style w:type="paragraph" w:styleId="ae">
    <w:name w:val="Intense Quote"/>
    <w:basedOn w:val="a0"/>
    <w:next w:val="a0"/>
    <w:link w:val="af"/>
    <w:uiPriority w:val="30"/>
    <w:qFormat/>
    <w:rsid w:val="00557051"/>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color w:val="C0504D" w:themeColor="accent2"/>
      <w:sz w:val="20"/>
      <w:szCs w:val="20"/>
    </w:rPr>
  </w:style>
  <w:style w:type="character" w:customStyle="1" w:styleId="af">
    <w:name w:val="ทำให้คำอ้างอิงเป็นสีเข้มขึ้น อักขระ"/>
    <w:basedOn w:val="a1"/>
    <w:link w:val="ae"/>
    <w:uiPriority w:val="30"/>
    <w:rsid w:val="00557051"/>
    <w:rPr>
      <w:rFonts w:asciiTheme="majorHAnsi" w:eastAsiaTheme="majorEastAsia" w:hAnsiTheme="majorHAnsi" w:cstheme="majorBidi"/>
      <w:b/>
      <w:bCs/>
      <w:i/>
      <w:iCs/>
      <w:color w:val="C0504D" w:themeColor="accent2"/>
      <w:sz w:val="20"/>
      <w:szCs w:val="20"/>
    </w:rPr>
  </w:style>
  <w:style w:type="character" w:styleId="af0">
    <w:name w:val="Subtle Emphasis"/>
    <w:uiPriority w:val="19"/>
    <w:qFormat/>
    <w:rsid w:val="00557051"/>
    <w:rPr>
      <w:rFonts w:asciiTheme="majorHAnsi" w:eastAsiaTheme="majorEastAsia" w:hAnsiTheme="majorHAnsi" w:cstheme="majorBidi"/>
      <w:i/>
      <w:color w:val="365F91" w:themeColor="accent1" w:themeShade="BF"/>
    </w:rPr>
  </w:style>
  <w:style w:type="character" w:styleId="af1">
    <w:name w:val="Intense Emphasis"/>
    <w:uiPriority w:val="21"/>
    <w:qFormat/>
    <w:rsid w:val="00557051"/>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2">
    <w:name w:val="Subtle Reference"/>
    <w:uiPriority w:val="31"/>
    <w:qFormat/>
    <w:rsid w:val="00557051"/>
    <w:rPr>
      <w:i/>
      <w:smallCaps/>
      <w:color w:val="365F91" w:themeColor="accent1" w:themeShade="BF"/>
      <w:u w:color="C0504D" w:themeColor="accent2"/>
    </w:rPr>
  </w:style>
  <w:style w:type="character" w:styleId="af3">
    <w:name w:val="Intense Reference"/>
    <w:uiPriority w:val="32"/>
    <w:qFormat/>
    <w:rsid w:val="00557051"/>
    <w:rPr>
      <w:b/>
      <w:bCs/>
      <w:i/>
      <w:iCs/>
      <w:smallCaps/>
      <w:color w:val="C0504D" w:themeColor="accent2"/>
      <w:u w:color="C0504D" w:themeColor="accent2"/>
    </w:rPr>
  </w:style>
  <w:style w:type="character" w:styleId="af4">
    <w:name w:val="Book Title"/>
    <w:uiPriority w:val="33"/>
    <w:qFormat/>
    <w:rsid w:val="00557051"/>
    <w:rPr>
      <w:rFonts w:asciiTheme="majorHAnsi" w:eastAsiaTheme="majorEastAsia" w:hAnsiTheme="majorHAnsi" w:cstheme="majorBidi"/>
      <w:b/>
      <w:bCs/>
      <w:i/>
      <w:iCs/>
      <w:smallCaps/>
      <w:color w:val="943634" w:themeColor="accent2" w:themeShade="BF"/>
      <w:u w:val="single"/>
    </w:rPr>
  </w:style>
  <w:style w:type="paragraph" w:styleId="af5">
    <w:name w:val="TOC Heading"/>
    <w:basedOn w:val="1"/>
    <w:next w:val="a0"/>
    <w:uiPriority w:val="39"/>
    <w:semiHidden/>
    <w:unhideWhenUsed/>
    <w:qFormat/>
    <w:rsid w:val="00557051"/>
    <w:pPr>
      <w:outlineLvl w:val="9"/>
    </w:pPr>
  </w:style>
  <w:style w:type="paragraph" w:styleId="af6">
    <w:name w:val="header"/>
    <w:basedOn w:val="a0"/>
    <w:link w:val="af7"/>
    <w:uiPriority w:val="99"/>
    <w:semiHidden/>
    <w:unhideWhenUsed/>
    <w:rsid w:val="00C93004"/>
    <w:pPr>
      <w:tabs>
        <w:tab w:val="center" w:pos="4513"/>
        <w:tab w:val="right" w:pos="9026"/>
      </w:tabs>
      <w:spacing w:after="0" w:line="240" w:lineRule="auto"/>
    </w:pPr>
  </w:style>
  <w:style w:type="character" w:customStyle="1" w:styleId="af7">
    <w:name w:val="หัวกระดาษ อักขระ"/>
    <w:basedOn w:val="a1"/>
    <w:link w:val="af6"/>
    <w:uiPriority w:val="99"/>
    <w:semiHidden/>
    <w:rsid w:val="00C93004"/>
    <w:rPr>
      <w:iCs/>
      <w:szCs w:val="21"/>
    </w:rPr>
  </w:style>
  <w:style w:type="paragraph" w:styleId="af8">
    <w:name w:val="footer"/>
    <w:basedOn w:val="a0"/>
    <w:link w:val="af9"/>
    <w:uiPriority w:val="99"/>
    <w:unhideWhenUsed/>
    <w:rsid w:val="00C93004"/>
    <w:pPr>
      <w:tabs>
        <w:tab w:val="center" w:pos="4513"/>
        <w:tab w:val="right" w:pos="9026"/>
      </w:tabs>
      <w:spacing w:after="0" w:line="240" w:lineRule="auto"/>
    </w:pPr>
  </w:style>
  <w:style w:type="character" w:customStyle="1" w:styleId="af9">
    <w:name w:val="ท้ายกระดาษ อักขระ"/>
    <w:basedOn w:val="a1"/>
    <w:link w:val="af8"/>
    <w:uiPriority w:val="99"/>
    <w:rsid w:val="00C93004"/>
    <w:rPr>
      <w:iCs/>
      <w:szCs w:val="21"/>
    </w:rPr>
  </w:style>
  <w:style w:type="character" w:styleId="afa">
    <w:name w:val="Hyperlink"/>
    <w:basedOn w:val="a1"/>
    <w:uiPriority w:val="99"/>
    <w:unhideWhenUsed/>
    <w:rsid w:val="00886F1C"/>
    <w:rPr>
      <w:color w:val="0000FF"/>
      <w:u w:val="single"/>
    </w:rPr>
  </w:style>
  <w:style w:type="paragraph" w:styleId="afb">
    <w:name w:val="Balloon Text"/>
    <w:basedOn w:val="a0"/>
    <w:link w:val="afc"/>
    <w:uiPriority w:val="99"/>
    <w:semiHidden/>
    <w:unhideWhenUsed/>
    <w:rsid w:val="007905C3"/>
    <w:pPr>
      <w:spacing w:after="0" w:line="240" w:lineRule="auto"/>
    </w:pPr>
    <w:rPr>
      <w:rFonts w:ascii="Tahoma" w:hAnsi="Tahoma" w:cs="Angsana New"/>
      <w:sz w:val="16"/>
      <w:szCs w:val="20"/>
    </w:rPr>
  </w:style>
  <w:style w:type="character" w:customStyle="1" w:styleId="afc">
    <w:name w:val="ข้อความบอลลูน อักขระ"/>
    <w:basedOn w:val="a1"/>
    <w:link w:val="afb"/>
    <w:uiPriority w:val="99"/>
    <w:semiHidden/>
    <w:rsid w:val="007905C3"/>
    <w:rPr>
      <w:rFonts w:ascii="Tahoma" w:hAnsi="Tahoma" w:cs="Angsana New"/>
      <w:iCs/>
      <w:sz w:val="16"/>
      <w:szCs w:val="20"/>
    </w:rPr>
  </w:style>
  <w:style w:type="paragraph" w:styleId="afd">
    <w:name w:val="endnote text"/>
    <w:basedOn w:val="a0"/>
    <w:link w:val="afe"/>
    <w:uiPriority w:val="99"/>
    <w:semiHidden/>
    <w:unhideWhenUsed/>
    <w:rsid w:val="00847E6A"/>
    <w:pPr>
      <w:spacing w:after="0" w:line="240" w:lineRule="auto"/>
    </w:pPr>
    <w:rPr>
      <w:sz w:val="20"/>
      <w:szCs w:val="25"/>
    </w:rPr>
  </w:style>
  <w:style w:type="character" w:customStyle="1" w:styleId="afe">
    <w:name w:val="ข้อความอ้างอิงท้ายเรื่อง อักขระ"/>
    <w:basedOn w:val="a1"/>
    <w:link w:val="afd"/>
    <w:uiPriority w:val="99"/>
    <w:semiHidden/>
    <w:rsid w:val="00847E6A"/>
    <w:rPr>
      <w:iCs/>
      <w:sz w:val="20"/>
      <w:szCs w:val="25"/>
    </w:rPr>
  </w:style>
  <w:style w:type="character" w:styleId="aff">
    <w:name w:val="endnote reference"/>
    <w:basedOn w:val="a1"/>
    <w:uiPriority w:val="99"/>
    <w:semiHidden/>
    <w:unhideWhenUsed/>
    <w:rsid w:val="00847E6A"/>
    <w:rPr>
      <w:sz w:val="32"/>
      <w:szCs w:val="32"/>
      <w:vertAlign w:val="superscript"/>
    </w:rPr>
  </w:style>
  <w:style w:type="paragraph" w:styleId="aff0">
    <w:name w:val="footnote text"/>
    <w:basedOn w:val="a0"/>
    <w:link w:val="aff1"/>
    <w:uiPriority w:val="99"/>
    <w:semiHidden/>
    <w:unhideWhenUsed/>
    <w:rsid w:val="00847E6A"/>
    <w:pPr>
      <w:spacing w:after="0" w:line="240" w:lineRule="auto"/>
    </w:pPr>
    <w:rPr>
      <w:sz w:val="20"/>
      <w:szCs w:val="25"/>
    </w:rPr>
  </w:style>
  <w:style w:type="character" w:customStyle="1" w:styleId="aff1">
    <w:name w:val="ข้อความเชิงอรรถ อักขระ"/>
    <w:basedOn w:val="a1"/>
    <w:link w:val="aff0"/>
    <w:uiPriority w:val="99"/>
    <w:semiHidden/>
    <w:rsid w:val="00847E6A"/>
    <w:rPr>
      <w:iCs/>
      <w:sz w:val="20"/>
      <w:szCs w:val="25"/>
    </w:rPr>
  </w:style>
  <w:style w:type="character" w:styleId="aff2">
    <w:name w:val="footnote reference"/>
    <w:basedOn w:val="a1"/>
    <w:uiPriority w:val="99"/>
    <w:semiHidden/>
    <w:unhideWhenUsed/>
    <w:rsid w:val="00847E6A"/>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1203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theartstory.org/movement-cubism.htm" TargetMode="External"/><Relationship Id="rId3" Type="http://schemas.openxmlformats.org/officeDocument/2006/relationships/hyperlink" Target="http://www.artyfactory.com/art_appreciation/art_movements/cubism.htm" TargetMode="External"/><Relationship Id="rId7" Type="http://schemas.openxmlformats.org/officeDocument/2006/relationships/hyperlink" Target="http://www.artyfactory.com/art_appreciation/art_movements/cubism.htm" TargetMode="External"/><Relationship Id="rId2" Type="http://schemas.openxmlformats.org/officeDocument/2006/relationships/hyperlink" Target="http://www.theartstory.org/movement-cubism.htm" TargetMode="External"/><Relationship Id="rId1" Type="http://schemas.openxmlformats.org/officeDocument/2006/relationships/hyperlink" Target="http://www.metmuseum.org/toah/hd/cube/hd_cube.htm" TargetMode="External"/><Relationship Id="rId6" Type="http://schemas.openxmlformats.org/officeDocument/2006/relationships/hyperlink" Target="http://www.metmuseum.org/toah/hd/pica/hd_pica.htm" TargetMode="External"/><Relationship Id="rId5" Type="http://schemas.openxmlformats.org/officeDocument/2006/relationships/hyperlink" Target="http://www.artyfactory.com/art_appreciation/art_movements/cubism.htm" TargetMode="External"/><Relationship Id="rId4" Type="http://schemas.openxmlformats.org/officeDocument/2006/relationships/hyperlink" Target="http://www.biography.com/people/leonardo-da-vinci-403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Rew</b:Tag>
    <b:SourceType>InternetSite</b:SourceType>
    <b:Guid>{FEDC7C3B-62DC-459A-B854-A3FC1F1F891B}</b:Guid>
    <b:LCID>0</b:LCID>
    <b:Author>
      <b:Author>
        <b:NameList>
          <b:Person>
            <b:Last>Rewald</b:Last>
            <b:First>Sabine</b:First>
          </b:Person>
        </b:NameList>
      </b:Author>
    </b:Author>
    <b:RefOrder>1</b:RefOrder>
  </b:Source>
</b:Sources>
</file>

<file path=customXml/itemProps1.xml><?xml version="1.0" encoding="utf-8"?>
<ds:datastoreItem xmlns:ds="http://schemas.openxmlformats.org/officeDocument/2006/customXml" ds:itemID="{7C6F68D2-C6A5-48E4-8841-BECD9C7E6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5</Pages>
  <Words>1024</Words>
  <Characters>5837</Characters>
  <Application>Microsoft Office Word</Application>
  <DocSecurity>0</DocSecurity>
  <Lines>48</Lines>
  <Paragraphs>13</Paragraphs>
  <ScaleCrop>false</ScaleCrop>
  <HeadingPairs>
    <vt:vector size="2" baseType="variant">
      <vt:variant>
        <vt:lpstr>ชื่อเรื่อง</vt:lpstr>
      </vt:variant>
      <vt:variant>
        <vt:i4>1</vt:i4>
      </vt:variant>
    </vt:vector>
  </HeadingPairs>
  <TitlesOfParts>
    <vt:vector size="1" baseType="lpstr">
      <vt:lpstr/>
    </vt:vector>
  </TitlesOfParts>
  <Company>nb</Company>
  <LinksUpToDate>false</LinksUpToDate>
  <CharactersWithSpaces>6848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n</cp:lastModifiedBy>
  <cp:revision>16</cp:revision>
  <dcterms:created xsi:type="dcterms:W3CDTF">2012-09-11T07:33:00Z</dcterms:created>
  <dcterms:modified xsi:type="dcterms:W3CDTF">2012-09-15T08:26:00Z</dcterms:modified>
</cp:coreProperties>
</file>