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8E4" w:rsidRPr="00F258E4" w:rsidRDefault="00A65768" w:rsidP="00A65768">
      <w:pPr>
        <w:jc w:val="right"/>
        <w:rPr>
          <w:rFonts w:cs="Times New Roman"/>
          <w:sz w:val="20"/>
          <w:szCs w:val="20"/>
        </w:rPr>
      </w:pPr>
      <w:r w:rsidRPr="00F258E4">
        <w:rPr>
          <w:rFonts w:cs="Times New Roman"/>
          <w:sz w:val="20"/>
          <w:szCs w:val="20"/>
        </w:rPr>
        <w:t xml:space="preserve">                                </w:t>
      </w:r>
      <w:proofErr w:type="spellStart"/>
      <w:r w:rsidR="00F258E4" w:rsidRPr="00F258E4">
        <w:rPr>
          <w:rFonts w:cs="Times New Roman"/>
          <w:sz w:val="20"/>
          <w:szCs w:val="20"/>
        </w:rPr>
        <w:t>Thitichaya</w:t>
      </w:r>
      <w:proofErr w:type="spellEnd"/>
      <w:r w:rsidR="00F258E4" w:rsidRPr="00F258E4">
        <w:rPr>
          <w:rFonts w:cs="Times New Roman"/>
          <w:sz w:val="20"/>
          <w:szCs w:val="20"/>
        </w:rPr>
        <w:t xml:space="preserve"> </w:t>
      </w:r>
      <w:proofErr w:type="spellStart"/>
      <w:r w:rsidR="00F258E4" w:rsidRPr="00F258E4">
        <w:rPr>
          <w:rFonts w:cs="Times New Roman"/>
          <w:sz w:val="20"/>
          <w:szCs w:val="20"/>
        </w:rPr>
        <w:t>Watcharinporn</w:t>
      </w:r>
      <w:proofErr w:type="spellEnd"/>
      <w:r w:rsidRPr="00F258E4">
        <w:rPr>
          <w:rFonts w:cs="Times New Roman"/>
          <w:sz w:val="20"/>
          <w:szCs w:val="20"/>
        </w:rPr>
        <w:t xml:space="preserve">  </w:t>
      </w:r>
    </w:p>
    <w:p w:rsidR="00A65768" w:rsidRPr="00F258E4" w:rsidRDefault="00F258E4" w:rsidP="00A65768">
      <w:pPr>
        <w:jc w:val="right"/>
        <w:rPr>
          <w:rFonts w:cs="Times New Roman"/>
          <w:sz w:val="20"/>
          <w:szCs w:val="20"/>
        </w:rPr>
      </w:pPr>
      <w:bookmarkStart w:id="0" w:name="_GoBack"/>
      <w:bookmarkEnd w:id="0"/>
      <w:r w:rsidRPr="00F258E4">
        <w:rPr>
          <w:rFonts w:cs="Times New Roman"/>
          <w:sz w:val="20"/>
          <w:szCs w:val="20"/>
        </w:rPr>
        <w:t>5604641927</w:t>
      </w:r>
    </w:p>
    <w:p w:rsidR="000F3902" w:rsidRPr="00F258E4" w:rsidRDefault="000F3902" w:rsidP="00F258E4">
      <w:pPr>
        <w:rPr>
          <w:rFonts w:cs="Times New Roman"/>
          <w:sz w:val="20"/>
          <w:szCs w:val="20"/>
        </w:rPr>
      </w:pPr>
      <w:r w:rsidRPr="00F258E4">
        <w:rPr>
          <w:rFonts w:cs="Times New Roman"/>
          <w:sz w:val="20"/>
          <w:szCs w:val="20"/>
        </w:rPr>
        <w:t>1.1</w:t>
      </w:r>
    </w:p>
    <w:p w:rsidR="000F3902" w:rsidRPr="00F258E4" w:rsidRDefault="00F258E4" w:rsidP="000F3902">
      <w:pPr>
        <w:rPr>
          <w:rFonts w:cs="Times New Roman"/>
          <w:sz w:val="20"/>
          <w:szCs w:val="20"/>
        </w:rPr>
      </w:pPr>
      <w:r w:rsidRPr="00F258E4">
        <w:rPr>
          <w:noProof/>
        </w:rPr>
        <w:drawing>
          <wp:anchor distT="0" distB="0" distL="114300" distR="114300" simplePos="0" relativeHeight="251659264" behindDoc="1" locked="0" layoutInCell="1" allowOverlap="1" wp14:anchorId="32901A0B" wp14:editId="5D43F548">
            <wp:simplePos x="0" y="0"/>
            <wp:positionH relativeFrom="column">
              <wp:posOffset>161925</wp:posOffset>
            </wp:positionH>
            <wp:positionV relativeFrom="paragraph">
              <wp:posOffset>132715</wp:posOffset>
            </wp:positionV>
            <wp:extent cx="5324475" cy="23037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052"/>
                    <a:stretch/>
                  </pic:blipFill>
                  <pic:spPr bwMode="auto">
                    <a:xfrm>
                      <a:off x="0" y="0"/>
                      <a:ext cx="5324475" cy="230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6F7B" w:rsidRPr="00F258E4" w:rsidRDefault="00FB6F7B">
      <w:pPr>
        <w:rPr>
          <w:rFonts w:cs="Times New Roman"/>
          <w:sz w:val="20"/>
          <w:szCs w:val="20"/>
        </w:rPr>
      </w:pPr>
    </w:p>
    <w:p w:rsidR="000F3902" w:rsidRPr="00F258E4" w:rsidRDefault="000F3902">
      <w:pPr>
        <w:rPr>
          <w:rFonts w:cs="Times New Roman"/>
          <w:sz w:val="20"/>
          <w:szCs w:val="20"/>
        </w:rPr>
      </w:pPr>
    </w:p>
    <w:p w:rsidR="000F3902" w:rsidRPr="00F258E4" w:rsidRDefault="000F3902">
      <w:pPr>
        <w:rPr>
          <w:rFonts w:cs="Times New Roman"/>
          <w:sz w:val="20"/>
          <w:szCs w:val="20"/>
        </w:rPr>
      </w:pPr>
    </w:p>
    <w:p w:rsidR="000F3902" w:rsidRPr="00F258E4" w:rsidRDefault="000F3902" w:rsidP="000F3902">
      <w:pPr>
        <w:tabs>
          <w:tab w:val="left" w:pos="3336"/>
        </w:tabs>
        <w:rPr>
          <w:rFonts w:cs="Times New Roman"/>
          <w:sz w:val="20"/>
          <w:szCs w:val="20"/>
        </w:rPr>
      </w:pPr>
    </w:p>
    <w:p w:rsidR="000F3902" w:rsidRPr="00F258E4" w:rsidRDefault="000F3902" w:rsidP="000F3902">
      <w:pPr>
        <w:tabs>
          <w:tab w:val="left" w:pos="3336"/>
        </w:tabs>
        <w:rPr>
          <w:rFonts w:cs="Times New Roman"/>
          <w:sz w:val="20"/>
          <w:szCs w:val="20"/>
        </w:rPr>
      </w:pPr>
    </w:p>
    <w:p w:rsidR="000F3902" w:rsidRPr="00F258E4" w:rsidRDefault="000F3902" w:rsidP="000F3902">
      <w:pPr>
        <w:tabs>
          <w:tab w:val="left" w:pos="3336"/>
        </w:tabs>
        <w:rPr>
          <w:rFonts w:cs="Times New Roman"/>
          <w:sz w:val="20"/>
          <w:szCs w:val="20"/>
        </w:rPr>
      </w:pPr>
    </w:p>
    <w:p w:rsidR="000F3902" w:rsidRPr="00F258E4" w:rsidRDefault="000F3902" w:rsidP="000F3902">
      <w:pPr>
        <w:tabs>
          <w:tab w:val="left" w:pos="3336"/>
        </w:tabs>
        <w:rPr>
          <w:rFonts w:cs="Times New Roman"/>
          <w:sz w:val="20"/>
          <w:szCs w:val="20"/>
        </w:rPr>
      </w:pPr>
    </w:p>
    <w:p w:rsidR="000F3902" w:rsidRPr="00F258E4" w:rsidRDefault="00F258E4" w:rsidP="005B31D4">
      <w:pPr>
        <w:tabs>
          <w:tab w:val="left" w:pos="3336"/>
        </w:tabs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</w:t>
      </w:r>
      <w:r w:rsidR="000F3902" w:rsidRPr="00F258E4">
        <w:rPr>
          <w:rFonts w:cs="Times New Roman"/>
          <w:sz w:val="20"/>
          <w:szCs w:val="20"/>
        </w:rPr>
        <w:t xml:space="preserve">The model of the constant elasticity:    </w:t>
      </w:r>
      <w:proofErr w:type="gramStart"/>
      <w:r w:rsidR="000F3902" w:rsidRPr="00F258E4">
        <w:rPr>
          <w:rFonts w:cs="Times New Roman"/>
          <w:sz w:val="20"/>
          <w:szCs w:val="20"/>
        </w:rPr>
        <w:t>log(</w:t>
      </w:r>
      <w:proofErr w:type="gramEnd"/>
      <w:r w:rsidR="000F3902" w:rsidRPr="00F258E4">
        <w:rPr>
          <w:rFonts w:cs="Times New Roman"/>
          <w:sz w:val="20"/>
          <w:szCs w:val="20"/>
        </w:rPr>
        <w:t xml:space="preserve">salary) = β0 + β1log(sales) + </w:t>
      </w:r>
      <w:r w:rsidR="005B31D4" w:rsidRPr="00F258E4">
        <w:rPr>
          <w:rFonts w:cs="Times New Roman"/>
          <w:sz w:val="20"/>
          <w:szCs w:val="20"/>
        </w:rPr>
        <w:t xml:space="preserve">     </w:t>
      </w:r>
      <w:r w:rsidR="000F3902" w:rsidRPr="00F258E4">
        <w:rPr>
          <w:rFonts w:cs="Times New Roman"/>
          <w:sz w:val="20"/>
          <w:szCs w:val="20"/>
        </w:rPr>
        <w:t>β2log(</w:t>
      </w:r>
      <w:proofErr w:type="spellStart"/>
      <w:r w:rsidR="000F3902" w:rsidRPr="00F258E4">
        <w:rPr>
          <w:rFonts w:cs="Times New Roman"/>
          <w:sz w:val="20"/>
          <w:szCs w:val="20"/>
        </w:rPr>
        <w:t>mktval</w:t>
      </w:r>
      <w:proofErr w:type="spellEnd"/>
      <w:r w:rsidR="000F3902" w:rsidRPr="00F258E4">
        <w:rPr>
          <w:rFonts w:cs="Times New Roman"/>
          <w:sz w:val="20"/>
          <w:szCs w:val="20"/>
        </w:rPr>
        <w:t>) + u</w:t>
      </w:r>
    </w:p>
    <w:p w:rsidR="000F3902" w:rsidRPr="00F258E4" w:rsidRDefault="00F258E4" w:rsidP="00F258E4">
      <w:pPr>
        <w:tabs>
          <w:tab w:val="left" w:pos="3336"/>
        </w:tabs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</w:t>
      </w:r>
      <w:r w:rsidR="000F3902" w:rsidRPr="00F258E4">
        <w:rPr>
          <w:rFonts w:cs="Times New Roman"/>
          <w:sz w:val="20"/>
          <w:szCs w:val="20"/>
        </w:rPr>
        <w:t xml:space="preserve"> The estimated model would be:    </w:t>
      </w:r>
      <w:proofErr w:type="gramStart"/>
      <w:r w:rsidR="000F3902" w:rsidRPr="00F258E4">
        <w:rPr>
          <w:rFonts w:cs="Times New Roman"/>
          <w:sz w:val="20"/>
          <w:szCs w:val="20"/>
        </w:rPr>
        <w:t>log(</w:t>
      </w:r>
      <w:proofErr w:type="gramEnd"/>
      <w:r w:rsidR="000F3902" w:rsidRPr="00F258E4">
        <w:rPr>
          <w:rFonts w:cs="Times New Roman"/>
          <w:sz w:val="20"/>
          <w:szCs w:val="20"/>
        </w:rPr>
        <w:t>salary) = 4.6209 + 0.1621log(sales) + 0.1067log(</w:t>
      </w:r>
      <w:proofErr w:type="spellStart"/>
      <w:r w:rsidR="000F3902" w:rsidRPr="00F258E4">
        <w:rPr>
          <w:rFonts w:cs="Times New Roman"/>
          <w:sz w:val="20"/>
          <w:szCs w:val="20"/>
        </w:rPr>
        <w:t>mktval</w:t>
      </w:r>
      <w:proofErr w:type="spellEnd"/>
      <w:r w:rsidR="000F3902" w:rsidRPr="00F258E4">
        <w:rPr>
          <w:rFonts w:cs="Times New Roman"/>
          <w:sz w:val="20"/>
          <w:szCs w:val="20"/>
        </w:rPr>
        <w:t>)</w:t>
      </w:r>
    </w:p>
    <w:p w:rsidR="000F3902" w:rsidRPr="00F258E4" w:rsidRDefault="000F3902" w:rsidP="000F3902">
      <w:pPr>
        <w:tabs>
          <w:tab w:val="left" w:pos="3336"/>
        </w:tabs>
        <w:ind w:firstLine="630"/>
        <w:rPr>
          <w:rFonts w:cs="Times New Roman"/>
          <w:sz w:val="20"/>
          <w:szCs w:val="20"/>
        </w:rPr>
      </w:pPr>
    </w:p>
    <w:p w:rsidR="000F3902" w:rsidRPr="00F258E4" w:rsidRDefault="00F258E4" w:rsidP="00F258E4">
      <w:pPr>
        <w:tabs>
          <w:tab w:val="left" w:pos="3336"/>
        </w:tabs>
        <w:rPr>
          <w:rFonts w:cs="Times New Roman"/>
          <w:sz w:val="20"/>
          <w:szCs w:val="20"/>
        </w:rPr>
      </w:pPr>
      <w:r w:rsidRPr="00F258E4">
        <w:rPr>
          <w:rFonts w:cs="Times New Roman"/>
          <w:noProof/>
          <w:sz w:val="20"/>
          <w:szCs w:val="20"/>
        </w:rPr>
        <w:drawing>
          <wp:anchor distT="0" distB="0" distL="114300" distR="114300" simplePos="0" relativeHeight="251661312" behindDoc="1" locked="0" layoutInCell="1" allowOverlap="1" wp14:anchorId="0F84E283" wp14:editId="77F28338">
            <wp:simplePos x="0" y="0"/>
            <wp:positionH relativeFrom="column">
              <wp:posOffset>357505</wp:posOffset>
            </wp:positionH>
            <wp:positionV relativeFrom="paragraph">
              <wp:posOffset>104140</wp:posOffset>
            </wp:positionV>
            <wp:extent cx="5048250" cy="235521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039"/>
                    <a:stretch/>
                  </pic:blipFill>
                  <pic:spPr bwMode="auto">
                    <a:xfrm>
                      <a:off x="0" y="0"/>
                      <a:ext cx="5048250" cy="235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3902" w:rsidRPr="00F258E4">
        <w:rPr>
          <w:rFonts w:cs="Times New Roman"/>
          <w:sz w:val="20"/>
          <w:szCs w:val="20"/>
        </w:rPr>
        <w:t>2.2</w:t>
      </w:r>
    </w:p>
    <w:p w:rsidR="000F3902" w:rsidRPr="00F258E4" w:rsidRDefault="000F3902" w:rsidP="000F3902">
      <w:pPr>
        <w:pStyle w:val="ListParagraph"/>
        <w:tabs>
          <w:tab w:val="left" w:pos="3336"/>
        </w:tabs>
        <w:rPr>
          <w:rFonts w:cs="Times New Roman"/>
          <w:sz w:val="20"/>
          <w:szCs w:val="20"/>
        </w:rPr>
      </w:pPr>
    </w:p>
    <w:p w:rsidR="000F3902" w:rsidRPr="00F258E4" w:rsidRDefault="000F3902" w:rsidP="000F3902">
      <w:pPr>
        <w:rPr>
          <w:rFonts w:cs="Times New Roman"/>
          <w:sz w:val="20"/>
          <w:szCs w:val="20"/>
        </w:rPr>
      </w:pPr>
    </w:p>
    <w:p w:rsidR="000F3902" w:rsidRPr="00F258E4" w:rsidRDefault="000F3902" w:rsidP="000F3902">
      <w:pPr>
        <w:rPr>
          <w:rFonts w:cs="Times New Roman"/>
          <w:sz w:val="20"/>
          <w:szCs w:val="20"/>
        </w:rPr>
      </w:pPr>
    </w:p>
    <w:p w:rsidR="000F3902" w:rsidRPr="00F258E4" w:rsidRDefault="000F3902" w:rsidP="000F3902">
      <w:pPr>
        <w:rPr>
          <w:rFonts w:cs="Times New Roman"/>
          <w:sz w:val="20"/>
          <w:szCs w:val="20"/>
        </w:rPr>
      </w:pPr>
    </w:p>
    <w:p w:rsidR="000F3902" w:rsidRPr="00F258E4" w:rsidRDefault="000F3902" w:rsidP="000F3902">
      <w:pPr>
        <w:rPr>
          <w:rFonts w:cs="Times New Roman"/>
          <w:sz w:val="20"/>
          <w:szCs w:val="20"/>
        </w:rPr>
      </w:pPr>
    </w:p>
    <w:p w:rsidR="000F3902" w:rsidRPr="00F258E4" w:rsidRDefault="000F3902" w:rsidP="000F3902">
      <w:pPr>
        <w:rPr>
          <w:rFonts w:cs="Times New Roman"/>
          <w:sz w:val="20"/>
          <w:szCs w:val="20"/>
        </w:rPr>
      </w:pPr>
    </w:p>
    <w:p w:rsidR="000F3902" w:rsidRPr="00F258E4" w:rsidRDefault="000F3902" w:rsidP="000F3902">
      <w:pPr>
        <w:rPr>
          <w:rFonts w:cs="Times New Roman"/>
          <w:sz w:val="20"/>
          <w:szCs w:val="20"/>
        </w:rPr>
      </w:pPr>
    </w:p>
    <w:p w:rsidR="005B31D4" w:rsidRPr="00F258E4" w:rsidRDefault="005B31D4" w:rsidP="000F3902">
      <w:pPr>
        <w:rPr>
          <w:rFonts w:cs="Times New Roman"/>
          <w:sz w:val="20"/>
          <w:szCs w:val="20"/>
        </w:rPr>
      </w:pPr>
    </w:p>
    <w:p w:rsidR="005B31D4" w:rsidRPr="00F258E4" w:rsidRDefault="00F258E4" w:rsidP="000F3902">
      <w:pPr>
        <w:rPr>
          <w:rFonts w:cs="Times New Roman"/>
          <w:sz w:val="20"/>
          <w:szCs w:val="20"/>
        </w:rPr>
      </w:pPr>
      <w:r>
        <w:rPr>
          <w:rFonts w:cs="Times New Roman"/>
          <w:color w:val="FF0000"/>
          <w:sz w:val="20"/>
          <w:szCs w:val="20"/>
        </w:rPr>
        <w:t xml:space="preserve">   </w:t>
      </w:r>
      <w:r w:rsidR="000F3902" w:rsidRPr="00F258E4">
        <w:rPr>
          <w:rFonts w:cs="Times New Roman"/>
          <w:sz w:val="20"/>
          <w:szCs w:val="20"/>
        </w:rPr>
        <w:t>Profit cannot be in log form because the firm can make loss in some year. Therefore, profit will be negative. However, number after log cannot be negative.</w:t>
      </w:r>
    </w:p>
    <w:p w:rsidR="00F258E4" w:rsidRPr="00F258E4" w:rsidRDefault="00F258E4" w:rsidP="00F258E4">
      <w:pPr>
        <w:pStyle w:val="ListParagraph"/>
        <w:rPr>
          <w:rFonts w:cs="Times New Roman"/>
          <w:sz w:val="20"/>
          <w:szCs w:val="20"/>
        </w:rPr>
      </w:pPr>
    </w:p>
    <w:p w:rsidR="00F258E4" w:rsidRDefault="00F258E4" w:rsidP="00F258E4">
      <w:pPr>
        <w:rPr>
          <w:rFonts w:cs="Times New Roman"/>
          <w:sz w:val="20"/>
          <w:szCs w:val="20"/>
        </w:rPr>
      </w:pPr>
    </w:p>
    <w:p w:rsidR="00F258E4" w:rsidRDefault="00F258E4" w:rsidP="00F258E4">
      <w:pPr>
        <w:rPr>
          <w:rFonts w:cs="Times New Roman"/>
          <w:sz w:val="20"/>
          <w:szCs w:val="20"/>
        </w:rPr>
      </w:pPr>
    </w:p>
    <w:p w:rsidR="00F258E4" w:rsidRDefault="00F258E4" w:rsidP="00F258E4">
      <w:pPr>
        <w:rPr>
          <w:rFonts w:cs="Times New Roman"/>
          <w:sz w:val="20"/>
          <w:szCs w:val="20"/>
        </w:rPr>
      </w:pPr>
    </w:p>
    <w:p w:rsidR="000F3902" w:rsidRPr="00F258E4" w:rsidRDefault="000F3902" w:rsidP="00F258E4">
      <w:pPr>
        <w:rPr>
          <w:rFonts w:cs="Times New Roman"/>
          <w:sz w:val="20"/>
          <w:szCs w:val="20"/>
        </w:rPr>
      </w:pPr>
      <w:r w:rsidRPr="00F258E4">
        <w:rPr>
          <w:rFonts w:cs="Times New Roman"/>
          <w:sz w:val="20"/>
          <w:szCs w:val="20"/>
        </w:rPr>
        <w:lastRenderedPageBreak/>
        <w:t>1.3</w:t>
      </w:r>
    </w:p>
    <w:p w:rsidR="00E01C82" w:rsidRPr="00F258E4" w:rsidRDefault="000F3902" w:rsidP="000F3902">
      <w:pPr>
        <w:pStyle w:val="ListParagraph"/>
        <w:rPr>
          <w:rFonts w:cs="Times New Roman"/>
          <w:sz w:val="20"/>
          <w:szCs w:val="20"/>
        </w:rPr>
      </w:pPr>
      <w:r w:rsidRPr="00F258E4">
        <w:rPr>
          <w:rFonts w:cs="Times New Roman"/>
          <w:noProof/>
          <w:sz w:val="20"/>
          <w:szCs w:val="20"/>
        </w:rPr>
        <w:drawing>
          <wp:anchor distT="0" distB="0" distL="114300" distR="114300" simplePos="0" relativeHeight="251663360" behindDoc="1" locked="0" layoutInCell="1" allowOverlap="1" wp14:anchorId="153F783C" wp14:editId="3EF452CA">
            <wp:simplePos x="0" y="0"/>
            <wp:positionH relativeFrom="column">
              <wp:posOffset>304800</wp:posOffset>
            </wp:positionH>
            <wp:positionV relativeFrom="paragraph">
              <wp:posOffset>161925</wp:posOffset>
            </wp:positionV>
            <wp:extent cx="5095875" cy="25368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996"/>
                    <a:stretch/>
                  </pic:blipFill>
                  <pic:spPr bwMode="auto">
                    <a:xfrm>
                      <a:off x="0" y="0"/>
                      <a:ext cx="5095875" cy="253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1C82" w:rsidRPr="00F258E4" w:rsidRDefault="00E01C82" w:rsidP="00E01C82">
      <w:pPr>
        <w:rPr>
          <w:rFonts w:cs="Times New Roman"/>
          <w:sz w:val="20"/>
          <w:szCs w:val="20"/>
        </w:rPr>
      </w:pPr>
    </w:p>
    <w:p w:rsidR="00E01C82" w:rsidRPr="00F258E4" w:rsidRDefault="00E01C82" w:rsidP="00E01C82">
      <w:pPr>
        <w:rPr>
          <w:rFonts w:cs="Times New Roman"/>
          <w:sz w:val="20"/>
          <w:szCs w:val="20"/>
        </w:rPr>
      </w:pPr>
    </w:p>
    <w:p w:rsidR="00E01C82" w:rsidRPr="00F258E4" w:rsidRDefault="00E01C82" w:rsidP="00E01C82">
      <w:pPr>
        <w:rPr>
          <w:rFonts w:cs="Times New Roman"/>
          <w:sz w:val="20"/>
          <w:szCs w:val="20"/>
        </w:rPr>
      </w:pPr>
    </w:p>
    <w:p w:rsidR="00E01C82" w:rsidRPr="00F258E4" w:rsidRDefault="00E01C82" w:rsidP="00E01C82">
      <w:pPr>
        <w:rPr>
          <w:rFonts w:cs="Times New Roman"/>
          <w:sz w:val="20"/>
          <w:szCs w:val="20"/>
        </w:rPr>
      </w:pPr>
    </w:p>
    <w:p w:rsidR="00E01C82" w:rsidRPr="00F258E4" w:rsidRDefault="00E01C82" w:rsidP="00E01C82">
      <w:pPr>
        <w:rPr>
          <w:rFonts w:cs="Times New Roman"/>
          <w:sz w:val="20"/>
          <w:szCs w:val="20"/>
        </w:rPr>
      </w:pPr>
    </w:p>
    <w:p w:rsidR="00E01C82" w:rsidRPr="00F258E4" w:rsidRDefault="00E01C82" w:rsidP="00E01C82">
      <w:pPr>
        <w:rPr>
          <w:rFonts w:cs="Times New Roman"/>
          <w:sz w:val="20"/>
          <w:szCs w:val="20"/>
        </w:rPr>
      </w:pPr>
    </w:p>
    <w:p w:rsidR="00E01C82" w:rsidRPr="00F258E4" w:rsidRDefault="00E01C82" w:rsidP="00E01C82">
      <w:pPr>
        <w:rPr>
          <w:rFonts w:cs="Times New Roman"/>
          <w:sz w:val="20"/>
          <w:szCs w:val="20"/>
        </w:rPr>
      </w:pPr>
    </w:p>
    <w:p w:rsidR="00E01C82" w:rsidRPr="00F258E4" w:rsidRDefault="00E01C82" w:rsidP="00E01C82">
      <w:pPr>
        <w:rPr>
          <w:rFonts w:cs="Times New Roman"/>
          <w:sz w:val="20"/>
          <w:szCs w:val="20"/>
        </w:rPr>
      </w:pPr>
    </w:p>
    <w:p w:rsidR="00F258E4" w:rsidRDefault="00F258E4" w:rsidP="00F258E4">
      <w:pPr>
        <w:tabs>
          <w:tab w:val="left" w:pos="3336"/>
        </w:tabs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The estimated model is</w:t>
      </w:r>
      <w:r w:rsidR="00E01C82" w:rsidRPr="00F258E4">
        <w:rPr>
          <w:rFonts w:cs="Times New Roman"/>
          <w:sz w:val="20"/>
          <w:szCs w:val="20"/>
        </w:rPr>
        <w:t xml:space="preserve"> </w:t>
      </w:r>
      <w:proofErr w:type="gramStart"/>
      <w:r w:rsidR="00E01C82" w:rsidRPr="00F258E4">
        <w:rPr>
          <w:rFonts w:cs="Times New Roman"/>
          <w:sz w:val="20"/>
          <w:szCs w:val="20"/>
        </w:rPr>
        <w:t>log(</w:t>
      </w:r>
      <w:proofErr w:type="gramEnd"/>
      <w:r w:rsidR="00E01C82" w:rsidRPr="00F258E4">
        <w:rPr>
          <w:rFonts w:cs="Times New Roman"/>
          <w:sz w:val="20"/>
          <w:szCs w:val="20"/>
        </w:rPr>
        <w:t>salary) = 4.56 + 0.16log(sales) + 0.10log(</w:t>
      </w:r>
      <w:proofErr w:type="spellStart"/>
      <w:r w:rsidR="00E01C82" w:rsidRPr="00F258E4">
        <w:rPr>
          <w:rFonts w:cs="Times New Roman"/>
          <w:sz w:val="20"/>
          <w:szCs w:val="20"/>
        </w:rPr>
        <w:t>mktval</w:t>
      </w:r>
      <w:proofErr w:type="spellEnd"/>
      <w:r w:rsidR="00E01C82" w:rsidRPr="00F258E4">
        <w:rPr>
          <w:rFonts w:cs="Times New Roman"/>
          <w:sz w:val="20"/>
          <w:szCs w:val="20"/>
        </w:rPr>
        <w:t>) + 0.00prof its + 0.01ceoten</w:t>
      </w:r>
    </w:p>
    <w:p w:rsidR="00E01C82" w:rsidRPr="00F258E4" w:rsidRDefault="00F258E4" w:rsidP="00F258E4">
      <w:pPr>
        <w:tabs>
          <w:tab w:val="left" w:pos="3336"/>
        </w:tabs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, meaning </w:t>
      </w:r>
      <w:r w:rsidR="00E01C82" w:rsidRPr="00F258E4">
        <w:rPr>
          <w:rFonts w:cs="Times New Roman"/>
          <w:sz w:val="20"/>
          <w:szCs w:val="20"/>
        </w:rPr>
        <w:t xml:space="preserve">that the estimated percentage return for another year of CEO tenure </w:t>
      </w:r>
      <w:proofErr w:type="gramStart"/>
      <w:r w:rsidR="00E01C82" w:rsidRPr="00F258E4">
        <w:rPr>
          <w:rFonts w:cs="Times New Roman"/>
          <w:sz w:val="20"/>
          <w:szCs w:val="20"/>
        </w:rPr>
        <w:t>is  1.16847</w:t>
      </w:r>
      <w:proofErr w:type="gramEnd"/>
      <w:r w:rsidR="00E01C82" w:rsidRPr="00F258E4">
        <w:rPr>
          <w:rFonts w:cs="Times New Roman"/>
          <w:sz w:val="20"/>
          <w:szCs w:val="20"/>
        </w:rPr>
        <w:t xml:space="preserve">%, holding other factors constant. </w:t>
      </w:r>
    </w:p>
    <w:p w:rsidR="00E01C82" w:rsidRPr="00F258E4" w:rsidRDefault="00E01C82" w:rsidP="00E01C82">
      <w:pPr>
        <w:tabs>
          <w:tab w:val="left" w:pos="3270"/>
        </w:tabs>
        <w:rPr>
          <w:rFonts w:cs="Times New Roman"/>
          <w:sz w:val="20"/>
          <w:szCs w:val="20"/>
        </w:rPr>
      </w:pPr>
    </w:p>
    <w:p w:rsidR="00E01C82" w:rsidRPr="00F258E4" w:rsidRDefault="00F258E4" w:rsidP="00F258E4">
      <w:pPr>
        <w:tabs>
          <w:tab w:val="left" w:pos="3270"/>
        </w:tabs>
        <w:rPr>
          <w:rFonts w:cs="Times New Roman"/>
          <w:sz w:val="20"/>
          <w:szCs w:val="20"/>
        </w:rPr>
      </w:pPr>
      <w:r w:rsidRPr="00F258E4">
        <w:rPr>
          <w:rFonts w:cs="Times New Roman"/>
          <w:noProof/>
          <w:sz w:val="20"/>
          <w:szCs w:val="20"/>
        </w:rPr>
        <w:drawing>
          <wp:anchor distT="0" distB="0" distL="114300" distR="114300" simplePos="0" relativeHeight="251665408" behindDoc="1" locked="0" layoutInCell="1" allowOverlap="1" wp14:anchorId="27FC4786" wp14:editId="1450A67D">
            <wp:simplePos x="0" y="0"/>
            <wp:positionH relativeFrom="column">
              <wp:posOffset>571500</wp:posOffset>
            </wp:positionH>
            <wp:positionV relativeFrom="paragraph">
              <wp:posOffset>205740</wp:posOffset>
            </wp:positionV>
            <wp:extent cx="3573451" cy="10668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1076"/>
                    <a:stretch/>
                  </pic:blipFill>
                  <pic:spPr bwMode="auto">
                    <a:xfrm>
                      <a:off x="0" y="0"/>
                      <a:ext cx="3573451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1C82" w:rsidRPr="00F258E4">
        <w:rPr>
          <w:rFonts w:cs="Times New Roman"/>
          <w:sz w:val="20"/>
          <w:szCs w:val="20"/>
        </w:rPr>
        <w:t>1.4</w:t>
      </w:r>
    </w:p>
    <w:p w:rsidR="00E01C82" w:rsidRPr="00F258E4" w:rsidRDefault="00E01C82" w:rsidP="00E01C82">
      <w:pPr>
        <w:pStyle w:val="ListParagraph"/>
        <w:tabs>
          <w:tab w:val="left" w:pos="3270"/>
        </w:tabs>
        <w:rPr>
          <w:rFonts w:cs="Times New Roman"/>
          <w:sz w:val="20"/>
          <w:szCs w:val="20"/>
        </w:rPr>
      </w:pPr>
    </w:p>
    <w:p w:rsidR="00E01C82" w:rsidRPr="00F258E4" w:rsidRDefault="00E01C82" w:rsidP="00E01C82">
      <w:pPr>
        <w:tabs>
          <w:tab w:val="left" w:pos="3336"/>
        </w:tabs>
        <w:spacing w:line="240" w:lineRule="auto"/>
        <w:rPr>
          <w:rFonts w:cs="Times New Roman"/>
          <w:sz w:val="20"/>
          <w:szCs w:val="20"/>
        </w:rPr>
      </w:pPr>
    </w:p>
    <w:p w:rsidR="00E01C82" w:rsidRPr="00F258E4" w:rsidRDefault="00E01C82" w:rsidP="00E01C82">
      <w:pPr>
        <w:tabs>
          <w:tab w:val="left" w:pos="3270"/>
        </w:tabs>
        <w:rPr>
          <w:rFonts w:cs="Times New Roman"/>
          <w:sz w:val="20"/>
          <w:szCs w:val="20"/>
        </w:rPr>
      </w:pPr>
    </w:p>
    <w:p w:rsidR="000F3902" w:rsidRPr="00F258E4" w:rsidRDefault="000F3902" w:rsidP="00E01C82">
      <w:pPr>
        <w:rPr>
          <w:rFonts w:cs="Times New Roman"/>
          <w:sz w:val="20"/>
          <w:szCs w:val="20"/>
        </w:rPr>
      </w:pPr>
    </w:p>
    <w:p w:rsidR="00E01C82" w:rsidRPr="00F258E4" w:rsidRDefault="00F258E4" w:rsidP="00E01C82">
      <w:pPr>
        <w:tabs>
          <w:tab w:val="left" w:pos="3336"/>
        </w:tabs>
        <w:spacing w:line="240" w:lineRule="auto"/>
        <w:rPr>
          <w:rFonts w:cs="Times New Roman"/>
          <w:sz w:val="20"/>
          <w:szCs w:val="20"/>
        </w:rPr>
      </w:pPr>
      <w:r>
        <w:rPr>
          <w:rFonts w:cs="Times New Roman"/>
          <w:color w:val="FF0000"/>
          <w:sz w:val="20"/>
          <w:szCs w:val="20"/>
        </w:rPr>
        <w:t xml:space="preserve">        </w:t>
      </w:r>
      <w:r w:rsidR="00E01C82" w:rsidRPr="00F258E4">
        <w:rPr>
          <w:rFonts w:cs="Times New Roman"/>
          <w:sz w:val="20"/>
          <w:szCs w:val="20"/>
        </w:rPr>
        <w:t>Yes, profits are highly correlated because the correlation c</w:t>
      </w:r>
      <w:r>
        <w:rPr>
          <w:rFonts w:cs="Times New Roman"/>
          <w:sz w:val="20"/>
          <w:szCs w:val="20"/>
        </w:rPr>
        <w:t>oefficient between</w:t>
      </w:r>
      <w:r w:rsidR="00E01C82" w:rsidRPr="00F258E4">
        <w:rPr>
          <w:rFonts w:cs="Times New Roman"/>
          <w:sz w:val="20"/>
          <w:szCs w:val="20"/>
        </w:rPr>
        <w:t xml:space="preserve"> </w:t>
      </w:r>
      <w:proofErr w:type="spellStart"/>
      <w:r w:rsidR="00E01C82" w:rsidRPr="00F258E4">
        <w:rPr>
          <w:rFonts w:cs="Times New Roman"/>
          <w:sz w:val="20"/>
          <w:szCs w:val="20"/>
        </w:rPr>
        <w:t>lmktval</w:t>
      </w:r>
      <w:proofErr w:type="spellEnd"/>
      <w:r w:rsidR="00E01C82" w:rsidRPr="00F258E4">
        <w:rPr>
          <w:rFonts w:cs="Times New Roman"/>
          <w:sz w:val="20"/>
          <w:szCs w:val="20"/>
        </w:rPr>
        <w:t xml:space="preserve"> and profits is 0.7769. Profits and the log of marke</w:t>
      </w:r>
      <w:r>
        <w:rPr>
          <w:rFonts w:cs="Times New Roman"/>
          <w:sz w:val="20"/>
          <w:szCs w:val="20"/>
        </w:rPr>
        <w:t>t value move together in</w:t>
      </w:r>
      <w:r w:rsidR="00E01C82" w:rsidRPr="00F258E4">
        <w:rPr>
          <w:rFonts w:cs="Times New Roman"/>
          <w:sz w:val="20"/>
          <w:szCs w:val="20"/>
        </w:rPr>
        <w:t xml:space="preserve"> positive direction. In the OLS estimators, as the </w:t>
      </w:r>
      <w:proofErr w:type="gramStart"/>
      <w:r w:rsidR="00E01C82" w:rsidRPr="00F258E4">
        <w:rPr>
          <w:rFonts w:cs="Times New Roman"/>
          <w:sz w:val="20"/>
          <w:szCs w:val="20"/>
        </w:rPr>
        <w:t>log(</w:t>
      </w:r>
      <w:proofErr w:type="spellStart"/>
      <w:proofErr w:type="gramEnd"/>
      <w:r w:rsidR="00E01C82" w:rsidRPr="00F258E4">
        <w:rPr>
          <w:rFonts w:cs="Times New Roman"/>
          <w:sz w:val="20"/>
          <w:szCs w:val="20"/>
        </w:rPr>
        <w:t>mktval</w:t>
      </w:r>
      <w:proofErr w:type="spellEnd"/>
      <w:r w:rsidR="00E01C82" w:rsidRPr="00F258E4">
        <w:rPr>
          <w:rFonts w:cs="Times New Roman"/>
          <w:sz w:val="20"/>
          <w:szCs w:val="20"/>
        </w:rPr>
        <w:t>) and profits are highly correlated implies that if log(</w:t>
      </w:r>
      <w:proofErr w:type="spellStart"/>
      <w:r w:rsidR="00E01C82" w:rsidRPr="00F258E4">
        <w:rPr>
          <w:rFonts w:cs="Times New Roman"/>
          <w:sz w:val="20"/>
          <w:szCs w:val="20"/>
        </w:rPr>
        <w:t>mktval</w:t>
      </w:r>
      <w:proofErr w:type="spellEnd"/>
      <w:r w:rsidR="00E01C82" w:rsidRPr="00F258E4">
        <w:rPr>
          <w:rFonts w:cs="Times New Roman"/>
          <w:sz w:val="20"/>
          <w:szCs w:val="20"/>
        </w:rPr>
        <w:t xml:space="preserve">) changes, profits will also change. Moreover you cannot hold any of these factors constant by given a change in one variable. Thus you cannot observe the pure effect of each variable, </w:t>
      </w:r>
      <w:proofErr w:type="gramStart"/>
      <w:r w:rsidR="00E01C82" w:rsidRPr="00F258E4">
        <w:rPr>
          <w:rFonts w:cs="Times New Roman"/>
          <w:sz w:val="20"/>
          <w:szCs w:val="20"/>
        </w:rPr>
        <w:t>log(</w:t>
      </w:r>
      <w:proofErr w:type="spellStart"/>
      <w:proofErr w:type="gramEnd"/>
      <w:r w:rsidR="00E01C82" w:rsidRPr="00F258E4">
        <w:rPr>
          <w:rFonts w:cs="Times New Roman"/>
          <w:sz w:val="20"/>
          <w:szCs w:val="20"/>
        </w:rPr>
        <w:t>mktval</w:t>
      </w:r>
      <w:proofErr w:type="spellEnd"/>
      <w:r>
        <w:rPr>
          <w:rFonts w:cs="Times New Roman"/>
          <w:sz w:val="20"/>
          <w:szCs w:val="20"/>
        </w:rPr>
        <w:t>) and profits, on CEO salaries</w:t>
      </w:r>
    </w:p>
    <w:p w:rsidR="00E01C82" w:rsidRPr="00F258E4" w:rsidRDefault="00E01C82" w:rsidP="00E01C82">
      <w:pPr>
        <w:tabs>
          <w:tab w:val="left" w:pos="3336"/>
        </w:tabs>
        <w:spacing w:line="240" w:lineRule="auto"/>
        <w:rPr>
          <w:rFonts w:cs="Times New Roman"/>
          <w:sz w:val="20"/>
          <w:szCs w:val="20"/>
        </w:rPr>
      </w:pPr>
    </w:p>
    <w:p w:rsidR="00E01C82" w:rsidRPr="00F258E4" w:rsidRDefault="00F258E4" w:rsidP="00E01C82">
      <w:pPr>
        <w:tabs>
          <w:tab w:val="left" w:pos="3336"/>
        </w:tabs>
        <w:spacing w:line="240" w:lineRule="auto"/>
        <w:rPr>
          <w:rFonts w:cs="Times New Roman"/>
          <w:sz w:val="20"/>
          <w:szCs w:val="20"/>
        </w:rPr>
      </w:pPr>
      <w:r w:rsidRPr="00F258E4">
        <w:rPr>
          <w:noProof/>
        </w:rPr>
        <w:drawing>
          <wp:anchor distT="0" distB="0" distL="114300" distR="114300" simplePos="0" relativeHeight="251667456" behindDoc="1" locked="0" layoutInCell="1" allowOverlap="1" wp14:anchorId="5581465D" wp14:editId="5B753826">
            <wp:simplePos x="0" y="0"/>
            <wp:positionH relativeFrom="column">
              <wp:posOffset>828675</wp:posOffset>
            </wp:positionH>
            <wp:positionV relativeFrom="paragraph">
              <wp:posOffset>118745</wp:posOffset>
            </wp:positionV>
            <wp:extent cx="5054600" cy="226695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411" t="8538" r="24039" b="-8538"/>
                    <a:stretch/>
                  </pic:blipFill>
                  <pic:spPr bwMode="auto">
                    <a:xfrm>
                      <a:off x="0" y="0"/>
                      <a:ext cx="505460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1C82" w:rsidRPr="00F258E4" w:rsidRDefault="00E01C82" w:rsidP="00F258E4">
      <w:pPr>
        <w:tabs>
          <w:tab w:val="left" w:pos="3336"/>
        </w:tabs>
        <w:spacing w:line="240" w:lineRule="auto"/>
        <w:rPr>
          <w:rFonts w:cs="Times New Roman"/>
          <w:sz w:val="20"/>
          <w:szCs w:val="20"/>
        </w:rPr>
      </w:pPr>
      <w:r w:rsidRPr="00F258E4">
        <w:rPr>
          <w:rFonts w:cs="Times New Roman"/>
          <w:sz w:val="20"/>
          <w:szCs w:val="20"/>
        </w:rPr>
        <w:t>2.1</w:t>
      </w:r>
    </w:p>
    <w:p w:rsidR="00E01C82" w:rsidRPr="00F258E4" w:rsidRDefault="00E01C82" w:rsidP="00E01C82">
      <w:pPr>
        <w:rPr>
          <w:rFonts w:cs="Times New Roman"/>
          <w:sz w:val="20"/>
          <w:szCs w:val="20"/>
        </w:rPr>
      </w:pPr>
    </w:p>
    <w:p w:rsidR="00E01C82" w:rsidRPr="00F258E4" w:rsidRDefault="00E01C82" w:rsidP="00E01C82">
      <w:pPr>
        <w:rPr>
          <w:rFonts w:cs="Times New Roman"/>
          <w:sz w:val="20"/>
          <w:szCs w:val="20"/>
        </w:rPr>
      </w:pPr>
    </w:p>
    <w:p w:rsidR="00E01C82" w:rsidRPr="00F258E4" w:rsidRDefault="00E01C82" w:rsidP="00E01C82">
      <w:pPr>
        <w:rPr>
          <w:rFonts w:cs="Times New Roman"/>
          <w:sz w:val="20"/>
          <w:szCs w:val="20"/>
        </w:rPr>
      </w:pPr>
    </w:p>
    <w:p w:rsidR="00E01C82" w:rsidRPr="00F258E4" w:rsidRDefault="00F258E4" w:rsidP="00E01C82">
      <w:pPr>
        <w:rPr>
          <w:rFonts w:cs="Times New Roman"/>
          <w:sz w:val="20"/>
          <w:szCs w:val="20"/>
        </w:rPr>
      </w:pPr>
      <w:r w:rsidRPr="00F258E4">
        <w:rPr>
          <w:rFonts w:cs="Times New Roman"/>
          <w:sz w:val="20"/>
          <w:szCs w:val="20"/>
        </w:rPr>
        <w:t>Hₒ</w:t>
      </w:r>
      <w:r w:rsidRPr="00F258E4">
        <w:rPr>
          <w:rFonts w:cs="Times New Roman"/>
          <w:sz w:val="20"/>
          <w:szCs w:val="20"/>
          <w:cs/>
        </w:rPr>
        <w:t>:</w:t>
      </w:r>
      <w:r w:rsidRPr="00F258E4">
        <w:rPr>
          <w:rFonts w:cs="Times New Roman"/>
          <w:sz w:val="20"/>
          <w:szCs w:val="20"/>
        </w:rPr>
        <w:t xml:space="preserve"> β</w:t>
      </w:r>
      <w:r w:rsidRPr="00F258E4">
        <w:rPr>
          <w:rFonts w:cs="Cambria Math"/>
          <w:sz w:val="20"/>
          <w:szCs w:val="20"/>
        </w:rPr>
        <w:t>₂</w:t>
      </w:r>
      <w:r w:rsidRPr="00F258E4">
        <w:rPr>
          <w:rFonts w:cs="Times New Roman"/>
          <w:sz w:val="20"/>
          <w:szCs w:val="20"/>
        </w:rPr>
        <w:t xml:space="preserve"> = β</w:t>
      </w:r>
      <w:r w:rsidRPr="00F258E4">
        <w:rPr>
          <w:rFonts w:cs="Cambria Math"/>
          <w:sz w:val="20"/>
          <w:szCs w:val="20"/>
        </w:rPr>
        <w:t>₃</w:t>
      </w:r>
      <w:r>
        <w:rPr>
          <w:rFonts w:cs="Times New Roman"/>
          <w:sz w:val="20"/>
          <w:szCs w:val="20"/>
        </w:rPr>
        <w:br/>
      </w:r>
      <w:r w:rsidRPr="00F258E4">
        <w:rPr>
          <w:rFonts w:cs="Times New Roman"/>
          <w:sz w:val="20"/>
          <w:szCs w:val="20"/>
        </w:rPr>
        <w:t>Hₐ: β</w:t>
      </w:r>
      <w:r w:rsidRPr="00F258E4">
        <w:rPr>
          <w:rFonts w:cs="Cambria Math"/>
          <w:sz w:val="20"/>
          <w:szCs w:val="20"/>
        </w:rPr>
        <w:t>₂</w:t>
      </w:r>
      <w:r w:rsidRPr="00F258E4">
        <w:rPr>
          <w:rFonts w:cs="Times New Roman"/>
          <w:sz w:val="20"/>
          <w:szCs w:val="20"/>
        </w:rPr>
        <w:t xml:space="preserve"> ≠ β</w:t>
      </w:r>
      <w:r w:rsidRPr="00F258E4">
        <w:rPr>
          <w:rFonts w:cs="Cambria Math"/>
          <w:sz w:val="20"/>
          <w:szCs w:val="20"/>
        </w:rPr>
        <w:t>₃</w:t>
      </w:r>
    </w:p>
    <w:p w:rsidR="00E01C82" w:rsidRPr="00F258E4" w:rsidRDefault="005B31D4" w:rsidP="00F258E4">
      <w:pPr>
        <w:tabs>
          <w:tab w:val="left" w:pos="3270"/>
        </w:tabs>
        <w:rPr>
          <w:rFonts w:cs="Times New Roman"/>
          <w:sz w:val="20"/>
          <w:szCs w:val="20"/>
        </w:rPr>
      </w:pPr>
      <w:r w:rsidRPr="00F258E4">
        <w:rPr>
          <w:noProof/>
        </w:rPr>
        <w:lastRenderedPageBreak/>
        <w:drawing>
          <wp:anchor distT="0" distB="0" distL="114300" distR="114300" simplePos="0" relativeHeight="251669504" behindDoc="1" locked="0" layoutInCell="1" allowOverlap="1" wp14:anchorId="0C2019C2" wp14:editId="4688EEE2">
            <wp:simplePos x="0" y="0"/>
            <wp:positionH relativeFrom="column">
              <wp:posOffset>647700</wp:posOffset>
            </wp:positionH>
            <wp:positionV relativeFrom="paragraph">
              <wp:posOffset>87896</wp:posOffset>
            </wp:positionV>
            <wp:extent cx="2280285" cy="91948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39" r="73878"/>
                    <a:stretch/>
                  </pic:blipFill>
                  <pic:spPr bwMode="auto">
                    <a:xfrm>
                      <a:off x="0" y="0"/>
                      <a:ext cx="2280285" cy="91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1C82" w:rsidRPr="00F258E4">
        <w:rPr>
          <w:rFonts w:cs="Times New Roman"/>
          <w:sz w:val="20"/>
          <w:szCs w:val="20"/>
        </w:rPr>
        <w:t>2.2</w:t>
      </w:r>
    </w:p>
    <w:p w:rsidR="00E01C82" w:rsidRPr="00F258E4" w:rsidRDefault="00E01C82" w:rsidP="00E01C82">
      <w:pPr>
        <w:pStyle w:val="ListParagraph"/>
        <w:tabs>
          <w:tab w:val="left" w:pos="3270"/>
        </w:tabs>
        <w:rPr>
          <w:rFonts w:cs="Times New Roman"/>
          <w:sz w:val="20"/>
          <w:szCs w:val="20"/>
        </w:rPr>
      </w:pPr>
    </w:p>
    <w:p w:rsidR="00E01C82" w:rsidRPr="00F258E4" w:rsidRDefault="00E01C82" w:rsidP="00F258E4">
      <w:pPr>
        <w:rPr>
          <w:rFonts w:cs="Times New Roman"/>
          <w:sz w:val="20"/>
          <w:szCs w:val="20"/>
        </w:rPr>
      </w:pPr>
    </w:p>
    <w:p w:rsidR="005B31D4" w:rsidRPr="00F258E4" w:rsidRDefault="005B31D4" w:rsidP="005B31D4">
      <w:pPr>
        <w:rPr>
          <w:rFonts w:cs="Times New Roman"/>
          <w:sz w:val="20"/>
          <w:szCs w:val="20"/>
        </w:rPr>
      </w:pPr>
    </w:p>
    <w:p w:rsidR="005B31D4" w:rsidRPr="00F258E4" w:rsidRDefault="005B31D4" w:rsidP="005B31D4">
      <w:pPr>
        <w:tabs>
          <w:tab w:val="left" w:pos="3270"/>
        </w:tabs>
        <w:rPr>
          <w:rFonts w:cs="Times New Roman"/>
          <w:sz w:val="20"/>
          <w:szCs w:val="20"/>
        </w:rPr>
      </w:pPr>
      <w:r w:rsidRPr="00F258E4">
        <w:rPr>
          <w:rFonts w:cs="Times New Roman"/>
          <w:sz w:val="20"/>
          <w:szCs w:val="20"/>
        </w:rPr>
        <w:t xml:space="preserve">     </w:t>
      </w:r>
      <w:r w:rsidRPr="00F258E4">
        <w:rPr>
          <w:rFonts w:cs="Times New Roman"/>
          <w:color w:val="FF0000"/>
          <w:sz w:val="20"/>
          <w:szCs w:val="20"/>
        </w:rPr>
        <w:t xml:space="preserve"> </w:t>
      </w:r>
      <w:r w:rsidR="00F258E4">
        <w:rPr>
          <w:rFonts w:cs="Times New Roman"/>
          <w:color w:val="FF0000"/>
          <w:sz w:val="20"/>
          <w:szCs w:val="20"/>
        </w:rPr>
        <w:t xml:space="preserve">               </w:t>
      </w:r>
      <w:r w:rsidRPr="00F258E4">
        <w:rPr>
          <w:rFonts w:cs="Times New Roman"/>
          <w:sz w:val="20"/>
          <w:szCs w:val="20"/>
        </w:rPr>
        <w:t>At the 5% significance level, we accept Hₒ</w:t>
      </w:r>
      <w:r w:rsidRPr="00F258E4">
        <w:rPr>
          <w:rFonts w:cs="Times New Roman"/>
          <w:sz w:val="20"/>
          <w:szCs w:val="20"/>
          <w:cs/>
        </w:rPr>
        <w:t>:</w:t>
      </w:r>
      <w:r w:rsidRPr="00F258E4">
        <w:rPr>
          <w:rFonts w:cs="Times New Roman"/>
          <w:sz w:val="20"/>
          <w:szCs w:val="20"/>
        </w:rPr>
        <w:t xml:space="preserve"> β</w:t>
      </w:r>
      <w:r w:rsidRPr="00F258E4">
        <w:rPr>
          <w:rFonts w:cs="Cambria Math"/>
          <w:sz w:val="20"/>
          <w:szCs w:val="20"/>
        </w:rPr>
        <w:t>₂</w:t>
      </w:r>
      <w:r w:rsidRPr="00F258E4">
        <w:rPr>
          <w:rFonts w:cs="Times New Roman"/>
          <w:sz w:val="20"/>
          <w:szCs w:val="20"/>
        </w:rPr>
        <w:t xml:space="preserve"> = β</w:t>
      </w:r>
      <w:r w:rsidRPr="00F258E4">
        <w:rPr>
          <w:rFonts w:cs="Cambria Math"/>
          <w:sz w:val="20"/>
          <w:szCs w:val="20"/>
        </w:rPr>
        <w:t>₃</w:t>
      </w:r>
      <w:r w:rsidRPr="00F258E4">
        <w:rPr>
          <w:rFonts w:cs="Times New Roman"/>
          <w:sz w:val="20"/>
          <w:szCs w:val="20"/>
        </w:rPr>
        <w:t xml:space="preserve"> because it does n</w:t>
      </w:r>
      <w:r w:rsidR="00F258E4">
        <w:rPr>
          <w:rFonts w:cs="Times New Roman"/>
          <w:sz w:val="20"/>
          <w:szCs w:val="20"/>
        </w:rPr>
        <w:t xml:space="preserve">ot fall into the </w:t>
      </w:r>
      <w:r w:rsidRPr="00F258E4">
        <w:rPr>
          <w:rFonts w:cs="Times New Roman"/>
          <w:sz w:val="20"/>
          <w:szCs w:val="20"/>
        </w:rPr>
        <w:t>rejection region as the significance level of the test is 68.05%.</w:t>
      </w:r>
    </w:p>
    <w:p w:rsidR="00F258E4" w:rsidRDefault="00F258E4" w:rsidP="00F258E4">
      <w:pPr>
        <w:tabs>
          <w:tab w:val="left" w:pos="3270"/>
        </w:tabs>
        <w:rPr>
          <w:rFonts w:cs="Times New Roman"/>
          <w:sz w:val="20"/>
          <w:szCs w:val="20"/>
        </w:rPr>
      </w:pPr>
    </w:p>
    <w:p w:rsidR="005B31D4" w:rsidRPr="00F258E4" w:rsidRDefault="00F258E4" w:rsidP="00F258E4">
      <w:pPr>
        <w:tabs>
          <w:tab w:val="left" w:pos="3270"/>
        </w:tabs>
        <w:rPr>
          <w:rFonts w:cs="Times New Roman"/>
          <w:sz w:val="20"/>
          <w:szCs w:val="20"/>
        </w:rPr>
      </w:pPr>
      <w:r w:rsidRPr="00F258E4">
        <w:rPr>
          <w:rFonts w:cs="Times New Roman"/>
          <w:noProof/>
          <w:sz w:val="20"/>
          <w:szCs w:val="20"/>
        </w:rPr>
        <w:drawing>
          <wp:anchor distT="0" distB="0" distL="114300" distR="114300" simplePos="0" relativeHeight="251671552" behindDoc="1" locked="0" layoutInCell="1" allowOverlap="1" wp14:anchorId="6D646674" wp14:editId="3FBB6734">
            <wp:simplePos x="0" y="0"/>
            <wp:positionH relativeFrom="column">
              <wp:posOffset>590550</wp:posOffset>
            </wp:positionH>
            <wp:positionV relativeFrom="paragraph">
              <wp:posOffset>191770</wp:posOffset>
            </wp:positionV>
            <wp:extent cx="4564380" cy="2165350"/>
            <wp:effectExtent l="0" t="0" r="0" b="0"/>
            <wp:wrapThrough wrapText="bothSides">
              <wp:wrapPolygon edited="0">
                <wp:start x="2614" y="0"/>
                <wp:lineTo x="0" y="190"/>
                <wp:lineTo x="0" y="3230"/>
                <wp:lineTo x="3516" y="3230"/>
                <wp:lineTo x="0" y="4181"/>
                <wp:lineTo x="0" y="5321"/>
                <wp:lineTo x="3516" y="6271"/>
                <wp:lineTo x="0" y="6271"/>
                <wp:lineTo x="0" y="8361"/>
                <wp:lineTo x="1893" y="9311"/>
                <wp:lineTo x="0" y="11972"/>
                <wp:lineTo x="0" y="14632"/>
                <wp:lineTo x="1983" y="15392"/>
                <wp:lineTo x="1262" y="15392"/>
                <wp:lineTo x="1352" y="18623"/>
                <wp:lineTo x="0" y="21093"/>
                <wp:lineTo x="21095" y="21093"/>
                <wp:lineTo x="21275" y="19003"/>
                <wp:lineTo x="20374" y="19003"/>
                <wp:lineTo x="21275" y="18243"/>
                <wp:lineTo x="21095" y="570"/>
                <wp:lineTo x="7302" y="0"/>
                <wp:lineTo x="2614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840"/>
                    <a:stretch/>
                  </pic:blipFill>
                  <pic:spPr bwMode="auto">
                    <a:xfrm>
                      <a:off x="0" y="0"/>
                      <a:ext cx="4564380" cy="216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31D4" w:rsidRPr="00F258E4">
        <w:rPr>
          <w:rFonts w:cs="Times New Roman"/>
          <w:sz w:val="20"/>
          <w:szCs w:val="20"/>
        </w:rPr>
        <w:t>3.1</w:t>
      </w:r>
    </w:p>
    <w:p w:rsidR="005B31D4" w:rsidRPr="00F258E4" w:rsidRDefault="005B31D4" w:rsidP="005B31D4">
      <w:pPr>
        <w:pStyle w:val="ListParagraph"/>
        <w:tabs>
          <w:tab w:val="left" w:pos="3270"/>
        </w:tabs>
        <w:rPr>
          <w:rFonts w:cs="Times New Roman"/>
          <w:sz w:val="20"/>
          <w:szCs w:val="20"/>
          <w:u w:val="single"/>
        </w:rPr>
      </w:pPr>
    </w:p>
    <w:p w:rsidR="005B31D4" w:rsidRPr="00F258E4" w:rsidRDefault="005B31D4" w:rsidP="005B31D4">
      <w:pPr>
        <w:tabs>
          <w:tab w:val="left" w:pos="3270"/>
        </w:tabs>
        <w:rPr>
          <w:rFonts w:cs="Times New Roman"/>
          <w:sz w:val="20"/>
          <w:szCs w:val="20"/>
        </w:rPr>
      </w:pPr>
    </w:p>
    <w:p w:rsidR="00E01C82" w:rsidRPr="00F258E4" w:rsidRDefault="00E01C82" w:rsidP="005B31D4">
      <w:pPr>
        <w:tabs>
          <w:tab w:val="left" w:pos="2856"/>
        </w:tabs>
        <w:rPr>
          <w:sz w:val="20"/>
          <w:szCs w:val="20"/>
        </w:rPr>
      </w:pPr>
    </w:p>
    <w:p w:rsidR="005B31D4" w:rsidRPr="00F258E4" w:rsidRDefault="005B31D4" w:rsidP="005B31D4">
      <w:pPr>
        <w:tabs>
          <w:tab w:val="left" w:pos="2856"/>
        </w:tabs>
        <w:rPr>
          <w:sz w:val="20"/>
          <w:szCs w:val="20"/>
        </w:rPr>
      </w:pPr>
    </w:p>
    <w:p w:rsidR="005B31D4" w:rsidRPr="00F258E4" w:rsidRDefault="005B31D4" w:rsidP="005B31D4">
      <w:pPr>
        <w:tabs>
          <w:tab w:val="left" w:pos="2856"/>
        </w:tabs>
        <w:rPr>
          <w:sz w:val="20"/>
          <w:szCs w:val="20"/>
        </w:rPr>
      </w:pPr>
    </w:p>
    <w:p w:rsidR="005B31D4" w:rsidRPr="00F258E4" w:rsidRDefault="005B31D4" w:rsidP="005B31D4">
      <w:pPr>
        <w:tabs>
          <w:tab w:val="left" w:pos="2856"/>
        </w:tabs>
        <w:rPr>
          <w:sz w:val="20"/>
          <w:szCs w:val="20"/>
        </w:rPr>
      </w:pPr>
    </w:p>
    <w:p w:rsidR="005B31D4" w:rsidRPr="00F258E4" w:rsidRDefault="005B31D4" w:rsidP="005B31D4">
      <w:pPr>
        <w:tabs>
          <w:tab w:val="left" w:pos="2856"/>
        </w:tabs>
        <w:rPr>
          <w:sz w:val="20"/>
          <w:szCs w:val="20"/>
        </w:rPr>
      </w:pPr>
    </w:p>
    <w:p w:rsidR="00F258E4" w:rsidRDefault="00F258E4" w:rsidP="00E21AFC">
      <w:pPr>
        <w:tabs>
          <w:tab w:val="left" w:pos="3270"/>
        </w:tabs>
        <w:rPr>
          <w:sz w:val="20"/>
          <w:szCs w:val="20"/>
        </w:rPr>
      </w:pPr>
    </w:p>
    <w:p w:rsidR="00E21AFC" w:rsidRPr="00F258E4" w:rsidRDefault="00F258E4" w:rsidP="00E21AFC">
      <w:pPr>
        <w:tabs>
          <w:tab w:val="left" w:pos="3270"/>
        </w:tabs>
        <w:rPr>
          <w:sz w:val="20"/>
          <w:szCs w:val="20"/>
        </w:rPr>
      </w:pPr>
      <w:r>
        <w:rPr>
          <w:sz w:val="20"/>
          <w:szCs w:val="20"/>
        </w:rPr>
        <w:t xml:space="preserve">        The usual form is</w:t>
      </w:r>
      <w:r w:rsidR="00E21AFC" w:rsidRPr="00F258E4">
        <w:rPr>
          <w:sz w:val="20"/>
          <w:szCs w:val="20"/>
        </w:rPr>
        <w:t xml:space="preserve"> log (</w:t>
      </w:r>
      <w:proofErr w:type="spellStart"/>
      <w:r w:rsidR="00E21AFC" w:rsidRPr="00F258E4">
        <w:rPr>
          <w:sz w:val="20"/>
          <w:szCs w:val="20"/>
        </w:rPr>
        <w:t>psoda</w:t>
      </w:r>
      <w:proofErr w:type="spellEnd"/>
      <w:r w:rsidR="00E21AFC" w:rsidRPr="00F258E4">
        <w:rPr>
          <w:sz w:val="20"/>
          <w:szCs w:val="20"/>
        </w:rPr>
        <w:t>) = -1.463333 + 0.0728072prpblck + 0.1369553lincome + 0.38036prppov</w:t>
      </w:r>
    </w:p>
    <w:p w:rsidR="00E21AFC" w:rsidRPr="00F258E4" w:rsidRDefault="00E21AFC" w:rsidP="00E21AFC">
      <w:pPr>
        <w:tabs>
          <w:tab w:val="left" w:pos="3270"/>
        </w:tabs>
        <w:rPr>
          <w:sz w:val="20"/>
          <w:szCs w:val="20"/>
        </w:rPr>
      </w:pPr>
      <w:r w:rsidRPr="00F258E4">
        <w:rPr>
          <w:sz w:val="20"/>
          <w:szCs w:val="20"/>
        </w:rPr>
        <w:t xml:space="preserve">        </w:t>
      </w:r>
      <w:r w:rsidR="00F258E4">
        <w:rPr>
          <w:sz w:val="20"/>
          <w:szCs w:val="20"/>
        </w:rPr>
        <w:t xml:space="preserve">So we can conclude </w:t>
      </w:r>
      <w:r w:rsidRPr="00F258E4">
        <w:rPr>
          <w:sz w:val="20"/>
          <w:szCs w:val="20"/>
        </w:rPr>
        <w:t xml:space="preserve">that given 0.05 level of significant, t value of the </w:t>
      </w:r>
      <w:proofErr w:type="spellStart"/>
      <w:r w:rsidRPr="00F258E4">
        <w:rPr>
          <w:sz w:val="20"/>
          <w:szCs w:val="20"/>
        </w:rPr>
        <w:t>prpblck</w:t>
      </w:r>
      <w:proofErr w:type="spellEnd"/>
      <w:r w:rsidRPr="00F258E4">
        <w:rPr>
          <w:sz w:val="20"/>
          <w:szCs w:val="20"/>
        </w:rPr>
        <w:t xml:space="preserve"> is 2.37, it falls into the rejection region. This is because the p-value of </w:t>
      </w:r>
      <w:proofErr w:type="spellStart"/>
      <w:r w:rsidRPr="00F258E4">
        <w:rPr>
          <w:sz w:val="20"/>
          <w:szCs w:val="20"/>
        </w:rPr>
        <w:t>prpblck</w:t>
      </w:r>
      <w:proofErr w:type="spellEnd"/>
      <w:r w:rsidRPr="00F258E4">
        <w:rPr>
          <w:sz w:val="20"/>
          <w:szCs w:val="20"/>
        </w:rPr>
        <w:t xml:space="preserve"> is equal to 0.018 which is less than the rejection area of 0.05. Therefore we reject H</w:t>
      </w:r>
      <w:r w:rsidRPr="00F258E4">
        <w:rPr>
          <w:rFonts w:cs="Cambria Math"/>
          <w:sz w:val="20"/>
          <w:szCs w:val="20"/>
        </w:rPr>
        <w:t xml:space="preserve">ₒ at 0.05 level of significant which means that the estimated </w:t>
      </w:r>
      <w:r w:rsidRPr="00F258E4">
        <w:rPr>
          <w:sz w:val="20"/>
          <w:szCs w:val="20"/>
        </w:rPr>
        <w:t>β₁ is statistically different from zero.</w:t>
      </w:r>
    </w:p>
    <w:p w:rsidR="00F258E4" w:rsidRPr="00F258E4" w:rsidRDefault="00F258E4" w:rsidP="00F258E4">
      <w:pPr>
        <w:tabs>
          <w:tab w:val="left" w:pos="3270"/>
        </w:tabs>
        <w:rPr>
          <w:sz w:val="20"/>
          <w:szCs w:val="20"/>
        </w:rPr>
      </w:pPr>
    </w:p>
    <w:p w:rsidR="00E21AFC" w:rsidRPr="00F258E4" w:rsidRDefault="00E21AFC" w:rsidP="00F258E4">
      <w:pPr>
        <w:pStyle w:val="ListParagraph"/>
        <w:numPr>
          <w:ilvl w:val="0"/>
          <w:numId w:val="3"/>
        </w:numPr>
        <w:tabs>
          <w:tab w:val="left" w:pos="3270"/>
        </w:tabs>
        <w:rPr>
          <w:sz w:val="20"/>
          <w:szCs w:val="20"/>
        </w:rPr>
      </w:pPr>
      <w:r w:rsidRPr="00F258E4">
        <w:rPr>
          <w:sz w:val="20"/>
          <w:szCs w:val="20"/>
        </w:rPr>
        <w:t>0.01 level of significant</w:t>
      </w:r>
    </w:p>
    <w:p w:rsidR="00E21AFC" w:rsidRPr="00F258E4" w:rsidRDefault="00F258E4" w:rsidP="00E21AFC">
      <w:pPr>
        <w:tabs>
          <w:tab w:val="left" w:pos="3270"/>
        </w:tabs>
        <w:rPr>
          <w:sz w:val="20"/>
          <w:szCs w:val="20"/>
        </w:rPr>
      </w:pPr>
      <w:r w:rsidRPr="00F258E4">
        <w:rPr>
          <w:noProof/>
          <w:sz w:val="20"/>
          <w:szCs w:val="20"/>
        </w:rPr>
        <w:drawing>
          <wp:anchor distT="0" distB="0" distL="114300" distR="114300" simplePos="0" relativeHeight="251674624" behindDoc="1" locked="0" layoutInCell="1" allowOverlap="1" wp14:anchorId="6DC9AE63" wp14:editId="6D33F456">
            <wp:simplePos x="0" y="0"/>
            <wp:positionH relativeFrom="column">
              <wp:posOffset>409575</wp:posOffset>
            </wp:positionH>
            <wp:positionV relativeFrom="paragraph">
              <wp:posOffset>10795</wp:posOffset>
            </wp:positionV>
            <wp:extent cx="5015865" cy="2209800"/>
            <wp:effectExtent l="0" t="0" r="0" b="0"/>
            <wp:wrapTight wrapText="bothSides">
              <wp:wrapPolygon edited="0">
                <wp:start x="2461" y="0"/>
                <wp:lineTo x="82" y="186"/>
                <wp:lineTo x="82" y="559"/>
                <wp:lineTo x="1395" y="3166"/>
                <wp:lineTo x="0" y="4097"/>
                <wp:lineTo x="82" y="5214"/>
                <wp:lineTo x="3281" y="6145"/>
                <wp:lineTo x="164" y="6517"/>
                <wp:lineTo x="82" y="8379"/>
                <wp:lineTo x="1805" y="9124"/>
                <wp:lineTo x="0" y="11917"/>
                <wp:lineTo x="0" y="12103"/>
                <wp:lineTo x="3281" y="12103"/>
                <wp:lineTo x="82" y="13221"/>
                <wp:lineTo x="82" y="14524"/>
                <wp:lineTo x="1066" y="15455"/>
                <wp:lineTo x="1231" y="18248"/>
                <wp:lineTo x="0" y="21041"/>
                <wp:lineTo x="19771" y="21041"/>
                <wp:lineTo x="19853" y="2793"/>
                <wp:lineTo x="12880" y="0"/>
                <wp:lineTo x="2461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711"/>
                    <a:stretch/>
                  </pic:blipFill>
                  <pic:spPr bwMode="auto">
                    <a:xfrm>
                      <a:off x="0" y="0"/>
                      <a:ext cx="501586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1AFC" w:rsidRPr="00F258E4" w:rsidRDefault="00E21AFC" w:rsidP="00E21AFC">
      <w:pPr>
        <w:tabs>
          <w:tab w:val="left" w:pos="3270"/>
        </w:tabs>
        <w:rPr>
          <w:sz w:val="20"/>
          <w:szCs w:val="20"/>
        </w:rPr>
      </w:pPr>
    </w:p>
    <w:p w:rsidR="00E21AFC" w:rsidRPr="00F258E4" w:rsidRDefault="00E21AFC" w:rsidP="00E21AFC">
      <w:pPr>
        <w:tabs>
          <w:tab w:val="left" w:pos="3270"/>
        </w:tabs>
        <w:rPr>
          <w:sz w:val="20"/>
          <w:szCs w:val="20"/>
        </w:rPr>
      </w:pPr>
    </w:p>
    <w:p w:rsidR="00E21AFC" w:rsidRPr="00F258E4" w:rsidRDefault="00E21AFC" w:rsidP="00E21AFC">
      <w:pPr>
        <w:tabs>
          <w:tab w:val="left" w:pos="3270"/>
        </w:tabs>
        <w:rPr>
          <w:sz w:val="20"/>
          <w:szCs w:val="20"/>
        </w:rPr>
      </w:pPr>
    </w:p>
    <w:p w:rsidR="00E21AFC" w:rsidRPr="00F258E4" w:rsidRDefault="00E21AFC" w:rsidP="00E21AFC">
      <w:pPr>
        <w:tabs>
          <w:tab w:val="left" w:pos="3270"/>
        </w:tabs>
        <w:rPr>
          <w:sz w:val="20"/>
          <w:szCs w:val="20"/>
        </w:rPr>
      </w:pPr>
    </w:p>
    <w:p w:rsidR="00E21AFC" w:rsidRDefault="00E21AFC" w:rsidP="00E21AFC">
      <w:pPr>
        <w:tabs>
          <w:tab w:val="left" w:pos="3270"/>
        </w:tabs>
        <w:rPr>
          <w:sz w:val="20"/>
          <w:szCs w:val="20"/>
        </w:rPr>
      </w:pPr>
    </w:p>
    <w:p w:rsidR="00F258E4" w:rsidRPr="00F258E4" w:rsidRDefault="00F258E4" w:rsidP="00E21AFC">
      <w:pPr>
        <w:tabs>
          <w:tab w:val="left" w:pos="3270"/>
        </w:tabs>
        <w:rPr>
          <w:sz w:val="20"/>
          <w:szCs w:val="20"/>
        </w:rPr>
      </w:pPr>
    </w:p>
    <w:p w:rsidR="00F258E4" w:rsidRDefault="00F258E4" w:rsidP="00F258E4">
      <w:pPr>
        <w:tabs>
          <w:tab w:val="left" w:pos="3270"/>
        </w:tabs>
        <w:rPr>
          <w:sz w:val="20"/>
          <w:szCs w:val="20"/>
        </w:rPr>
      </w:pPr>
    </w:p>
    <w:p w:rsidR="00E21AFC" w:rsidRPr="00F258E4" w:rsidRDefault="00F258E4" w:rsidP="00F258E4">
      <w:pPr>
        <w:tabs>
          <w:tab w:val="left" w:pos="3270"/>
        </w:tabs>
        <w:rPr>
          <w:sz w:val="20"/>
          <w:szCs w:val="20"/>
        </w:rPr>
      </w:pPr>
      <w:r>
        <w:rPr>
          <w:sz w:val="20"/>
          <w:szCs w:val="20"/>
        </w:rPr>
        <w:t xml:space="preserve">-  </w:t>
      </w:r>
      <w:r w:rsidRPr="00F258E4">
        <w:rPr>
          <w:sz w:val="20"/>
          <w:szCs w:val="20"/>
        </w:rPr>
        <w:t>At</w:t>
      </w:r>
      <w:r w:rsidR="00E21AFC" w:rsidRPr="00F258E4">
        <w:rPr>
          <w:sz w:val="20"/>
          <w:szCs w:val="20"/>
        </w:rPr>
        <w:t xml:space="preserve"> 0.01 level of significant, t value of the </w:t>
      </w:r>
      <w:proofErr w:type="spellStart"/>
      <w:r w:rsidR="00E21AFC" w:rsidRPr="00F258E4">
        <w:rPr>
          <w:sz w:val="20"/>
          <w:szCs w:val="20"/>
        </w:rPr>
        <w:t>prpblck</w:t>
      </w:r>
      <w:proofErr w:type="spellEnd"/>
      <w:r w:rsidR="00E21AFC" w:rsidRPr="00F258E4">
        <w:rPr>
          <w:sz w:val="20"/>
          <w:szCs w:val="20"/>
        </w:rPr>
        <w:t xml:space="preserve"> is 2.37, it does not fal</w:t>
      </w:r>
      <w:r w:rsidRPr="00F258E4">
        <w:rPr>
          <w:sz w:val="20"/>
          <w:szCs w:val="20"/>
        </w:rPr>
        <w:t xml:space="preserve">l into the rejection region. As </w:t>
      </w:r>
      <w:r w:rsidR="00E21AFC" w:rsidRPr="00F258E4">
        <w:rPr>
          <w:sz w:val="20"/>
          <w:szCs w:val="20"/>
        </w:rPr>
        <w:t xml:space="preserve">the p-value of </w:t>
      </w:r>
      <w:proofErr w:type="spellStart"/>
      <w:r w:rsidR="00E21AFC" w:rsidRPr="00F258E4">
        <w:rPr>
          <w:sz w:val="20"/>
          <w:szCs w:val="20"/>
        </w:rPr>
        <w:t>prpblck</w:t>
      </w:r>
      <w:proofErr w:type="spellEnd"/>
      <w:r w:rsidR="00E21AFC" w:rsidRPr="00F258E4">
        <w:rPr>
          <w:sz w:val="20"/>
          <w:szCs w:val="20"/>
        </w:rPr>
        <w:t xml:space="preserve"> is equal to 0.018 which is greater than the rejection area of 0.01, thus we accept H</w:t>
      </w:r>
      <w:r w:rsidR="00E21AFC" w:rsidRPr="00F258E4">
        <w:rPr>
          <w:rFonts w:cs="Cambria Math"/>
          <w:sz w:val="20"/>
          <w:szCs w:val="20"/>
        </w:rPr>
        <w:t xml:space="preserve">ₒ at 0.01 level of significant which means that the estimated </w:t>
      </w:r>
      <w:r w:rsidR="00E21AFC" w:rsidRPr="00F258E4">
        <w:rPr>
          <w:sz w:val="20"/>
          <w:szCs w:val="20"/>
        </w:rPr>
        <w:t>β₁ is equal to zero.</w:t>
      </w:r>
    </w:p>
    <w:p w:rsidR="00E21AFC" w:rsidRPr="00F258E4" w:rsidRDefault="00E21AFC" w:rsidP="00E21AFC">
      <w:pPr>
        <w:pStyle w:val="ListParagraph"/>
        <w:tabs>
          <w:tab w:val="left" w:pos="3270"/>
        </w:tabs>
        <w:rPr>
          <w:sz w:val="20"/>
          <w:szCs w:val="20"/>
        </w:rPr>
      </w:pPr>
    </w:p>
    <w:p w:rsidR="00E21AFC" w:rsidRPr="00F258E4" w:rsidRDefault="00F258E4" w:rsidP="00F258E4">
      <w:pPr>
        <w:tabs>
          <w:tab w:val="left" w:pos="3270"/>
        </w:tabs>
        <w:rPr>
          <w:sz w:val="20"/>
          <w:szCs w:val="20"/>
        </w:rPr>
      </w:pPr>
      <w:r w:rsidRPr="00F258E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05BC49B9" wp14:editId="2364F9A1">
            <wp:simplePos x="0" y="0"/>
            <wp:positionH relativeFrom="column">
              <wp:posOffset>514350</wp:posOffset>
            </wp:positionH>
            <wp:positionV relativeFrom="paragraph">
              <wp:posOffset>117475</wp:posOffset>
            </wp:positionV>
            <wp:extent cx="4562475" cy="2310765"/>
            <wp:effectExtent l="0" t="0" r="0" b="0"/>
            <wp:wrapTight wrapText="bothSides">
              <wp:wrapPolygon edited="0">
                <wp:start x="2525" y="0"/>
                <wp:lineTo x="0" y="178"/>
                <wp:lineTo x="0" y="3027"/>
                <wp:lineTo x="3517" y="3027"/>
                <wp:lineTo x="0" y="3918"/>
                <wp:lineTo x="0" y="4986"/>
                <wp:lineTo x="3517" y="5876"/>
                <wp:lineTo x="0" y="5876"/>
                <wp:lineTo x="0" y="7835"/>
                <wp:lineTo x="1894" y="8725"/>
                <wp:lineTo x="0" y="11218"/>
                <wp:lineTo x="0" y="11397"/>
                <wp:lineTo x="3517" y="11575"/>
                <wp:lineTo x="180" y="12287"/>
                <wp:lineTo x="90" y="13711"/>
                <wp:lineTo x="1984" y="14424"/>
                <wp:lineTo x="1263" y="14424"/>
                <wp:lineTo x="1353" y="18341"/>
                <wp:lineTo x="1714" y="19766"/>
                <wp:lineTo x="0" y="20478"/>
                <wp:lineTo x="0" y="21012"/>
                <wp:lineTo x="20833" y="21012"/>
                <wp:lineTo x="20833" y="2493"/>
                <wp:lineTo x="12807" y="0"/>
                <wp:lineTo x="2525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835"/>
                    <a:stretch/>
                  </pic:blipFill>
                  <pic:spPr bwMode="auto">
                    <a:xfrm>
                      <a:off x="0" y="0"/>
                      <a:ext cx="4562475" cy="231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1AFC" w:rsidRPr="00F258E4">
        <w:rPr>
          <w:sz w:val="20"/>
          <w:szCs w:val="20"/>
        </w:rPr>
        <w:t>3.2</w:t>
      </w:r>
    </w:p>
    <w:p w:rsidR="00E21AFC" w:rsidRPr="00F258E4" w:rsidRDefault="00E21AFC" w:rsidP="00E21AFC">
      <w:pPr>
        <w:tabs>
          <w:tab w:val="left" w:pos="3270"/>
        </w:tabs>
        <w:rPr>
          <w:sz w:val="20"/>
          <w:szCs w:val="20"/>
        </w:rPr>
      </w:pPr>
    </w:p>
    <w:p w:rsidR="00E21AFC" w:rsidRPr="00F258E4" w:rsidRDefault="00E21AFC" w:rsidP="00E21AFC">
      <w:pPr>
        <w:tabs>
          <w:tab w:val="left" w:pos="3270"/>
        </w:tabs>
        <w:rPr>
          <w:sz w:val="20"/>
          <w:szCs w:val="20"/>
        </w:rPr>
      </w:pPr>
    </w:p>
    <w:p w:rsidR="00E21AFC" w:rsidRPr="00F258E4" w:rsidRDefault="00E21AFC" w:rsidP="00E21AFC">
      <w:pPr>
        <w:tabs>
          <w:tab w:val="left" w:pos="3270"/>
        </w:tabs>
        <w:rPr>
          <w:sz w:val="20"/>
          <w:szCs w:val="20"/>
        </w:rPr>
      </w:pPr>
    </w:p>
    <w:p w:rsidR="00E21AFC" w:rsidRPr="00F258E4" w:rsidRDefault="00E21AFC" w:rsidP="00E21AFC">
      <w:pPr>
        <w:tabs>
          <w:tab w:val="left" w:pos="3270"/>
        </w:tabs>
        <w:rPr>
          <w:sz w:val="20"/>
          <w:szCs w:val="20"/>
        </w:rPr>
      </w:pPr>
    </w:p>
    <w:p w:rsidR="00E21AFC" w:rsidRPr="00F258E4" w:rsidRDefault="00E21AFC" w:rsidP="00E21AFC">
      <w:pPr>
        <w:tabs>
          <w:tab w:val="left" w:pos="3270"/>
        </w:tabs>
        <w:rPr>
          <w:sz w:val="20"/>
          <w:szCs w:val="20"/>
        </w:rPr>
      </w:pPr>
    </w:p>
    <w:p w:rsidR="00E21AFC" w:rsidRPr="00F258E4" w:rsidRDefault="00E21AFC" w:rsidP="00E21AFC">
      <w:pPr>
        <w:tabs>
          <w:tab w:val="left" w:pos="3270"/>
        </w:tabs>
        <w:rPr>
          <w:sz w:val="20"/>
          <w:szCs w:val="20"/>
        </w:rPr>
      </w:pPr>
    </w:p>
    <w:p w:rsidR="00E21AFC" w:rsidRPr="00F258E4" w:rsidRDefault="00E21AFC" w:rsidP="00E21AFC">
      <w:pPr>
        <w:tabs>
          <w:tab w:val="left" w:pos="3270"/>
        </w:tabs>
        <w:rPr>
          <w:sz w:val="20"/>
          <w:szCs w:val="20"/>
        </w:rPr>
      </w:pPr>
    </w:p>
    <w:p w:rsidR="00E21AFC" w:rsidRPr="00F258E4" w:rsidRDefault="00E21AFC" w:rsidP="00E21AFC">
      <w:pPr>
        <w:tabs>
          <w:tab w:val="left" w:pos="3270"/>
        </w:tabs>
        <w:rPr>
          <w:sz w:val="20"/>
          <w:szCs w:val="20"/>
          <w:u w:val="single"/>
        </w:rPr>
      </w:pPr>
    </w:p>
    <w:p w:rsidR="00E21AFC" w:rsidRPr="00F258E4" w:rsidRDefault="00F258E4" w:rsidP="00E21AFC">
      <w:pPr>
        <w:tabs>
          <w:tab w:val="left" w:pos="3270"/>
        </w:tabs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E21AFC" w:rsidRPr="00F258E4">
        <w:rPr>
          <w:sz w:val="20"/>
          <w:szCs w:val="20"/>
        </w:rPr>
        <w:t xml:space="preserve">The coefficient of </w:t>
      </w:r>
      <w:proofErr w:type="spellStart"/>
      <w:r w:rsidR="00E21AFC" w:rsidRPr="00F258E4">
        <w:rPr>
          <w:sz w:val="20"/>
          <w:szCs w:val="20"/>
        </w:rPr>
        <w:t>lhseval</w:t>
      </w:r>
      <w:proofErr w:type="spellEnd"/>
      <w:r w:rsidR="00E21AFC" w:rsidRPr="00F258E4">
        <w:rPr>
          <w:sz w:val="20"/>
          <w:szCs w:val="20"/>
        </w:rPr>
        <w:t xml:space="preserve"> is 0.1213056. This means that if </w:t>
      </w:r>
      <w:proofErr w:type="spellStart"/>
      <w:r w:rsidR="00E21AFC" w:rsidRPr="00F258E4">
        <w:rPr>
          <w:sz w:val="20"/>
          <w:szCs w:val="20"/>
        </w:rPr>
        <w:t>hse</w:t>
      </w:r>
      <w:r>
        <w:rPr>
          <w:sz w:val="20"/>
          <w:szCs w:val="20"/>
        </w:rPr>
        <w:t>val</w:t>
      </w:r>
      <w:proofErr w:type="spellEnd"/>
      <w:r>
        <w:rPr>
          <w:sz w:val="20"/>
          <w:szCs w:val="20"/>
        </w:rPr>
        <w:t xml:space="preserve"> increase by 1%, holding </w:t>
      </w:r>
      <w:r w:rsidR="00E21AFC" w:rsidRPr="00F258E4">
        <w:rPr>
          <w:sz w:val="20"/>
          <w:szCs w:val="20"/>
        </w:rPr>
        <w:t xml:space="preserve">other factors constant, </w:t>
      </w:r>
      <w:proofErr w:type="spellStart"/>
      <w:r w:rsidR="00E21AFC" w:rsidRPr="00F258E4">
        <w:rPr>
          <w:sz w:val="20"/>
          <w:szCs w:val="20"/>
        </w:rPr>
        <w:t>psoda</w:t>
      </w:r>
      <w:proofErr w:type="spellEnd"/>
      <w:r w:rsidR="00E21AFC" w:rsidRPr="00F258E4">
        <w:rPr>
          <w:sz w:val="20"/>
          <w:szCs w:val="20"/>
        </w:rPr>
        <w:t xml:space="preserve"> will increase by 0.1213056%.</w:t>
      </w:r>
    </w:p>
    <w:p w:rsidR="00E21AFC" w:rsidRPr="00F258E4" w:rsidRDefault="00E21AFC" w:rsidP="00E21AFC">
      <w:pPr>
        <w:tabs>
          <w:tab w:val="left" w:pos="3270"/>
        </w:tabs>
        <w:rPr>
          <w:sz w:val="20"/>
          <w:szCs w:val="20"/>
        </w:rPr>
      </w:pPr>
      <w:r w:rsidRPr="00F258E4">
        <w:rPr>
          <w:sz w:val="20"/>
          <w:szCs w:val="20"/>
        </w:rPr>
        <w:t xml:space="preserve">       H</w:t>
      </w:r>
      <w:r w:rsidRPr="00F258E4">
        <w:rPr>
          <w:rFonts w:cs="Cambria Math"/>
          <w:sz w:val="20"/>
          <w:szCs w:val="20"/>
        </w:rPr>
        <w:t>ₒ</w:t>
      </w:r>
      <w:r w:rsidRPr="00F258E4">
        <w:rPr>
          <w:sz w:val="20"/>
          <w:szCs w:val="20"/>
          <w:cs/>
        </w:rPr>
        <w:t>:</w:t>
      </w:r>
      <w:r w:rsidRPr="00F258E4">
        <w:rPr>
          <w:sz w:val="20"/>
          <w:szCs w:val="20"/>
        </w:rPr>
        <w:t xml:space="preserve"> β₄ = 0</w:t>
      </w:r>
      <w:r w:rsidRPr="00F258E4">
        <w:rPr>
          <w:sz w:val="20"/>
          <w:szCs w:val="20"/>
        </w:rPr>
        <w:br/>
        <w:t xml:space="preserve">       Hₐ: β₄ ≠ 0</w:t>
      </w:r>
    </w:p>
    <w:p w:rsidR="00E21AFC" w:rsidRPr="00F258E4" w:rsidRDefault="00E21AFC" w:rsidP="00E21AFC">
      <w:pPr>
        <w:tabs>
          <w:tab w:val="left" w:pos="3270"/>
        </w:tabs>
        <w:rPr>
          <w:sz w:val="20"/>
          <w:szCs w:val="20"/>
        </w:rPr>
      </w:pPr>
      <w:r w:rsidRPr="00F258E4">
        <w:rPr>
          <w:sz w:val="20"/>
          <w:szCs w:val="20"/>
        </w:rPr>
        <w:t xml:space="preserve">     </w:t>
      </w:r>
      <w:proofErr w:type="gramStart"/>
      <w:r w:rsidR="00F258E4">
        <w:rPr>
          <w:sz w:val="20"/>
          <w:szCs w:val="20"/>
        </w:rPr>
        <w:t>-</w:t>
      </w:r>
      <w:r w:rsidRPr="00F258E4">
        <w:rPr>
          <w:sz w:val="20"/>
          <w:szCs w:val="20"/>
        </w:rPr>
        <w:t xml:space="preserve"> At 0.05 significance level,</w:t>
      </w:r>
      <w:proofErr w:type="gramEnd"/>
      <w:r w:rsidRPr="00F258E4">
        <w:rPr>
          <w:sz w:val="20"/>
          <w:szCs w:val="20"/>
        </w:rPr>
        <w:t xml:space="preserve"> the t value is 6.86, which falls into the rejection region because the p-value is 0.000 less than 0.05. So we reject H</w:t>
      </w:r>
      <w:r w:rsidRPr="00F258E4">
        <w:rPr>
          <w:rFonts w:cs="Cambria Math"/>
          <w:sz w:val="20"/>
          <w:szCs w:val="20"/>
        </w:rPr>
        <w:t xml:space="preserve">ₒ </w:t>
      </w:r>
      <w:proofErr w:type="gramStart"/>
      <w:r w:rsidRPr="00F258E4">
        <w:rPr>
          <w:rFonts w:cs="Cambria Math"/>
          <w:sz w:val="20"/>
          <w:szCs w:val="20"/>
        </w:rPr>
        <w:t>at 0.05 level of significance</w:t>
      </w:r>
      <w:proofErr w:type="gramEnd"/>
      <w:r w:rsidRPr="00F258E4">
        <w:rPr>
          <w:rFonts w:cs="Cambria Math"/>
          <w:sz w:val="20"/>
          <w:szCs w:val="20"/>
        </w:rPr>
        <w:t>.</w:t>
      </w:r>
      <w:r w:rsidRPr="00F258E4">
        <w:rPr>
          <w:sz w:val="20"/>
          <w:szCs w:val="20"/>
        </w:rPr>
        <w:t xml:space="preserve"> </w:t>
      </w:r>
    </w:p>
    <w:p w:rsidR="00F258E4" w:rsidRDefault="00F258E4" w:rsidP="00F258E4">
      <w:pPr>
        <w:pStyle w:val="ListParagraph"/>
        <w:tabs>
          <w:tab w:val="left" w:pos="3270"/>
        </w:tabs>
        <w:rPr>
          <w:sz w:val="20"/>
          <w:szCs w:val="20"/>
        </w:rPr>
      </w:pPr>
    </w:p>
    <w:p w:rsidR="00E21AFC" w:rsidRPr="00F258E4" w:rsidRDefault="00E21AFC" w:rsidP="00F258E4">
      <w:pPr>
        <w:tabs>
          <w:tab w:val="left" w:pos="3270"/>
        </w:tabs>
        <w:rPr>
          <w:sz w:val="20"/>
          <w:szCs w:val="20"/>
        </w:rPr>
      </w:pPr>
      <w:r w:rsidRPr="00F258E4">
        <w:rPr>
          <w:sz w:val="20"/>
          <w:szCs w:val="20"/>
        </w:rPr>
        <w:t>3.3</w:t>
      </w:r>
      <w:r w:rsidR="00F258E4" w:rsidRPr="00F258E4">
        <w:rPr>
          <w:sz w:val="20"/>
          <w:szCs w:val="20"/>
        </w:rPr>
        <w:t xml:space="preserve">        </w:t>
      </w:r>
      <w:r w:rsidRPr="00F258E4">
        <w:rPr>
          <w:sz w:val="20"/>
          <w:szCs w:val="20"/>
        </w:rPr>
        <w:t>H</w:t>
      </w:r>
      <w:r w:rsidRPr="00F258E4">
        <w:rPr>
          <w:rFonts w:cs="Cambria Math"/>
          <w:sz w:val="20"/>
          <w:szCs w:val="20"/>
        </w:rPr>
        <w:t>ₒ</w:t>
      </w:r>
      <w:r w:rsidRPr="00F258E4">
        <w:rPr>
          <w:sz w:val="20"/>
          <w:szCs w:val="20"/>
          <w:cs/>
        </w:rPr>
        <w:t>:</w:t>
      </w:r>
      <w:r w:rsidRPr="00F258E4">
        <w:rPr>
          <w:sz w:val="20"/>
          <w:szCs w:val="20"/>
        </w:rPr>
        <w:t xml:space="preserve"> β₁ = β₂ = 0</w:t>
      </w:r>
      <w:r w:rsidRPr="00F258E4">
        <w:rPr>
          <w:sz w:val="20"/>
          <w:szCs w:val="20"/>
        </w:rPr>
        <w:br/>
        <w:t xml:space="preserve">              Hₐ: β₁ ≠ β₂ ≠ 0</w:t>
      </w:r>
    </w:p>
    <w:p w:rsidR="00E21AFC" w:rsidRPr="00F258E4" w:rsidRDefault="00E21AFC" w:rsidP="00E21AFC">
      <w:pPr>
        <w:pStyle w:val="ListParagraph"/>
        <w:tabs>
          <w:tab w:val="left" w:pos="3270"/>
        </w:tabs>
        <w:rPr>
          <w:sz w:val="20"/>
          <w:szCs w:val="20"/>
        </w:rPr>
      </w:pPr>
      <w:r w:rsidRPr="00F258E4">
        <w:rPr>
          <w:noProof/>
          <w:sz w:val="20"/>
          <w:szCs w:val="20"/>
        </w:rPr>
        <w:drawing>
          <wp:anchor distT="0" distB="0" distL="114300" distR="114300" simplePos="0" relativeHeight="251675648" behindDoc="1" locked="0" layoutInCell="1" allowOverlap="1" wp14:anchorId="7C4DCB3C" wp14:editId="4F7AAE3D">
            <wp:simplePos x="0" y="0"/>
            <wp:positionH relativeFrom="column">
              <wp:posOffset>647700</wp:posOffset>
            </wp:positionH>
            <wp:positionV relativeFrom="paragraph">
              <wp:posOffset>108585</wp:posOffset>
            </wp:positionV>
            <wp:extent cx="2238375" cy="860122"/>
            <wp:effectExtent l="0" t="0" r="0" b="0"/>
            <wp:wrapNone/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71795"/>
                    <a:stretch/>
                  </pic:blipFill>
                  <pic:spPr bwMode="auto">
                    <a:xfrm>
                      <a:off x="0" y="0"/>
                      <a:ext cx="2238375" cy="860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1AFC" w:rsidRPr="00F258E4" w:rsidRDefault="00E21AFC" w:rsidP="00E21AFC">
      <w:pPr>
        <w:tabs>
          <w:tab w:val="left" w:pos="3270"/>
        </w:tabs>
        <w:rPr>
          <w:sz w:val="20"/>
          <w:szCs w:val="20"/>
        </w:rPr>
      </w:pPr>
      <w:r w:rsidRPr="00F258E4">
        <w:rPr>
          <w:sz w:val="20"/>
          <w:szCs w:val="20"/>
        </w:rPr>
        <w:br/>
        <w:t xml:space="preserve">       </w:t>
      </w:r>
    </w:p>
    <w:p w:rsidR="00E21AFC" w:rsidRPr="00F258E4" w:rsidRDefault="00E21AFC" w:rsidP="00E21AFC">
      <w:pPr>
        <w:tabs>
          <w:tab w:val="left" w:pos="3270"/>
        </w:tabs>
        <w:rPr>
          <w:sz w:val="20"/>
          <w:szCs w:val="20"/>
        </w:rPr>
      </w:pPr>
    </w:p>
    <w:p w:rsidR="00E21AFC" w:rsidRPr="00F258E4" w:rsidRDefault="00E21AFC" w:rsidP="00E21AFC">
      <w:pPr>
        <w:tabs>
          <w:tab w:val="left" w:pos="3270"/>
        </w:tabs>
        <w:rPr>
          <w:sz w:val="20"/>
          <w:szCs w:val="20"/>
        </w:rPr>
      </w:pPr>
    </w:p>
    <w:p w:rsidR="00E21AFC" w:rsidRPr="00F258E4" w:rsidRDefault="00F258E4" w:rsidP="00E21AFC">
      <w:pPr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proofErr w:type="gramStart"/>
      <w:r>
        <w:rPr>
          <w:sz w:val="20"/>
          <w:szCs w:val="20"/>
        </w:rPr>
        <w:t xml:space="preserve">At </w:t>
      </w:r>
      <w:r w:rsidR="00E21AFC" w:rsidRPr="00F258E4">
        <w:rPr>
          <w:sz w:val="20"/>
          <w:szCs w:val="20"/>
        </w:rPr>
        <w:t>0.05 level of significance,</w:t>
      </w:r>
      <w:proofErr w:type="gramEnd"/>
      <w:r w:rsidR="00E21AFC" w:rsidRPr="00F258E4">
        <w:rPr>
          <w:sz w:val="20"/>
          <w:szCs w:val="20"/>
        </w:rPr>
        <w:t xml:space="preserve"> we can conclude that the two variables are jointly significant because the p-value is approximately equal to 0.0304 which is less than 0.05, thus it falls into the rejection region. Therefore we reject H</w:t>
      </w:r>
      <w:r w:rsidR="00E21AFC" w:rsidRPr="00F258E4">
        <w:rPr>
          <w:rFonts w:cs="Cambria Math"/>
          <w:sz w:val="20"/>
          <w:szCs w:val="20"/>
        </w:rPr>
        <w:t>ₒ</w:t>
      </w:r>
      <w:r w:rsidR="00E21AFC" w:rsidRPr="00F258E4">
        <w:rPr>
          <w:sz w:val="20"/>
          <w:szCs w:val="20"/>
          <w:vertAlign w:val="subscript"/>
        </w:rPr>
        <w:t xml:space="preserve"> </w:t>
      </w:r>
      <w:r w:rsidR="00E21AFC" w:rsidRPr="00F258E4">
        <w:rPr>
          <w:sz w:val="20"/>
          <w:szCs w:val="20"/>
        </w:rPr>
        <w:t xml:space="preserve">which means that β₁ ≠ β₂ ≠ 0, or </w:t>
      </w:r>
      <w:proofErr w:type="spellStart"/>
      <w:r w:rsidR="00E21AFC" w:rsidRPr="00F258E4">
        <w:rPr>
          <w:sz w:val="20"/>
          <w:szCs w:val="20"/>
        </w:rPr>
        <w:t>lincome</w:t>
      </w:r>
      <w:proofErr w:type="spellEnd"/>
      <w:r w:rsidR="00E21AFC" w:rsidRPr="00F258E4">
        <w:rPr>
          <w:sz w:val="20"/>
          <w:szCs w:val="20"/>
        </w:rPr>
        <w:t xml:space="preserve"> and </w:t>
      </w:r>
      <w:proofErr w:type="spellStart"/>
      <w:r w:rsidR="00E21AFC" w:rsidRPr="00F258E4">
        <w:rPr>
          <w:sz w:val="20"/>
          <w:szCs w:val="20"/>
        </w:rPr>
        <w:t>prppov</w:t>
      </w:r>
      <w:proofErr w:type="spellEnd"/>
      <w:r w:rsidR="00E21AFC" w:rsidRPr="00F258E4">
        <w:rPr>
          <w:sz w:val="20"/>
          <w:szCs w:val="20"/>
        </w:rPr>
        <w:t xml:space="preserve"> are jointly significant.</w:t>
      </w:r>
      <w:r w:rsidR="00E21AFC" w:rsidRPr="00F258E4">
        <w:rPr>
          <w:sz w:val="20"/>
          <w:szCs w:val="20"/>
          <w:vertAlign w:val="subscript"/>
        </w:rPr>
        <w:t xml:space="preserve">  </w:t>
      </w:r>
    </w:p>
    <w:p w:rsidR="00E21AFC" w:rsidRPr="00F258E4" w:rsidRDefault="00E21AFC" w:rsidP="00E21AFC">
      <w:pPr>
        <w:rPr>
          <w:sz w:val="20"/>
          <w:szCs w:val="20"/>
        </w:rPr>
      </w:pPr>
    </w:p>
    <w:p w:rsidR="00E21AFC" w:rsidRPr="00F258E4" w:rsidRDefault="00E21AFC" w:rsidP="00F258E4">
      <w:pPr>
        <w:rPr>
          <w:sz w:val="20"/>
          <w:szCs w:val="20"/>
        </w:rPr>
      </w:pPr>
      <w:r w:rsidRPr="00F258E4">
        <w:rPr>
          <w:sz w:val="20"/>
          <w:szCs w:val="20"/>
        </w:rPr>
        <w:lastRenderedPageBreak/>
        <w:t>3.4</w:t>
      </w:r>
      <w:r w:rsidR="00F258E4">
        <w:rPr>
          <w:sz w:val="20"/>
          <w:szCs w:val="20"/>
        </w:rPr>
        <w:t xml:space="preserve">    </w:t>
      </w:r>
      <w:r w:rsidRPr="00F258E4">
        <w:rPr>
          <w:sz w:val="20"/>
          <w:szCs w:val="20"/>
        </w:rPr>
        <w:t xml:space="preserve">The second regression </w:t>
      </w:r>
      <w:r w:rsidR="00F258E4">
        <w:rPr>
          <w:sz w:val="20"/>
          <w:szCs w:val="20"/>
        </w:rPr>
        <w:t xml:space="preserve">that has </w:t>
      </w:r>
      <w:proofErr w:type="gramStart"/>
      <w:r w:rsidR="00F258E4">
        <w:rPr>
          <w:sz w:val="20"/>
          <w:szCs w:val="20"/>
        </w:rPr>
        <w:t>log(</w:t>
      </w:r>
      <w:proofErr w:type="spellStart"/>
      <w:proofErr w:type="gramEnd"/>
      <w:r w:rsidR="00F258E4">
        <w:rPr>
          <w:sz w:val="20"/>
          <w:szCs w:val="20"/>
        </w:rPr>
        <w:t>hseval</w:t>
      </w:r>
      <w:proofErr w:type="spellEnd"/>
      <w:r w:rsidR="00F258E4">
        <w:rPr>
          <w:sz w:val="20"/>
          <w:szCs w:val="20"/>
        </w:rPr>
        <w:t>) in</w:t>
      </w:r>
      <w:r w:rsidRPr="00F258E4">
        <w:rPr>
          <w:sz w:val="20"/>
          <w:szCs w:val="20"/>
        </w:rPr>
        <w:t xml:space="preserve"> the model is more reliable because the adjusted R-squared increases when adding this variable . The original adjusted R-squared before we added log(</w:t>
      </w:r>
      <w:proofErr w:type="spellStart"/>
      <w:r w:rsidRPr="00F258E4">
        <w:rPr>
          <w:sz w:val="20"/>
          <w:szCs w:val="20"/>
        </w:rPr>
        <w:t>hseval</w:t>
      </w:r>
      <w:proofErr w:type="spellEnd"/>
      <w:r w:rsidRPr="00F258E4">
        <w:rPr>
          <w:sz w:val="20"/>
          <w:szCs w:val="20"/>
        </w:rPr>
        <w:t>) is equal to 0.0801, which means that only 8.01% of variation in log(</w:t>
      </w:r>
      <w:proofErr w:type="spellStart"/>
      <w:r w:rsidRPr="00F258E4">
        <w:rPr>
          <w:sz w:val="20"/>
          <w:szCs w:val="20"/>
        </w:rPr>
        <w:t>psoda</w:t>
      </w:r>
      <w:proofErr w:type="spellEnd"/>
      <w:r w:rsidRPr="00F258E4">
        <w:rPr>
          <w:sz w:val="20"/>
          <w:szCs w:val="20"/>
        </w:rPr>
        <w:t xml:space="preserve">) can be explained by </w:t>
      </w:r>
      <w:proofErr w:type="spellStart"/>
      <w:r w:rsidRPr="00F258E4">
        <w:rPr>
          <w:sz w:val="20"/>
          <w:szCs w:val="20"/>
        </w:rPr>
        <w:t>prpblck</w:t>
      </w:r>
      <w:proofErr w:type="spellEnd"/>
      <w:r w:rsidRPr="00F258E4">
        <w:rPr>
          <w:sz w:val="20"/>
          <w:szCs w:val="20"/>
        </w:rPr>
        <w:t xml:space="preserve">, log(income) and </w:t>
      </w:r>
      <w:proofErr w:type="spellStart"/>
      <w:r w:rsidRPr="00F258E4">
        <w:rPr>
          <w:sz w:val="20"/>
          <w:szCs w:val="20"/>
        </w:rPr>
        <w:t>prppov</w:t>
      </w:r>
      <w:proofErr w:type="spellEnd"/>
      <w:r w:rsidRPr="00F258E4">
        <w:rPr>
          <w:sz w:val="20"/>
          <w:szCs w:val="20"/>
        </w:rPr>
        <w:t>. Later on the adjusted R-squared is improved to 0.1757 when we incl</w:t>
      </w:r>
      <w:r w:rsidR="00F258E4">
        <w:rPr>
          <w:sz w:val="20"/>
          <w:szCs w:val="20"/>
        </w:rPr>
        <w:t xml:space="preserve">ude the </w:t>
      </w:r>
      <w:proofErr w:type="gramStart"/>
      <w:r w:rsidR="00F258E4">
        <w:rPr>
          <w:sz w:val="20"/>
          <w:szCs w:val="20"/>
        </w:rPr>
        <w:t>log(</w:t>
      </w:r>
      <w:proofErr w:type="spellStart"/>
      <w:proofErr w:type="gramEnd"/>
      <w:r w:rsidR="00F258E4">
        <w:rPr>
          <w:sz w:val="20"/>
          <w:szCs w:val="20"/>
        </w:rPr>
        <w:t>hseval</w:t>
      </w:r>
      <w:proofErr w:type="spellEnd"/>
      <w:r w:rsidR="00F258E4">
        <w:rPr>
          <w:sz w:val="20"/>
          <w:szCs w:val="20"/>
        </w:rPr>
        <w:t xml:space="preserve">), meaning </w:t>
      </w:r>
      <w:r w:rsidRPr="00F258E4">
        <w:rPr>
          <w:sz w:val="20"/>
          <w:szCs w:val="20"/>
        </w:rPr>
        <w:t>that 17.57% of the variation in log(</w:t>
      </w:r>
      <w:proofErr w:type="spellStart"/>
      <w:r w:rsidRPr="00F258E4">
        <w:rPr>
          <w:sz w:val="20"/>
          <w:szCs w:val="20"/>
        </w:rPr>
        <w:t>psoda</w:t>
      </w:r>
      <w:proofErr w:type="spellEnd"/>
      <w:r w:rsidRPr="00F258E4">
        <w:rPr>
          <w:sz w:val="20"/>
          <w:szCs w:val="20"/>
        </w:rPr>
        <w:t xml:space="preserve">) is explained by </w:t>
      </w:r>
      <w:proofErr w:type="spellStart"/>
      <w:r w:rsidRPr="00F258E4">
        <w:rPr>
          <w:sz w:val="20"/>
          <w:szCs w:val="20"/>
        </w:rPr>
        <w:t>prpblck</w:t>
      </w:r>
      <w:proofErr w:type="spellEnd"/>
      <w:r w:rsidRPr="00F258E4">
        <w:rPr>
          <w:sz w:val="20"/>
          <w:szCs w:val="20"/>
        </w:rPr>
        <w:t xml:space="preserve">, log(income), </w:t>
      </w:r>
      <w:proofErr w:type="spellStart"/>
      <w:r w:rsidRPr="00F258E4">
        <w:rPr>
          <w:sz w:val="20"/>
          <w:szCs w:val="20"/>
        </w:rPr>
        <w:t>prppov</w:t>
      </w:r>
      <w:proofErr w:type="spellEnd"/>
      <w:r w:rsidRPr="00F258E4">
        <w:rPr>
          <w:sz w:val="20"/>
          <w:szCs w:val="20"/>
        </w:rPr>
        <w:t xml:space="preserve"> and log(</w:t>
      </w:r>
      <w:proofErr w:type="spellStart"/>
      <w:r w:rsidRPr="00F258E4">
        <w:rPr>
          <w:sz w:val="20"/>
          <w:szCs w:val="20"/>
        </w:rPr>
        <w:t>hseval</w:t>
      </w:r>
      <w:proofErr w:type="spellEnd"/>
      <w:r w:rsidRPr="00F258E4">
        <w:rPr>
          <w:sz w:val="20"/>
          <w:szCs w:val="20"/>
        </w:rPr>
        <w:t xml:space="preserve">). </w:t>
      </w:r>
    </w:p>
    <w:p w:rsidR="00E21AFC" w:rsidRPr="00F258E4" w:rsidRDefault="00E21AFC" w:rsidP="00E21AFC">
      <w:pPr>
        <w:tabs>
          <w:tab w:val="left" w:pos="3270"/>
        </w:tabs>
        <w:rPr>
          <w:sz w:val="20"/>
          <w:szCs w:val="20"/>
        </w:rPr>
      </w:pPr>
    </w:p>
    <w:p w:rsidR="00E21AFC" w:rsidRPr="00F258E4" w:rsidRDefault="00E21AFC" w:rsidP="00E21AFC">
      <w:pPr>
        <w:tabs>
          <w:tab w:val="left" w:pos="3270"/>
        </w:tabs>
        <w:rPr>
          <w:sz w:val="20"/>
          <w:szCs w:val="20"/>
        </w:rPr>
      </w:pPr>
    </w:p>
    <w:p w:rsidR="00E21AFC" w:rsidRPr="00F258E4" w:rsidRDefault="00E21AFC" w:rsidP="00E21AFC">
      <w:pPr>
        <w:tabs>
          <w:tab w:val="left" w:pos="3270"/>
        </w:tabs>
        <w:rPr>
          <w:sz w:val="20"/>
          <w:szCs w:val="20"/>
        </w:rPr>
      </w:pPr>
    </w:p>
    <w:p w:rsidR="00E21AFC" w:rsidRPr="00F258E4" w:rsidRDefault="00E21AFC" w:rsidP="00E21AFC">
      <w:pPr>
        <w:tabs>
          <w:tab w:val="left" w:pos="3270"/>
        </w:tabs>
        <w:rPr>
          <w:sz w:val="20"/>
          <w:szCs w:val="20"/>
        </w:rPr>
      </w:pPr>
    </w:p>
    <w:p w:rsidR="005B31D4" w:rsidRPr="00F258E4" w:rsidRDefault="005B31D4" w:rsidP="005B31D4">
      <w:pPr>
        <w:tabs>
          <w:tab w:val="left" w:pos="2856"/>
        </w:tabs>
        <w:rPr>
          <w:sz w:val="20"/>
          <w:szCs w:val="20"/>
        </w:rPr>
      </w:pPr>
    </w:p>
    <w:sectPr w:rsidR="005B31D4" w:rsidRPr="00F258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0B488E"/>
    <w:multiLevelType w:val="hybridMultilevel"/>
    <w:tmpl w:val="1E3E7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A93434"/>
    <w:multiLevelType w:val="hybridMultilevel"/>
    <w:tmpl w:val="C046EF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AE2DDF"/>
    <w:multiLevelType w:val="hybridMultilevel"/>
    <w:tmpl w:val="EF0681F2"/>
    <w:lvl w:ilvl="0" w:tplc="DD6E88E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902"/>
    <w:rsid w:val="000F3902"/>
    <w:rsid w:val="005B31D4"/>
    <w:rsid w:val="00775039"/>
    <w:rsid w:val="00A65768"/>
    <w:rsid w:val="00E01C82"/>
    <w:rsid w:val="00E21AFC"/>
    <w:rsid w:val="00F258E4"/>
    <w:rsid w:val="00FB6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9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3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390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902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9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3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390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902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emf"/><Relationship Id="rId5" Type="http://schemas.openxmlformats.org/officeDocument/2006/relationships/settings" Target="setting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A4506-66F7-4E56-A9DF-7FF65E7F5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user1</cp:lastModifiedBy>
  <cp:revision>3</cp:revision>
  <dcterms:created xsi:type="dcterms:W3CDTF">2015-04-09T01:47:00Z</dcterms:created>
  <dcterms:modified xsi:type="dcterms:W3CDTF">2015-04-09T02:17:00Z</dcterms:modified>
</cp:coreProperties>
</file>