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stylesWithEffects0.xml" ContentType="application/vnd.ms-word.stylesWithEffect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71C2AB" w14:textId="689599F7" w:rsidR="00B057D4" w:rsidRDefault="00B057D4" w:rsidP="00A314A1">
      <w:pPr>
        <w:spacing w:line="480" w:lineRule="auto"/>
        <w:rPr>
          <w:rFonts w:ascii="Times New Roman" w:hAnsi="Times New Roman" w:cs="Times New Roman"/>
          <w:b/>
          <w:sz w:val="24"/>
          <w:szCs w:val="24"/>
        </w:rPr>
      </w:pPr>
      <w:r>
        <w:rPr>
          <w:rFonts w:ascii="Times New Roman" w:hAnsi="Times New Roman" w:cs="Times New Roman"/>
          <w:b/>
          <w:sz w:val="24"/>
          <w:szCs w:val="24"/>
        </w:rPr>
        <w:t>Check aga</w:t>
      </w:r>
      <w:bookmarkStart w:id="0" w:name="_GoBack"/>
      <w:bookmarkEnd w:id="0"/>
      <w:r>
        <w:rPr>
          <w:rFonts w:ascii="Times New Roman" w:hAnsi="Times New Roman" w:cs="Times New Roman"/>
          <w:b/>
          <w:sz w:val="24"/>
          <w:szCs w:val="24"/>
        </w:rPr>
        <w:t>inst edits by Laura</w:t>
      </w:r>
    </w:p>
    <w:p w14:paraId="4690A610" w14:textId="5DC605C8" w:rsidR="00BF2A02" w:rsidRPr="0037210F" w:rsidRDefault="00781A07" w:rsidP="00A314A1">
      <w:pPr>
        <w:spacing w:line="480" w:lineRule="auto"/>
        <w:rPr>
          <w:rFonts w:ascii="Times New Roman" w:hAnsi="Times New Roman" w:cs="Times New Roman"/>
          <w:b/>
          <w:sz w:val="24"/>
          <w:szCs w:val="24"/>
        </w:rPr>
      </w:pPr>
      <w:proofErr w:type="gramStart"/>
      <w:r>
        <w:rPr>
          <w:rFonts w:ascii="Times New Roman" w:hAnsi="Times New Roman" w:cs="Times New Roman"/>
          <w:b/>
          <w:sz w:val="24"/>
          <w:szCs w:val="24"/>
        </w:rPr>
        <w:t>De</w:t>
      </w:r>
      <w:r w:rsidR="00897E5C" w:rsidRPr="0037210F">
        <w:rPr>
          <w:rFonts w:ascii="Times New Roman" w:hAnsi="Times New Roman" w:cs="Times New Roman"/>
          <w:b/>
          <w:sz w:val="24"/>
          <w:szCs w:val="24"/>
        </w:rPr>
        <w:t>velopment or maldevelopment?</w:t>
      </w:r>
      <w:proofErr w:type="gramEnd"/>
    </w:p>
    <w:p w14:paraId="363F7DC5" w14:textId="77777777" w:rsidR="00897E5C" w:rsidRPr="0037210F" w:rsidRDefault="00897E5C" w:rsidP="00A314A1">
      <w:pPr>
        <w:spacing w:line="480" w:lineRule="auto"/>
        <w:rPr>
          <w:rFonts w:ascii="Times New Roman" w:hAnsi="Times New Roman" w:cs="Times New Roman"/>
          <w:b/>
          <w:sz w:val="24"/>
          <w:szCs w:val="24"/>
        </w:rPr>
      </w:pPr>
      <w:r w:rsidRPr="0037210F">
        <w:rPr>
          <w:rFonts w:ascii="Times New Roman" w:hAnsi="Times New Roman" w:cs="Times New Roman"/>
          <w:b/>
          <w:sz w:val="24"/>
          <w:szCs w:val="24"/>
        </w:rPr>
        <w:t>The contradictions of Thailand’s economic growth</w:t>
      </w:r>
    </w:p>
    <w:p w14:paraId="3CC8ACC2" w14:textId="77777777" w:rsidR="00897E5C" w:rsidRPr="0037210F" w:rsidRDefault="00897E5C" w:rsidP="00A314A1">
      <w:pPr>
        <w:spacing w:line="480" w:lineRule="auto"/>
        <w:rPr>
          <w:rFonts w:ascii="Times New Roman" w:hAnsi="Times New Roman" w:cs="Times New Roman"/>
          <w:sz w:val="24"/>
          <w:szCs w:val="24"/>
        </w:rPr>
      </w:pPr>
    </w:p>
    <w:p w14:paraId="65880CE0" w14:textId="77777777" w:rsidR="00897E5C" w:rsidRPr="0037210F" w:rsidRDefault="00897E5C" w:rsidP="00A314A1">
      <w:pPr>
        <w:spacing w:line="480" w:lineRule="auto"/>
        <w:rPr>
          <w:rFonts w:ascii="Times New Roman" w:hAnsi="Times New Roman" w:cs="Times New Roman"/>
          <w:sz w:val="24"/>
          <w:szCs w:val="24"/>
        </w:rPr>
      </w:pPr>
      <w:r w:rsidRPr="0037210F">
        <w:rPr>
          <w:rFonts w:ascii="Times New Roman" w:hAnsi="Times New Roman" w:cs="Times New Roman"/>
          <w:sz w:val="24"/>
          <w:szCs w:val="24"/>
        </w:rPr>
        <w:t>Development or maldevelopment?</w:t>
      </w:r>
    </w:p>
    <w:p w14:paraId="2F62CAD0" w14:textId="77777777" w:rsidR="00897E5C" w:rsidRPr="0037210F" w:rsidRDefault="00897E5C" w:rsidP="00A314A1">
      <w:pPr>
        <w:spacing w:line="480" w:lineRule="auto"/>
        <w:rPr>
          <w:rFonts w:ascii="Times New Roman" w:hAnsi="Times New Roman" w:cs="Times New Roman"/>
          <w:i/>
          <w:sz w:val="24"/>
          <w:szCs w:val="24"/>
        </w:rPr>
      </w:pPr>
      <w:r w:rsidRPr="0037210F">
        <w:rPr>
          <w:rFonts w:ascii="Times New Roman" w:hAnsi="Times New Roman" w:cs="Times New Roman"/>
          <w:i/>
          <w:sz w:val="24"/>
          <w:szCs w:val="24"/>
        </w:rPr>
        <w:t>Export-oriented growth and maldevelopment</w:t>
      </w:r>
    </w:p>
    <w:p w14:paraId="7C0B5471" w14:textId="77777777" w:rsidR="00897E5C" w:rsidRPr="0037210F" w:rsidRDefault="00897E5C" w:rsidP="00A314A1">
      <w:pPr>
        <w:spacing w:line="480" w:lineRule="auto"/>
        <w:rPr>
          <w:rFonts w:ascii="Times New Roman" w:hAnsi="Times New Roman" w:cs="Times New Roman"/>
          <w:sz w:val="24"/>
          <w:szCs w:val="24"/>
        </w:rPr>
      </w:pPr>
    </w:p>
    <w:p w14:paraId="59B36CCF" w14:textId="7DA51D0E" w:rsidR="00897E5C" w:rsidRPr="0037210F" w:rsidRDefault="00897E5C" w:rsidP="00A314A1">
      <w:pPr>
        <w:spacing w:line="480" w:lineRule="auto"/>
        <w:ind w:firstLine="720"/>
        <w:rPr>
          <w:rFonts w:ascii="Times New Roman" w:hAnsi="Times New Roman" w:cs="Times New Roman"/>
          <w:sz w:val="24"/>
          <w:szCs w:val="24"/>
        </w:rPr>
      </w:pPr>
      <w:r w:rsidRPr="0037210F">
        <w:rPr>
          <w:rFonts w:ascii="Times New Roman" w:hAnsi="Times New Roman" w:cs="Times New Roman"/>
          <w:sz w:val="24"/>
          <w:szCs w:val="24"/>
        </w:rPr>
        <w:t xml:space="preserve">The Phenomenon sometimes </w:t>
      </w:r>
      <w:r w:rsidR="00365B06" w:rsidRPr="0037210F">
        <w:rPr>
          <w:rFonts w:ascii="Times New Roman" w:hAnsi="Times New Roman" w:cs="Times New Roman"/>
          <w:sz w:val="24"/>
          <w:szCs w:val="24"/>
        </w:rPr>
        <w:t>referred</w:t>
      </w:r>
      <w:r w:rsidRPr="0037210F">
        <w:rPr>
          <w:rFonts w:ascii="Times New Roman" w:hAnsi="Times New Roman" w:cs="Times New Roman"/>
          <w:sz w:val="24"/>
          <w:szCs w:val="24"/>
        </w:rPr>
        <w:t xml:space="preserve"> to as ‘NIC fever’ has created a euphoria among economists that Thailand will soon become the ‘fifth tiger’, another Newly </w:t>
      </w:r>
      <w:r w:rsidR="00365B06" w:rsidRPr="0037210F">
        <w:rPr>
          <w:rFonts w:ascii="Times New Roman" w:hAnsi="Times New Roman" w:cs="Times New Roman"/>
          <w:sz w:val="24"/>
          <w:szCs w:val="24"/>
        </w:rPr>
        <w:t>Industrialized</w:t>
      </w:r>
      <w:r w:rsidRPr="0037210F">
        <w:rPr>
          <w:rFonts w:ascii="Times New Roman" w:hAnsi="Times New Roman" w:cs="Times New Roman"/>
          <w:sz w:val="24"/>
          <w:szCs w:val="24"/>
        </w:rPr>
        <w:t xml:space="preserve"> Country joining the ranks of the ‘four </w:t>
      </w:r>
      <w:r w:rsidR="005F21C3" w:rsidRPr="0037210F">
        <w:rPr>
          <w:rFonts w:ascii="Times New Roman" w:hAnsi="Times New Roman" w:cs="Times New Roman"/>
          <w:sz w:val="24"/>
          <w:szCs w:val="24"/>
        </w:rPr>
        <w:t>Asian tigers’</w:t>
      </w:r>
      <w:r w:rsidRPr="0037210F">
        <w:rPr>
          <w:rFonts w:ascii="Times New Roman" w:hAnsi="Times New Roman" w:cs="Times New Roman"/>
          <w:sz w:val="24"/>
          <w:szCs w:val="24"/>
        </w:rPr>
        <w:t xml:space="preserve"> (Hong Kong, Singapore, South Korea and Taiwan). This euphoria is not grounded on a careful analysis of the limitations of export-led growth, nor is it shared by those who look at the social consequences of this development process. If </w:t>
      </w:r>
      <w:r w:rsidR="00365B06" w:rsidRPr="0037210F">
        <w:rPr>
          <w:rFonts w:ascii="Times New Roman" w:hAnsi="Times New Roman" w:cs="Times New Roman"/>
          <w:sz w:val="24"/>
          <w:szCs w:val="24"/>
        </w:rPr>
        <w:t>Thailand</w:t>
      </w:r>
      <w:r w:rsidRPr="0037210F">
        <w:rPr>
          <w:rFonts w:ascii="Times New Roman" w:hAnsi="Times New Roman" w:cs="Times New Roman"/>
          <w:sz w:val="24"/>
          <w:szCs w:val="24"/>
        </w:rPr>
        <w:t xml:space="preserve"> is a success story, it is a highly problematic one. A careful examination may reveal that it is, rather, an ex</w:t>
      </w:r>
      <w:r w:rsidR="006728F1">
        <w:rPr>
          <w:rFonts w:ascii="Times New Roman" w:hAnsi="Times New Roman" w:cs="Times New Roman"/>
          <w:sz w:val="24"/>
          <w:szCs w:val="24"/>
        </w:rPr>
        <w:t>emplary case of ‘maldevelopment’</w:t>
      </w:r>
      <w:r w:rsidRPr="0037210F">
        <w:rPr>
          <w:rFonts w:ascii="Times New Roman" w:hAnsi="Times New Roman" w:cs="Times New Roman"/>
          <w:sz w:val="24"/>
          <w:szCs w:val="24"/>
        </w:rPr>
        <w:t>. Maldevelopment refers to a pattern of development with strongly negative socio-economic consequences in terms of inequality, unevenness, cultural fragmentation, and a negative impact on women and the environment. Economists who tout Thailand’s success are often using the narrow measure of growth in Gross National Product as their criterion. The United Nation’s Human Development Index, while it includes only two additional measures (life e</w:t>
      </w:r>
      <w:r w:rsidR="00365B06" w:rsidRPr="0037210F">
        <w:rPr>
          <w:rFonts w:ascii="Times New Roman" w:hAnsi="Times New Roman" w:cs="Times New Roman"/>
          <w:sz w:val="24"/>
          <w:szCs w:val="24"/>
        </w:rPr>
        <w:t>xpectancy and literacy), s</w:t>
      </w:r>
      <w:r w:rsidRPr="0037210F">
        <w:rPr>
          <w:rFonts w:ascii="Times New Roman" w:hAnsi="Times New Roman" w:cs="Times New Roman"/>
          <w:sz w:val="24"/>
          <w:szCs w:val="24"/>
        </w:rPr>
        <w:t>uggests a broader definition, but still not broad enough. This chapter will examine the Thai development process in terms of three important value</w:t>
      </w:r>
      <w:r w:rsidR="00365B06" w:rsidRPr="0037210F">
        <w:rPr>
          <w:rFonts w:ascii="Times New Roman" w:hAnsi="Times New Roman" w:cs="Times New Roman"/>
          <w:sz w:val="24"/>
          <w:szCs w:val="24"/>
        </w:rPr>
        <w:t>s</w:t>
      </w:r>
      <w:r w:rsidRPr="0037210F">
        <w:rPr>
          <w:rFonts w:ascii="Times New Roman" w:hAnsi="Times New Roman" w:cs="Times New Roman"/>
          <w:sz w:val="24"/>
          <w:szCs w:val="24"/>
        </w:rPr>
        <w:t xml:space="preserve">: efficiency, equity, and democracy. </w:t>
      </w:r>
      <w:r w:rsidRPr="002A5850">
        <w:rPr>
          <w:rFonts w:ascii="Times New Roman" w:hAnsi="Times New Roman" w:cs="Times New Roman"/>
          <w:sz w:val="24"/>
          <w:szCs w:val="24"/>
          <w:vertAlign w:val="superscript"/>
        </w:rPr>
        <w:t xml:space="preserve">1 </w:t>
      </w:r>
    </w:p>
    <w:p w14:paraId="5362217B" w14:textId="49436051" w:rsidR="00897E5C" w:rsidRPr="0037210F" w:rsidRDefault="00897E5C" w:rsidP="00A314A1">
      <w:pPr>
        <w:spacing w:line="480" w:lineRule="auto"/>
        <w:rPr>
          <w:rFonts w:ascii="Times New Roman" w:hAnsi="Times New Roman" w:cs="Times New Roman"/>
          <w:sz w:val="24"/>
          <w:szCs w:val="24"/>
        </w:rPr>
      </w:pPr>
      <w:r w:rsidRPr="0037210F">
        <w:rPr>
          <w:rFonts w:ascii="Times New Roman" w:hAnsi="Times New Roman" w:cs="Times New Roman"/>
          <w:sz w:val="24"/>
          <w:szCs w:val="24"/>
        </w:rPr>
        <w:lastRenderedPageBreak/>
        <w:tab/>
        <w:t xml:space="preserve">Thailand serves as an excellent case study of many of the contradictions of the current development policies which are </w:t>
      </w:r>
      <w:r w:rsidR="00365B06" w:rsidRPr="0037210F">
        <w:rPr>
          <w:rFonts w:ascii="Times New Roman" w:hAnsi="Times New Roman" w:cs="Times New Roman"/>
          <w:sz w:val="24"/>
          <w:szCs w:val="24"/>
        </w:rPr>
        <w:t>being</w:t>
      </w:r>
      <w:r w:rsidRPr="0037210F">
        <w:rPr>
          <w:rFonts w:ascii="Times New Roman" w:hAnsi="Times New Roman" w:cs="Times New Roman"/>
          <w:sz w:val="24"/>
          <w:szCs w:val="24"/>
        </w:rPr>
        <w:t xml:space="preserve"> </w:t>
      </w:r>
      <w:r w:rsidR="00365B06" w:rsidRPr="0037210F">
        <w:rPr>
          <w:rFonts w:ascii="Times New Roman" w:hAnsi="Times New Roman" w:cs="Times New Roman"/>
          <w:sz w:val="24"/>
          <w:szCs w:val="24"/>
        </w:rPr>
        <w:t>practiced</w:t>
      </w:r>
      <w:r w:rsidRPr="0037210F">
        <w:rPr>
          <w:rFonts w:ascii="Times New Roman" w:hAnsi="Times New Roman" w:cs="Times New Roman"/>
          <w:sz w:val="24"/>
          <w:szCs w:val="24"/>
        </w:rPr>
        <w:t xml:space="preserve"> on a global level. One difficulty of exposing this model lies in the widespread use of terms like ‘country’ , and ‘national development’, which suggest that development policies have no class bias but serve everyone; that industrialization was brought about either by inevitable ‘progress’ or by the value-free choices made by ide</w:t>
      </w:r>
      <w:r w:rsidR="004415EB" w:rsidRPr="0037210F">
        <w:rPr>
          <w:rFonts w:ascii="Times New Roman" w:hAnsi="Times New Roman" w:cs="Times New Roman"/>
          <w:sz w:val="24"/>
          <w:szCs w:val="24"/>
        </w:rPr>
        <w:t xml:space="preserve">ologically neutral state planners. ‘Development’ in this light appears to be the </w:t>
      </w:r>
      <w:r w:rsidR="00365B06" w:rsidRPr="0037210F">
        <w:rPr>
          <w:rFonts w:ascii="Times New Roman" w:hAnsi="Times New Roman" w:cs="Times New Roman"/>
          <w:sz w:val="24"/>
          <w:szCs w:val="24"/>
        </w:rPr>
        <w:t>result</w:t>
      </w:r>
      <w:r w:rsidR="004415EB" w:rsidRPr="0037210F">
        <w:rPr>
          <w:rFonts w:ascii="Times New Roman" w:hAnsi="Times New Roman" w:cs="Times New Roman"/>
          <w:sz w:val="24"/>
          <w:szCs w:val="24"/>
        </w:rPr>
        <w:t xml:space="preserve"> of a collective will of the people. In reality capitalist development expresses strong class </w:t>
      </w:r>
      <w:r w:rsidR="00365B06" w:rsidRPr="0037210F">
        <w:rPr>
          <w:rFonts w:ascii="Times New Roman" w:hAnsi="Times New Roman" w:cs="Times New Roman"/>
          <w:sz w:val="24"/>
          <w:szCs w:val="24"/>
        </w:rPr>
        <w:t>interest</w:t>
      </w:r>
      <w:r w:rsidR="004415EB" w:rsidRPr="0037210F">
        <w:rPr>
          <w:rFonts w:ascii="Times New Roman" w:hAnsi="Times New Roman" w:cs="Times New Roman"/>
          <w:sz w:val="24"/>
          <w:szCs w:val="24"/>
        </w:rPr>
        <w:t xml:space="preserve"> or, as one author has put it “the will of capital”</w:t>
      </w:r>
      <w:r w:rsidR="00EB010D">
        <w:rPr>
          <w:rFonts w:ascii="Times New Roman" w:hAnsi="Times New Roman" w:cs="Times New Roman"/>
          <w:sz w:val="24"/>
          <w:szCs w:val="24"/>
        </w:rPr>
        <w:t xml:space="preserve"> </w:t>
      </w:r>
      <w:r w:rsidR="00EB010D" w:rsidRPr="00EB010D">
        <w:rPr>
          <w:rFonts w:ascii="Times New Roman" w:hAnsi="Times New Roman" w:cs="Times New Roman"/>
          <w:sz w:val="24"/>
          <w:szCs w:val="24"/>
          <w:vertAlign w:val="superscript"/>
        </w:rPr>
        <w:t>2</w:t>
      </w:r>
      <w:r w:rsidR="00EB010D">
        <w:rPr>
          <w:rFonts w:ascii="Times New Roman" w:hAnsi="Times New Roman" w:cs="Times New Roman"/>
          <w:sz w:val="24"/>
          <w:szCs w:val="24"/>
        </w:rPr>
        <w:t>.</w:t>
      </w:r>
      <w:r w:rsidR="004415EB" w:rsidRPr="0037210F">
        <w:rPr>
          <w:rFonts w:ascii="Times New Roman" w:hAnsi="Times New Roman" w:cs="Times New Roman"/>
          <w:sz w:val="24"/>
          <w:szCs w:val="24"/>
        </w:rPr>
        <w:t xml:space="preserve"> It is necessary to penetrate this ideological veil in order to reveal the actual content of development, and to address the questions of for whom it has been, and to whom it should be, directed.</w:t>
      </w:r>
    </w:p>
    <w:p w14:paraId="76AB552E" w14:textId="0CAA6970" w:rsidR="004415EB" w:rsidRPr="0037210F" w:rsidRDefault="004415EB" w:rsidP="00A314A1">
      <w:pPr>
        <w:spacing w:line="480" w:lineRule="auto"/>
        <w:rPr>
          <w:rFonts w:ascii="Times New Roman" w:hAnsi="Times New Roman" w:cs="Times New Roman"/>
          <w:sz w:val="24"/>
          <w:szCs w:val="24"/>
        </w:rPr>
      </w:pPr>
      <w:r w:rsidRPr="0037210F">
        <w:rPr>
          <w:rFonts w:ascii="Times New Roman" w:hAnsi="Times New Roman" w:cs="Times New Roman"/>
          <w:sz w:val="24"/>
          <w:szCs w:val="24"/>
        </w:rPr>
        <w:tab/>
        <w:t xml:space="preserve">The term ‘development’ may appear to be value-free but is in fact a highly ideological one. Development does not occur in a vacuum. The development model which has dominated in Thailand since the 1960s emerged from three main influences: American advisors (especially in the 1960s); American-educated </w:t>
      </w:r>
      <w:r w:rsidR="00365B06" w:rsidRPr="0037210F">
        <w:rPr>
          <w:rFonts w:ascii="Times New Roman" w:hAnsi="Times New Roman" w:cs="Times New Roman"/>
          <w:sz w:val="24"/>
          <w:szCs w:val="24"/>
        </w:rPr>
        <w:t>Thai</w:t>
      </w:r>
      <w:r w:rsidRPr="0037210F">
        <w:rPr>
          <w:rFonts w:ascii="Times New Roman" w:hAnsi="Times New Roman" w:cs="Times New Roman"/>
          <w:sz w:val="24"/>
          <w:szCs w:val="24"/>
        </w:rPr>
        <w:t xml:space="preserve"> Technocrats; and the desire of the Thai state to promote vigorously a capitalist class. While the overall importance of the impact of the United States on Thailand since 1950 is not contested, writers disagree about its positive and negative consequences. </w:t>
      </w:r>
      <w:r w:rsidR="00EB010D">
        <w:rPr>
          <w:rFonts w:ascii="Times New Roman" w:hAnsi="Times New Roman" w:cs="Times New Roman"/>
          <w:sz w:val="24"/>
          <w:szCs w:val="24"/>
          <w:vertAlign w:val="superscript"/>
        </w:rPr>
        <w:t>3</w:t>
      </w:r>
    </w:p>
    <w:p w14:paraId="25EFBC53" w14:textId="711EB4B4" w:rsidR="004415EB" w:rsidRPr="0037210F" w:rsidRDefault="004415EB" w:rsidP="00A314A1">
      <w:pPr>
        <w:spacing w:line="480" w:lineRule="auto"/>
        <w:rPr>
          <w:rFonts w:ascii="Times New Roman" w:hAnsi="Times New Roman" w:cs="Times New Roman"/>
          <w:sz w:val="24"/>
          <w:szCs w:val="24"/>
        </w:rPr>
      </w:pPr>
      <w:r w:rsidRPr="0037210F">
        <w:rPr>
          <w:rFonts w:ascii="Times New Roman" w:hAnsi="Times New Roman" w:cs="Times New Roman"/>
          <w:sz w:val="24"/>
          <w:szCs w:val="24"/>
        </w:rPr>
        <w:tab/>
        <w:t xml:space="preserve">If the development policies adopted reflected external influences, it will not be surprising that the outcome is not necessarily the best economic model </w:t>
      </w:r>
      <w:r w:rsidR="00365B06" w:rsidRPr="0037210F">
        <w:rPr>
          <w:rFonts w:ascii="Times New Roman" w:hAnsi="Times New Roman" w:cs="Times New Roman"/>
          <w:sz w:val="24"/>
          <w:szCs w:val="24"/>
        </w:rPr>
        <w:t>for</w:t>
      </w:r>
      <w:r w:rsidRPr="0037210F">
        <w:rPr>
          <w:rFonts w:ascii="Times New Roman" w:hAnsi="Times New Roman" w:cs="Times New Roman"/>
          <w:sz w:val="24"/>
          <w:szCs w:val="24"/>
        </w:rPr>
        <w:t xml:space="preserve"> raising the standard of living of the majority of Thai people. Export-Oriented Growth fails on the grounds both of equity and general human welfare. It also diminishes the autonomy of the Thai people to determine their own </w:t>
      </w:r>
      <w:r w:rsidR="00365B06" w:rsidRPr="0037210F">
        <w:rPr>
          <w:rFonts w:ascii="Times New Roman" w:hAnsi="Times New Roman" w:cs="Times New Roman"/>
          <w:sz w:val="24"/>
          <w:szCs w:val="24"/>
        </w:rPr>
        <w:t>economic outcomes</w:t>
      </w:r>
      <w:r w:rsidRPr="0037210F">
        <w:rPr>
          <w:rFonts w:ascii="Times New Roman" w:hAnsi="Times New Roman" w:cs="Times New Roman"/>
          <w:sz w:val="24"/>
          <w:szCs w:val="24"/>
        </w:rPr>
        <w:t>. Integration into the world economy entails:</w:t>
      </w:r>
    </w:p>
    <w:p w14:paraId="7918844E" w14:textId="2FC3C036" w:rsidR="004415EB" w:rsidRPr="0037210F" w:rsidRDefault="004415EB" w:rsidP="00A314A1">
      <w:pPr>
        <w:pStyle w:val="ListParagraph"/>
        <w:numPr>
          <w:ilvl w:val="0"/>
          <w:numId w:val="1"/>
        </w:numPr>
        <w:spacing w:line="480" w:lineRule="auto"/>
        <w:rPr>
          <w:rFonts w:ascii="Times New Roman" w:hAnsi="Times New Roman" w:cs="Times New Roman"/>
          <w:sz w:val="24"/>
          <w:szCs w:val="24"/>
        </w:rPr>
      </w:pPr>
      <w:r w:rsidRPr="0037210F">
        <w:rPr>
          <w:rFonts w:ascii="Times New Roman" w:hAnsi="Times New Roman" w:cs="Times New Roman"/>
          <w:sz w:val="24"/>
          <w:szCs w:val="24"/>
        </w:rPr>
        <w:lastRenderedPageBreak/>
        <w:t xml:space="preserve">The dominance of production methods with a bias towards </w:t>
      </w:r>
      <w:r w:rsidR="00365B06" w:rsidRPr="0037210F">
        <w:rPr>
          <w:rFonts w:ascii="Times New Roman" w:hAnsi="Times New Roman" w:cs="Times New Roman"/>
          <w:sz w:val="24"/>
          <w:szCs w:val="24"/>
        </w:rPr>
        <w:t>labor</w:t>
      </w:r>
      <w:r w:rsidRPr="0037210F">
        <w:rPr>
          <w:rFonts w:ascii="Times New Roman" w:hAnsi="Times New Roman" w:cs="Times New Roman"/>
          <w:sz w:val="24"/>
          <w:szCs w:val="24"/>
        </w:rPr>
        <w:t>-saving technology;</w:t>
      </w:r>
    </w:p>
    <w:p w14:paraId="3C98A177" w14:textId="77777777" w:rsidR="004415EB" w:rsidRPr="0037210F" w:rsidRDefault="004415EB" w:rsidP="00A314A1">
      <w:pPr>
        <w:pStyle w:val="ListParagraph"/>
        <w:numPr>
          <w:ilvl w:val="0"/>
          <w:numId w:val="1"/>
        </w:numPr>
        <w:spacing w:line="480" w:lineRule="auto"/>
        <w:rPr>
          <w:rFonts w:ascii="Times New Roman" w:hAnsi="Times New Roman" w:cs="Times New Roman"/>
          <w:sz w:val="24"/>
          <w:szCs w:val="24"/>
        </w:rPr>
      </w:pPr>
      <w:r w:rsidRPr="0037210F">
        <w:rPr>
          <w:rFonts w:ascii="Times New Roman" w:hAnsi="Times New Roman" w:cs="Times New Roman"/>
          <w:sz w:val="24"/>
          <w:szCs w:val="24"/>
        </w:rPr>
        <w:t>An orientation of economic resources to the needs of external markets;</w:t>
      </w:r>
    </w:p>
    <w:p w14:paraId="46773942" w14:textId="5098E234" w:rsidR="004415EB" w:rsidRPr="0037210F" w:rsidRDefault="004415EB" w:rsidP="00A314A1">
      <w:pPr>
        <w:pStyle w:val="ListParagraph"/>
        <w:numPr>
          <w:ilvl w:val="0"/>
          <w:numId w:val="1"/>
        </w:numPr>
        <w:spacing w:line="480" w:lineRule="auto"/>
        <w:rPr>
          <w:rFonts w:ascii="Times New Roman" w:hAnsi="Times New Roman" w:cs="Times New Roman"/>
          <w:sz w:val="24"/>
          <w:szCs w:val="24"/>
        </w:rPr>
      </w:pPr>
      <w:r w:rsidRPr="0037210F">
        <w:rPr>
          <w:rFonts w:ascii="Times New Roman" w:hAnsi="Times New Roman" w:cs="Times New Roman"/>
          <w:sz w:val="24"/>
          <w:szCs w:val="24"/>
        </w:rPr>
        <w:t xml:space="preserve">The subordination of </w:t>
      </w:r>
      <w:r w:rsidR="00365B06" w:rsidRPr="0037210F">
        <w:rPr>
          <w:rFonts w:ascii="Times New Roman" w:hAnsi="Times New Roman" w:cs="Times New Roman"/>
          <w:sz w:val="24"/>
          <w:szCs w:val="24"/>
        </w:rPr>
        <w:t>labor</w:t>
      </w:r>
      <w:r w:rsidRPr="0037210F">
        <w:rPr>
          <w:rFonts w:ascii="Times New Roman" w:hAnsi="Times New Roman" w:cs="Times New Roman"/>
          <w:sz w:val="24"/>
          <w:szCs w:val="24"/>
        </w:rPr>
        <w:t xml:space="preserve"> to a highly competitive world market for manufactured goods; and</w:t>
      </w:r>
    </w:p>
    <w:p w14:paraId="66DC6973" w14:textId="496AA082" w:rsidR="004415EB" w:rsidRPr="0037210F" w:rsidRDefault="004415EB" w:rsidP="00A314A1">
      <w:pPr>
        <w:pStyle w:val="ListParagraph"/>
        <w:numPr>
          <w:ilvl w:val="0"/>
          <w:numId w:val="1"/>
        </w:numPr>
        <w:spacing w:line="480" w:lineRule="auto"/>
        <w:rPr>
          <w:rFonts w:ascii="Times New Roman" w:hAnsi="Times New Roman" w:cs="Times New Roman"/>
          <w:sz w:val="24"/>
          <w:szCs w:val="24"/>
        </w:rPr>
      </w:pPr>
      <w:r w:rsidRPr="0037210F">
        <w:rPr>
          <w:rFonts w:ascii="Times New Roman" w:hAnsi="Times New Roman" w:cs="Times New Roman"/>
          <w:sz w:val="24"/>
          <w:szCs w:val="24"/>
        </w:rPr>
        <w:t xml:space="preserve">The domination of a particular lifestyle and model of consumption which necessitates the </w:t>
      </w:r>
      <w:r w:rsidR="00365B06" w:rsidRPr="0037210F">
        <w:rPr>
          <w:rFonts w:ascii="Times New Roman" w:hAnsi="Times New Roman" w:cs="Times New Roman"/>
          <w:sz w:val="24"/>
          <w:szCs w:val="24"/>
        </w:rPr>
        <w:t>commodification</w:t>
      </w:r>
      <w:r w:rsidRPr="0037210F">
        <w:rPr>
          <w:rFonts w:ascii="Times New Roman" w:hAnsi="Times New Roman" w:cs="Times New Roman"/>
          <w:sz w:val="24"/>
          <w:szCs w:val="24"/>
        </w:rPr>
        <w:t xml:space="preserve"> of everyday life. </w:t>
      </w:r>
    </w:p>
    <w:p w14:paraId="1A9C6E1A" w14:textId="0B83788B" w:rsidR="00365B06" w:rsidRPr="0037210F" w:rsidRDefault="00365B06" w:rsidP="00A314A1">
      <w:pPr>
        <w:spacing w:line="480" w:lineRule="auto"/>
        <w:ind w:left="360"/>
        <w:rPr>
          <w:rFonts w:ascii="Times New Roman" w:hAnsi="Times New Roman" w:cs="Times New Roman"/>
          <w:i/>
          <w:sz w:val="24"/>
          <w:szCs w:val="24"/>
        </w:rPr>
      </w:pPr>
      <w:r w:rsidRPr="0037210F">
        <w:rPr>
          <w:rFonts w:ascii="Times New Roman" w:hAnsi="Times New Roman" w:cs="Times New Roman"/>
          <w:i/>
          <w:sz w:val="24"/>
          <w:szCs w:val="24"/>
        </w:rPr>
        <w:t>The contradictions of development</w:t>
      </w:r>
    </w:p>
    <w:p w14:paraId="4DB434F4" w14:textId="10DF1CB0" w:rsidR="00365B06" w:rsidRPr="0037210F" w:rsidRDefault="00365B06" w:rsidP="00A314A1">
      <w:pPr>
        <w:spacing w:line="480" w:lineRule="auto"/>
        <w:ind w:left="360"/>
        <w:rPr>
          <w:rFonts w:ascii="Times New Roman" w:hAnsi="Times New Roman" w:cs="Times New Roman"/>
          <w:sz w:val="24"/>
          <w:szCs w:val="24"/>
        </w:rPr>
      </w:pPr>
      <w:r w:rsidRPr="0037210F">
        <w:rPr>
          <w:rFonts w:ascii="Times New Roman" w:hAnsi="Times New Roman" w:cs="Times New Roman"/>
          <w:sz w:val="24"/>
          <w:szCs w:val="24"/>
        </w:rPr>
        <w:t>In the case of Thailand, rapid growth has been built on contradictory political-economic relations. The Export-Oriented Growth model requires a particular conjuncture of political and class forces central to which is class and gender inequality and the dominance of the business class. This conjuncture includes:</w:t>
      </w:r>
    </w:p>
    <w:p w14:paraId="5A5C4E2C" w14:textId="6FAD60F8" w:rsidR="00365B06" w:rsidRPr="0037210F" w:rsidRDefault="00365B06" w:rsidP="00A314A1">
      <w:pPr>
        <w:pStyle w:val="ListParagraph"/>
        <w:numPr>
          <w:ilvl w:val="0"/>
          <w:numId w:val="2"/>
        </w:numPr>
        <w:spacing w:line="480" w:lineRule="auto"/>
        <w:rPr>
          <w:rFonts w:ascii="Times New Roman" w:hAnsi="Times New Roman" w:cs="Times New Roman"/>
          <w:sz w:val="24"/>
          <w:szCs w:val="24"/>
        </w:rPr>
      </w:pPr>
      <w:r w:rsidRPr="0037210F">
        <w:rPr>
          <w:rFonts w:ascii="Times New Roman" w:hAnsi="Times New Roman" w:cs="Times New Roman"/>
          <w:i/>
          <w:sz w:val="24"/>
          <w:szCs w:val="24"/>
        </w:rPr>
        <w:t>Control over labo</w:t>
      </w:r>
      <w:r w:rsidR="0053353F" w:rsidRPr="0037210F">
        <w:rPr>
          <w:rFonts w:ascii="Times New Roman" w:hAnsi="Times New Roman" w:cs="Times New Roman"/>
          <w:i/>
          <w:sz w:val="24"/>
          <w:szCs w:val="24"/>
        </w:rPr>
        <w:t>r:</w:t>
      </w:r>
      <w:r w:rsidR="0053353F" w:rsidRPr="0037210F">
        <w:rPr>
          <w:rFonts w:ascii="Times New Roman" w:hAnsi="Times New Roman" w:cs="Times New Roman"/>
          <w:sz w:val="24"/>
          <w:szCs w:val="24"/>
        </w:rPr>
        <w:t xml:space="preserve"> a cheap and malleable labour force; </w:t>
      </w:r>
      <w:r w:rsidR="00103E01" w:rsidRPr="0037210F">
        <w:rPr>
          <w:rFonts w:ascii="Times New Roman" w:hAnsi="Times New Roman" w:cs="Times New Roman"/>
          <w:sz w:val="24"/>
          <w:szCs w:val="24"/>
        </w:rPr>
        <w:t>limited</w:t>
      </w:r>
      <w:r w:rsidR="0053353F" w:rsidRPr="0037210F">
        <w:rPr>
          <w:rFonts w:ascii="Times New Roman" w:hAnsi="Times New Roman" w:cs="Times New Roman"/>
          <w:sz w:val="24"/>
          <w:szCs w:val="24"/>
        </w:rPr>
        <w:t xml:space="preserve"> legal constraints such as the enforcement of labour laws including those governing minimum wages and safety; limited and not too militant unionization of labour; extensive use of female and possibly child labour. </w:t>
      </w:r>
      <w:r w:rsidR="00EB010D">
        <w:rPr>
          <w:rFonts w:ascii="Times New Roman" w:hAnsi="Times New Roman" w:cs="Times New Roman"/>
          <w:sz w:val="24"/>
          <w:szCs w:val="24"/>
          <w:vertAlign w:val="superscript"/>
        </w:rPr>
        <w:t>4</w:t>
      </w:r>
    </w:p>
    <w:p w14:paraId="68F76CF6" w14:textId="7152BE62" w:rsidR="0053353F" w:rsidRPr="0037210F" w:rsidRDefault="0053353F" w:rsidP="00A314A1">
      <w:pPr>
        <w:pStyle w:val="ListParagraph"/>
        <w:numPr>
          <w:ilvl w:val="0"/>
          <w:numId w:val="2"/>
        </w:numPr>
        <w:spacing w:line="480" w:lineRule="auto"/>
        <w:rPr>
          <w:rFonts w:ascii="Times New Roman" w:hAnsi="Times New Roman" w:cs="Times New Roman"/>
          <w:sz w:val="24"/>
          <w:szCs w:val="24"/>
        </w:rPr>
      </w:pPr>
      <w:r w:rsidRPr="0037210F">
        <w:rPr>
          <w:rFonts w:ascii="Times New Roman" w:hAnsi="Times New Roman" w:cs="Times New Roman"/>
          <w:i/>
          <w:sz w:val="24"/>
          <w:szCs w:val="24"/>
        </w:rPr>
        <w:t>The transfer of savings from the agriculture sector for urban and industrial development:</w:t>
      </w:r>
      <w:r w:rsidRPr="0037210F">
        <w:rPr>
          <w:rFonts w:ascii="Times New Roman" w:hAnsi="Times New Roman" w:cs="Times New Roman"/>
          <w:sz w:val="24"/>
          <w:szCs w:val="24"/>
        </w:rPr>
        <w:t xml:space="preserve"> this has led to the relative underdevelopment of agriculture and of the ru</w:t>
      </w:r>
      <w:r w:rsidR="00103E01" w:rsidRPr="0037210F">
        <w:rPr>
          <w:rFonts w:ascii="Times New Roman" w:hAnsi="Times New Roman" w:cs="Times New Roman"/>
          <w:sz w:val="24"/>
          <w:szCs w:val="24"/>
        </w:rPr>
        <w:t>r</w:t>
      </w:r>
      <w:r w:rsidRPr="0037210F">
        <w:rPr>
          <w:rFonts w:ascii="Times New Roman" w:hAnsi="Times New Roman" w:cs="Times New Roman"/>
          <w:sz w:val="24"/>
          <w:szCs w:val="24"/>
        </w:rPr>
        <w:t>al population. Such as process promotes what economists have calle</w:t>
      </w:r>
      <w:r w:rsidR="00103E01" w:rsidRPr="0037210F">
        <w:rPr>
          <w:rFonts w:ascii="Times New Roman" w:hAnsi="Times New Roman" w:cs="Times New Roman"/>
          <w:sz w:val="24"/>
          <w:szCs w:val="24"/>
        </w:rPr>
        <w:t>d</w:t>
      </w:r>
      <w:r w:rsidR="00781A07">
        <w:rPr>
          <w:rFonts w:ascii="Times New Roman" w:hAnsi="Times New Roman" w:cs="Times New Roman"/>
          <w:sz w:val="24"/>
          <w:szCs w:val="24"/>
        </w:rPr>
        <w:t xml:space="preserve"> ‘an unlimited supply of labour,</w:t>
      </w:r>
      <w:r w:rsidRPr="0037210F">
        <w:rPr>
          <w:rFonts w:ascii="Times New Roman" w:hAnsi="Times New Roman" w:cs="Times New Roman"/>
          <w:sz w:val="24"/>
          <w:szCs w:val="24"/>
        </w:rPr>
        <w:t xml:space="preserve"> which can move from rural to urban employment;</w:t>
      </w:r>
    </w:p>
    <w:p w14:paraId="736E6B66" w14:textId="3946B418" w:rsidR="0053353F" w:rsidRPr="0037210F" w:rsidRDefault="0053353F" w:rsidP="00A314A1">
      <w:pPr>
        <w:pStyle w:val="ListParagraph"/>
        <w:numPr>
          <w:ilvl w:val="0"/>
          <w:numId w:val="2"/>
        </w:numPr>
        <w:spacing w:line="480" w:lineRule="auto"/>
        <w:rPr>
          <w:rFonts w:ascii="Times New Roman" w:hAnsi="Times New Roman" w:cs="Times New Roman"/>
          <w:sz w:val="24"/>
          <w:szCs w:val="24"/>
        </w:rPr>
      </w:pPr>
      <w:r w:rsidRPr="0037210F">
        <w:rPr>
          <w:rFonts w:ascii="Times New Roman" w:hAnsi="Times New Roman" w:cs="Times New Roman"/>
          <w:i/>
          <w:sz w:val="24"/>
          <w:szCs w:val="24"/>
        </w:rPr>
        <w:t>A political climate which favours capitalists</w:t>
      </w:r>
      <w:r w:rsidRPr="0037210F">
        <w:rPr>
          <w:rFonts w:ascii="Times New Roman" w:hAnsi="Times New Roman" w:cs="Times New Roman"/>
          <w:sz w:val="24"/>
          <w:szCs w:val="24"/>
        </w:rPr>
        <w:t xml:space="preserve"> and their right to accumulate resources without impediment such as regulation (e.g. pollution control); tax policies which favour both capital accumulation and the wealthy; and the absence of expensive </w:t>
      </w:r>
      <w:r w:rsidRPr="0037210F">
        <w:rPr>
          <w:rFonts w:ascii="Times New Roman" w:hAnsi="Times New Roman" w:cs="Times New Roman"/>
          <w:sz w:val="24"/>
          <w:szCs w:val="24"/>
        </w:rPr>
        <w:lastRenderedPageBreak/>
        <w:t xml:space="preserve">government regulations and social policies. These factors prevent wages from rising too rapidly, and they also permit the unimpeded exploitation of natural resources. These in turn require that the ‘social structures of accumulation’ (the relations of capital to capital, </w:t>
      </w:r>
      <w:r w:rsidR="009E2C32" w:rsidRPr="0037210F">
        <w:rPr>
          <w:rFonts w:ascii="Times New Roman" w:hAnsi="Times New Roman" w:cs="Times New Roman"/>
          <w:sz w:val="24"/>
          <w:szCs w:val="24"/>
        </w:rPr>
        <w:t>la</w:t>
      </w:r>
      <w:r w:rsidR="007E4813" w:rsidRPr="0037210F">
        <w:rPr>
          <w:rFonts w:ascii="Times New Roman" w:hAnsi="Times New Roman" w:cs="Times New Roman"/>
          <w:sz w:val="24"/>
          <w:szCs w:val="24"/>
        </w:rPr>
        <w:t>b</w:t>
      </w:r>
      <w:r w:rsidR="009E2C32" w:rsidRPr="0037210F">
        <w:rPr>
          <w:rFonts w:ascii="Times New Roman" w:hAnsi="Times New Roman" w:cs="Times New Roman"/>
          <w:sz w:val="24"/>
          <w:szCs w:val="24"/>
        </w:rPr>
        <w:t>o</w:t>
      </w:r>
      <w:r w:rsidR="007E4813" w:rsidRPr="0037210F">
        <w:rPr>
          <w:rFonts w:ascii="Times New Roman" w:hAnsi="Times New Roman" w:cs="Times New Roman"/>
          <w:sz w:val="24"/>
          <w:szCs w:val="24"/>
        </w:rPr>
        <w:t>u</w:t>
      </w:r>
      <w:r w:rsidR="009E2C32" w:rsidRPr="0037210F">
        <w:rPr>
          <w:rFonts w:ascii="Times New Roman" w:hAnsi="Times New Roman" w:cs="Times New Roman"/>
          <w:sz w:val="24"/>
          <w:szCs w:val="24"/>
        </w:rPr>
        <w:t>r t</w:t>
      </w:r>
      <w:r w:rsidR="007E4813" w:rsidRPr="0037210F">
        <w:rPr>
          <w:rFonts w:ascii="Times New Roman" w:hAnsi="Times New Roman" w:cs="Times New Roman"/>
          <w:sz w:val="24"/>
          <w:szCs w:val="24"/>
        </w:rPr>
        <w:t>o</w:t>
      </w:r>
      <w:r w:rsidR="009E2C32" w:rsidRPr="0037210F">
        <w:rPr>
          <w:rFonts w:ascii="Times New Roman" w:hAnsi="Times New Roman" w:cs="Times New Roman"/>
          <w:sz w:val="24"/>
          <w:szCs w:val="24"/>
        </w:rPr>
        <w:t xml:space="preserve"> labour, capital to labour</w:t>
      </w:r>
      <w:r w:rsidRPr="0037210F">
        <w:rPr>
          <w:rFonts w:ascii="Times New Roman" w:hAnsi="Times New Roman" w:cs="Times New Roman"/>
          <w:sz w:val="24"/>
          <w:szCs w:val="24"/>
        </w:rPr>
        <w:t xml:space="preserve">, and </w:t>
      </w:r>
      <w:r w:rsidR="009E2C32" w:rsidRPr="0037210F">
        <w:rPr>
          <w:rFonts w:ascii="Times New Roman" w:hAnsi="Times New Roman" w:cs="Times New Roman"/>
          <w:sz w:val="24"/>
          <w:szCs w:val="24"/>
        </w:rPr>
        <w:t>government</w:t>
      </w:r>
      <w:r w:rsidRPr="0037210F">
        <w:rPr>
          <w:rFonts w:ascii="Times New Roman" w:hAnsi="Times New Roman" w:cs="Times New Roman"/>
          <w:sz w:val="24"/>
          <w:szCs w:val="24"/>
        </w:rPr>
        <w:t xml:space="preserve"> to </w:t>
      </w:r>
      <w:r w:rsidR="009E2C32" w:rsidRPr="0037210F">
        <w:rPr>
          <w:rFonts w:ascii="Times New Roman" w:hAnsi="Times New Roman" w:cs="Times New Roman"/>
          <w:sz w:val="24"/>
          <w:szCs w:val="24"/>
        </w:rPr>
        <w:t>economy</w:t>
      </w:r>
      <w:r w:rsidRPr="0037210F">
        <w:rPr>
          <w:rFonts w:ascii="Times New Roman" w:hAnsi="Times New Roman" w:cs="Times New Roman"/>
          <w:sz w:val="24"/>
          <w:szCs w:val="24"/>
        </w:rPr>
        <w:t xml:space="preserve">) promote capital accumulation; </w:t>
      </w:r>
      <w:r w:rsidR="00EB010D">
        <w:rPr>
          <w:rFonts w:ascii="Times New Roman" w:hAnsi="Times New Roman" w:cs="Times New Roman"/>
          <w:sz w:val="24"/>
          <w:szCs w:val="24"/>
          <w:vertAlign w:val="superscript"/>
        </w:rPr>
        <w:t>5</w:t>
      </w:r>
    </w:p>
    <w:p w14:paraId="233061A4" w14:textId="392BF38A" w:rsidR="007E4813" w:rsidRPr="0037210F" w:rsidRDefault="007E4813" w:rsidP="00A314A1">
      <w:pPr>
        <w:pStyle w:val="ListParagraph"/>
        <w:numPr>
          <w:ilvl w:val="0"/>
          <w:numId w:val="2"/>
        </w:numPr>
        <w:spacing w:line="480" w:lineRule="auto"/>
        <w:rPr>
          <w:rFonts w:ascii="Times New Roman" w:hAnsi="Times New Roman" w:cs="Times New Roman"/>
          <w:sz w:val="24"/>
          <w:szCs w:val="24"/>
        </w:rPr>
      </w:pPr>
      <w:r w:rsidRPr="0037210F">
        <w:rPr>
          <w:rFonts w:ascii="Times New Roman" w:hAnsi="Times New Roman" w:cs="Times New Roman"/>
          <w:i/>
          <w:sz w:val="24"/>
          <w:szCs w:val="24"/>
        </w:rPr>
        <w:t>Abundant foreign capital and technology:</w:t>
      </w:r>
      <w:r w:rsidRPr="0037210F">
        <w:rPr>
          <w:rFonts w:ascii="Times New Roman" w:hAnsi="Times New Roman" w:cs="Times New Roman"/>
          <w:sz w:val="24"/>
          <w:szCs w:val="24"/>
        </w:rPr>
        <w:t xml:space="preserve"> this entails a high degree of dependency on important intermediate goods and means the implementation of economic policies to integrate Thailand further into the global economy. These are generally polices favoured by the International Monetary Fund and the World Bank: liberalization of tariffs, freedom to repatriate profits, capital mobility, promotion of free market policies and the end of government s</w:t>
      </w:r>
      <w:r w:rsidR="00E97F78">
        <w:rPr>
          <w:rFonts w:ascii="Times New Roman" w:hAnsi="Times New Roman" w:cs="Times New Roman"/>
          <w:sz w:val="24"/>
          <w:szCs w:val="24"/>
        </w:rPr>
        <w:t xml:space="preserve">ubsidies and public enterprises; </w:t>
      </w:r>
      <w:r w:rsidR="00E97F78" w:rsidRPr="00256B18">
        <w:rPr>
          <w:rFonts w:ascii="Times New Roman" w:hAnsi="Times New Roman" w:cs="Times New Roman"/>
          <w:color w:val="000000"/>
          <w:sz w:val="24"/>
          <w:szCs w:val="24"/>
          <w:vertAlign w:val="superscript"/>
        </w:rPr>
        <w:t>6</w:t>
      </w:r>
    </w:p>
    <w:p w14:paraId="676071D3" w14:textId="0E106753" w:rsidR="007E4813" w:rsidRPr="0037210F" w:rsidRDefault="007E4813" w:rsidP="00A314A1">
      <w:pPr>
        <w:pStyle w:val="ListParagraph"/>
        <w:numPr>
          <w:ilvl w:val="0"/>
          <w:numId w:val="2"/>
        </w:numPr>
        <w:spacing w:line="480" w:lineRule="auto"/>
        <w:rPr>
          <w:rFonts w:ascii="Times New Roman" w:hAnsi="Times New Roman" w:cs="Times New Roman"/>
          <w:sz w:val="24"/>
          <w:szCs w:val="24"/>
        </w:rPr>
      </w:pPr>
      <w:r w:rsidRPr="0037210F">
        <w:rPr>
          <w:rFonts w:ascii="Times New Roman" w:hAnsi="Times New Roman" w:cs="Times New Roman"/>
          <w:i/>
          <w:sz w:val="24"/>
          <w:szCs w:val="24"/>
        </w:rPr>
        <w:t>Global markets for manufactured goods,</w:t>
      </w:r>
      <w:r w:rsidRPr="0037210F">
        <w:rPr>
          <w:rFonts w:ascii="Times New Roman" w:hAnsi="Times New Roman" w:cs="Times New Roman"/>
          <w:sz w:val="24"/>
          <w:szCs w:val="24"/>
        </w:rPr>
        <w:t xml:space="preserve"> which are open and relatively free from </w:t>
      </w:r>
      <w:r w:rsidR="000802CD" w:rsidRPr="0037210F">
        <w:rPr>
          <w:rFonts w:ascii="Times New Roman" w:hAnsi="Times New Roman" w:cs="Times New Roman"/>
          <w:sz w:val="24"/>
          <w:szCs w:val="24"/>
        </w:rPr>
        <w:t>protectionism</w:t>
      </w:r>
      <w:r w:rsidRPr="0037210F">
        <w:rPr>
          <w:rFonts w:ascii="Times New Roman" w:hAnsi="Times New Roman" w:cs="Times New Roman"/>
          <w:sz w:val="24"/>
          <w:szCs w:val="24"/>
        </w:rPr>
        <w:t xml:space="preserve">. The global markets for manufactured goods are highly competitive, and shifts in comparative advantage, or changing tariffs, can have a profound effect on export demand. </w:t>
      </w:r>
    </w:p>
    <w:p w14:paraId="529058F1" w14:textId="46718447" w:rsidR="007E4813" w:rsidRPr="0037210F" w:rsidRDefault="007E4813" w:rsidP="00A314A1">
      <w:pPr>
        <w:spacing w:line="480" w:lineRule="auto"/>
        <w:ind w:left="360"/>
        <w:rPr>
          <w:rFonts w:ascii="Times New Roman" w:hAnsi="Times New Roman" w:cs="Times New Roman"/>
          <w:sz w:val="24"/>
          <w:szCs w:val="24"/>
        </w:rPr>
      </w:pPr>
      <w:r w:rsidRPr="0037210F">
        <w:rPr>
          <w:rFonts w:ascii="Times New Roman" w:hAnsi="Times New Roman" w:cs="Times New Roman"/>
          <w:sz w:val="24"/>
          <w:szCs w:val="24"/>
        </w:rPr>
        <w:t xml:space="preserve">The present conjuncture in Thailand is </w:t>
      </w:r>
      <w:r w:rsidR="009945A1" w:rsidRPr="0037210F">
        <w:rPr>
          <w:rFonts w:ascii="Times New Roman" w:hAnsi="Times New Roman" w:cs="Times New Roman"/>
          <w:sz w:val="24"/>
          <w:szCs w:val="24"/>
        </w:rPr>
        <w:t>fragile</w:t>
      </w:r>
      <w:r w:rsidRPr="0037210F">
        <w:rPr>
          <w:rFonts w:ascii="Times New Roman" w:hAnsi="Times New Roman" w:cs="Times New Roman"/>
          <w:sz w:val="24"/>
          <w:szCs w:val="24"/>
        </w:rPr>
        <w:t xml:space="preserve"> and, as the 1990’s have shown, these </w:t>
      </w:r>
      <w:r w:rsidR="00683B19" w:rsidRPr="0037210F">
        <w:rPr>
          <w:rFonts w:ascii="Times New Roman" w:hAnsi="Times New Roman" w:cs="Times New Roman"/>
          <w:sz w:val="24"/>
          <w:szCs w:val="24"/>
        </w:rPr>
        <w:t>elements</w:t>
      </w:r>
      <w:r w:rsidRPr="0037210F">
        <w:rPr>
          <w:rFonts w:ascii="Times New Roman" w:hAnsi="Times New Roman" w:cs="Times New Roman"/>
          <w:sz w:val="24"/>
          <w:szCs w:val="24"/>
        </w:rPr>
        <w:t xml:space="preserve"> can easily be disrupted by external changes, such as a shift in direction of capital </w:t>
      </w:r>
      <w:r w:rsidR="00683B19" w:rsidRPr="0037210F">
        <w:rPr>
          <w:rFonts w:ascii="Times New Roman" w:hAnsi="Times New Roman" w:cs="Times New Roman"/>
          <w:sz w:val="24"/>
          <w:szCs w:val="24"/>
        </w:rPr>
        <w:t>flows</w:t>
      </w:r>
      <w:r w:rsidRPr="0037210F">
        <w:rPr>
          <w:rFonts w:ascii="Times New Roman" w:hAnsi="Times New Roman" w:cs="Times New Roman"/>
          <w:sz w:val="24"/>
          <w:szCs w:val="24"/>
        </w:rPr>
        <w:t>, and internal political instability, such</w:t>
      </w:r>
      <w:r w:rsidR="009945A1" w:rsidRPr="0037210F">
        <w:rPr>
          <w:rFonts w:ascii="Times New Roman" w:hAnsi="Times New Roman" w:cs="Times New Roman"/>
          <w:sz w:val="24"/>
          <w:szCs w:val="24"/>
        </w:rPr>
        <w:t xml:space="preserve"> </w:t>
      </w:r>
      <w:r w:rsidRPr="0037210F">
        <w:rPr>
          <w:rFonts w:ascii="Times New Roman" w:hAnsi="Times New Roman" w:cs="Times New Roman"/>
          <w:sz w:val="24"/>
          <w:szCs w:val="24"/>
        </w:rPr>
        <w:t>as military coups. Export-</w:t>
      </w:r>
      <w:r w:rsidR="009945A1" w:rsidRPr="0037210F">
        <w:rPr>
          <w:rFonts w:ascii="Times New Roman" w:hAnsi="Times New Roman" w:cs="Times New Roman"/>
          <w:sz w:val="24"/>
          <w:szCs w:val="24"/>
        </w:rPr>
        <w:t>Oriented</w:t>
      </w:r>
      <w:r w:rsidRPr="0037210F">
        <w:rPr>
          <w:rFonts w:ascii="Times New Roman" w:hAnsi="Times New Roman" w:cs="Times New Roman"/>
          <w:sz w:val="24"/>
          <w:szCs w:val="24"/>
        </w:rPr>
        <w:t xml:space="preserve"> Growth is both vulnerable to changes in the world economy and contradictory in its impact. The conditions required for growth may </w:t>
      </w:r>
      <w:r w:rsidR="009945A1" w:rsidRPr="0037210F">
        <w:rPr>
          <w:rFonts w:ascii="Times New Roman" w:hAnsi="Times New Roman" w:cs="Times New Roman"/>
          <w:sz w:val="24"/>
          <w:szCs w:val="24"/>
        </w:rPr>
        <w:t>cause</w:t>
      </w:r>
      <w:r w:rsidRPr="0037210F">
        <w:rPr>
          <w:rFonts w:ascii="Times New Roman" w:hAnsi="Times New Roman" w:cs="Times New Roman"/>
          <w:sz w:val="24"/>
          <w:szCs w:val="24"/>
        </w:rPr>
        <w:t xml:space="preserve"> structural </w:t>
      </w:r>
      <w:r w:rsidR="009945A1" w:rsidRPr="0037210F">
        <w:rPr>
          <w:rFonts w:ascii="Times New Roman" w:hAnsi="Times New Roman" w:cs="Times New Roman"/>
          <w:sz w:val="24"/>
          <w:szCs w:val="24"/>
        </w:rPr>
        <w:t>imbalances</w:t>
      </w:r>
      <w:r w:rsidRPr="0037210F">
        <w:rPr>
          <w:rFonts w:ascii="Times New Roman" w:hAnsi="Times New Roman" w:cs="Times New Roman"/>
          <w:sz w:val="24"/>
          <w:szCs w:val="24"/>
        </w:rPr>
        <w:t xml:space="preserve">, such as environmental destruction and income </w:t>
      </w:r>
      <w:r w:rsidR="009945A1" w:rsidRPr="0037210F">
        <w:rPr>
          <w:rFonts w:ascii="Times New Roman" w:hAnsi="Times New Roman" w:cs="Times New Roman"/>
          <w:sz w:val="24"/>
          <w:szCs w:val="24"/>
        </w:rPr>
        <w:t>inequality,</w:t>
      </w:r>
      <w:r w:rsidRPr="0037210F">
        <w:rPr>
          <w:rFonts w:ascii="Times New Roman" w:hAnsi="Times New Roman" w:cs="Times New Roman"/>
          <w:sz w:val="24"/>
          <w:szCs w:val="24"/>
        </w:rPr>
        <w:t xml:space="preserve"> which may </w:t>
      </w:r>
      <w:r w:rsidR="009945A1" w:rsidRPr="0037210F">
        <w:rPr>
          <w:rFonts w:ascii="Times New Roman" w:hAnsi="Times New Roman" w:cs="Times New Roman"/>
          <w:sz w:val="24"/>
          <w:szCs w:val="24"/>
        </w:rPr>
        <w:t>distort</w:t>
      </w:r>
      <w:r w:rsidRPr="0037210F">
        <w:rPr>
          <w:rFonts w:ascii="Times New Roman" w:hAnsi="Times New Roman" w:cs="Times New Roman"/>
          <w:sz w:val="24"/>
          <w:szCs w:val="24"/>
        </w:rPr>
        <w:t xml:space="preserve"> and even limit the possibility of growth in the future, making it non-sustainable. </w:t>
      </w:r>
    </w:p>
    <w:p w14:paraId="008644F5" w14:textId="4D94044E" w:rsidR="00D56644" w:rsidRPr="0037210F" w:rsidRDefault="00D56644" w:rsidP="00A314A1">
      <w:pPr>
        <w:spacing w:line="480" w:lineRule="auto"/>
        <w:ind w:left="360"/>
        <w:rPr>
          <w:rFonts w:ascii="Times New Roman" w:hAnsi="Times New Roman" w:cs="Times New Roman"/>
          <w:sz w:val="24"/>
          <w:szCs w:val="24"/>
        </w:rPr>
      </w:pPr>
      <w:r w:rsidRPr="0037210F">
        <w:rPr>
          <w:rFonts w:ascii="Times New Roman" w:hAnsi="Times New Roman" w:cs="Times New Roman"/>
          <w:sz w:val="24"/>
          <w:szCs w:val="24"/>
        </w:rPr>
        <w:lastRenderedPageBreak/>
        <w:tab/>
        <w:t xml:space="preserve">The Export-Oriented Growth model is associated with, if not directly the cause of, many features of maldevelopment: the destruction of the </w:t>
      </w:r>
      <w:r w:rsidR="0023558A" w:rsidRPr="0037210F">
        <w:rPr>
          <w:rFonts w:ascii="Times New Roman" w:hAnsi="Times New Roman" w:cs="Times New Roman"/>
          <w:sz w:val="24"/>
          <w:szCs w:val="24"/>
        </w:rPr>
        <w:t>environment</w:t>
      </w:r>
      <w:r w:rsidRPr="0037210F">
        <w:rPr>
          <w:rFonts w:ascii="Times New Roman" w:hAnsi="Times New Roman" w:cs="Times New Roman"/>
          <w:sz w:val="24"/>
          <w:szCs w:val="24"/>
        </w:rPr>
        <w:t xml:space="preserve"> and relative neglect of the ru</w:t>
      </w:r>
      <w:r w:rsidR="0023558A" w:rsidRPr="0037210F">
        <w:rPr>
          <w:rFonts w:ascii="Times New Roman" w:hAnsi="Times New Roman" w:cs="Times New Roman"/>
          <w:sz w:val="24"/>
          <w:szCs w:val="24"/>
        </w:rPr>
        <w:t>r</w:t>
      </w:r>
      <w:r w:rsidRPr="0037210F">
        <w:rPr>
          <w:rFonts w:ascii="Times New Roman" w:hAnsi="Times New Roman" w:cs="Times New Roman"/>
          <w:sz w:val="24"/>
          <w:szCs w:val="24"/>
        </w:rPr>
        <w:t xml:space="preserve">al population in favour of urban, manufacturing- based projects. Since manufacturing replaces more </w:t>
      </w:r>
      <w:r w:rsidR="0023558A" w:rsidRPr="0037210F">
        <w:rPr>
          <w:rFonts w:ascii="Times New Roman" w:hAnsi="Times New Roman" w:cs="Times New Roman"/>
          <w:sz w:val="24"/>
          <w:szCs w:val="24"/>
        </w:rPr>
        <w:t>labour-intensive</w:t>
      </w:r>
      <w:r w:rsidRPr="0037210F">
        <w:rPr>
          <w:rFonts w:ascii="Times New Roman" w:hAnsi="Times New Roman" w:cs="Times New Roman"/>
          <w:sz w:val="24"/>
          <w:szCs w:val="24"/>
        </w:rPr>
        <w:t xml:space="preserve"> activities with rising capital-labour and capital-output ratios and thus does not provide sufficient employment for the population, the model generates both intra-personal and inter-regional inequalities of income. The disproportionate employment of young women in export-oriented industries may have </w:t>
      </w:r>
      <w:r w:rsidR="0023558A" w:rsidRPr="0037210F">
        <w:rPr>
          <w:rFonts w:ascii="Times New Roman" w:hAnsi="Times New Roman" w:cs="Times New Roman"/>
          <w:sz w:val="24"/>
          <w:szCs w:val="24"/>
        </w:rPr>
        <w:t>strengthened</w:t>
      </w:r>
      <w:r w:rsidRPr="0037210F">
        <w:rPr>
          <w:rFonts w:ascii="Times New Roman" w:hAnsi="Times New Roman" w:cs="Times New Roman"/>
          <w:sz w:val="24"/>
          <w:szCs w:val="24"/>
        </w:rPr>
        <w:t xml:space="preserve"> the sexual division of labour. Reliance on tourism, the largest single export in recent years, as the source of foreign exchange to pay for the technology needed fro</w:t>
      </w:r>
      <w:r w:rsidR="0023558A" w:rsidRPr="0037210F">
        <w:rPr>
          <w:rFonts w:ascii="Times New Roman" w:hAnsi="Times New Roman" w:cs="Times New Roman"/>
          <w:sz w:val="24"/>
          <w:szCs w:val="24"/>
        </w:rPr>
        <w:t>m</w:t>
      </w:r>
      <w:r w:rsidRPr="0037210F">
        <w:rPr>
          <w:rFonts w:ascii="Times New Roman" w:hAnsi="Times New Roman" w:cs="Times New Roman"/>
          <w:sz w:val="24"/>
          <w:szCs w:val="24"/>
        </w:rPr>
        <w:t xml:space="preserve"> industrialization has stimulated the growth of the sexual services industry. Like other aspects of the growth model, this too is highly vulnerable in the light of both political instability and the rapid transmission of the AIDS virus. </w:t>
      </w:r>
    </w:p>
    <w:p w14:paraId="4BA37A41" w14:textId="2E6FF6A7" w:rsidR="00D56644" w:rsidRPr="0037210F" w:rsidRDefault="00D56644" w:rsidP="00A314A1">
      <w:pPr>
        <w:spacing w:line="480" w:lineRule="auto"/>
        <w:ind w:left="360"/>
        <w:rPr>
          <w:rFonts w:ascii="Times New Roman" w:hAnsi="Times New Roman" w:cs="Times New Roman"/>
          <w:sz w:val="24"/>
          <w:szCs w:val="24"/>
        </w:rPr>
      </w:pPr>
      <w:r w:rsidRPr="0037210F">
        <w:rPr>
          <w:rFonts w:ascii="Times New Roman" w:hAnsi="Times New Roman" w:cs="Times New Roman"/>
          <w:sz w:val="24"/>
          <w:szCs w:val="24"/>
        </w:rPr>
        <w:tab/>
        <w:t xml:space="preserve">Integrating the country further into the world economy through both the flows of </w:t>
      </w:r>
      <w:r w:rsidR="0023558A" w:rsidRPr="0037210F">
        <w:rPr>
          <w:rFonts w:ascii="Times New Roman" w:hAnsi="Times New Roman" w:cs="Times New Roman"/>
          <w:sz w:val="24"/>
          <w:szCs w:val="24"/>
        </w:rPr>
        <w:t>commodities</w:t>
      </w:r>
      <w:r w:rsidRPr="0037210F">
        <w:rPr>
          <w:rFonts w:ascii="Times New Roman" w:hAnsi="Times New Roman" w:cs="Times New Roman"/>
          <w:sz w:val="24"/>
          <w:szCs w:val="24"/>
        </w:rPr>
        <w:t xml:space="preserve"> and investment has led to increasing reliance on world markets</w:t>
      </w:r>
      <w:r w:rsidR="00B45B03" w:rsidRPr="0037210F">
        <w:rPr>
          <w:rFonts w:ascii="Times New Roman" w:hAnsi="Times New Roman" w:cs="Times New Roman"/>
          <w:sz w:val="24"/>
          <w:szCs w:val="24"/>
        </w:rPr>
        <w:t xml:space="preserve"> and foreign capital. Export-Oriented Growth </w:t>
      </w:r>
      <w:r w:rsidR="000802CD" w:rsidRPr="0037210F">
        <w:rPr>
          <w:rFonts w:ascii="Times New Roman" w:hAnsi="Times New Roman" w:cs="Times New Roman"/>
          <w:sz w:val="24"/>
          <w:szCs w:val="24"/>
        </w:rPr>
        <w:t>also</w:t>
      </w:r>
      <w:r w:rsidR="00B45B03" w:rsidRPr="0037210F">
        <w:rPr>
          <w:rFonts w:ascii="Times New Roman" w:hAnsi="Times New Roman" w:cs="Times New Roman"/>
          <w:sz w:val="24"/>
          <w:szCs w:val="24"/>
        </w:rPr>
        <w:t xml:space="preserve"> subordinates the population to Western corporate planners who structure not only investment, technology and </w:t>
      </w:r>
      <w:r w:rsidR="000802CD" w:rsidRPr="0037210F">
        <w:rPr>
          <w:rFonts w:ascii="Times New Roman" w:hAnsi="Times New Roman" w:cs="Times New Roman"/>
          <w:sz w:val="24"/>
          <w:szCs w:val="24"/>
        </w:rPr>
        <w:t>production</w:t>
      </w:r>
      <w:r w:rsidR="00B45B03" w:rsidRPr="0037210F">
        <w:rPr>
          <w:rFonts w:ascii="Times New Roman" w:hAnsi="Times New Roman" w:cs="Times New Roman"/>
          <w:sz w:val="24"/>
          <w:szCs w:val="24"/>
        </w:rPr>
        <w:t xml:space="preserve"> but also consumption, and through this both culture and lifestyle. In short by placing growth as the </w:t>
      </w:r>
      <w:r w:rsidR="000802CD" w:rsidRPr="0037210F">
        <w:rPr>
          <w:rFonts w:ascii="Times New Roman" w:hAnsi="Times New Roman" w:cs="Times New Roman"/>
          <w:sz w:val="24"/>
          <w:szCs w:val="24"/>
        </w:rPr>
        <w:t>central</w:t>
      </w:r>
      <w:r w:rsidR="00B45B03" w:rsidRPr="0037210F">
        <w:rPr>
          <w:rFonts w:ascii="Times New Roman" w:hAnsi="Times New Roman" w:cs="Times New Roman"/>
          <w:sz w:val="24"/>
          <w:szCs w:val="24"/>
        </w:rPr>
        <w:t xml:space="preserve"> social goal, the mo</w:t>
      </w:r>
      <w:r w:rsidR="000802CD">
        <w:rPr>
          <w:rFonts w:ascii="Times New Roman" w:hAnsi="Times New Roman" w:cs="Times New Roman"/>
          <w:sz w:val="24"/>
          <w:szCs w:val="24"/>
        </w:rPr>
        <w:t>d</w:t>
      </w:r>
      <w:r w:rsidR="00B45B03" w:rsidRPr="0037210F">
        <w:rPr>
          <w:rFonts w:ascii="Times New Roman" w:hAnsi="Times New Roman" w:cs="Times New Roman"/>
          <w:sz w:val="24"/>
          <w:szCs w:val="24"/>
        </w:rPr>
        <w:t xml:space="preserve">el </w:t>
      </w:r>
      <w:r w:rsidR="000802CD" w:rsidRPr="0037210F">
        <w:rPr>
          <w:rFonts w:ascii="Times New Roman" w:hAnsi="Times New Roman" w:cs="Times New Roman"/>
          <w:sz w:val="24"/>
          <w:szCs w:val="24"/>
        </w:rPr>
        <w:t>concentrates</w:t>
      </w:r>
      <w:r w:rsidR="00B45B03" w:rsidRPr="0037210F">
        <w:rPr>
          <w:rFonts w:ascii="Times New Roman" w:hAnsi="Times New Roman" w:cs="Times New Roman"/>
          <w:sz w:val="24"/>
          <w:szCs w:val="24"/>
        </w:rPr>
        <w:t xml:space="preserve"> economic decision-</w:t>
      </w:r>
      <w:r w:rsidR="000802CD" w:rsidRPr="0037210F">
        <w:rPr>
          <w:rFonts w:ascii="Times New Roman" w:hAnsi="Times New Roman" w:cs="Times New Roman"/>
          <w:sz w:val="24"/>
          <w:szCs w:val="24"/>
        </w:rPr>
        <w:t>making</w:t>
      </w:r>
      <w:r w:rsidR="00B45B03" w:rsidRPr="0037210F">
        <w:rPr>
          <w:rFonts w:ascii="Times New Roman" w:hAnsi="Times New Roman" w:cs="Times New Roman"/>
          <w:sz w:val="24"/>
          <w:szCs w:val="24"/>
        </w:rPr>
        <w:t xml:space="preserve"> in the hands </w:t>
      </w:r>
      <w:r w:rsidR="002A5850" w:rsidRPr="0037210F">
        <w:rPr>
          <w:rFonts w:ascii="Times New Roman" w:hAnsi="Times New Roman" w:cs="Times New Roman"/>
          <w:sz w:val="24"/>
          <w:szCs w:val="24"/>
        </w:rPr>
        <w:t>of</w:t>
      </w:r>
      <w:r w:rsidR="00B45B03" w:rsidRPr="0037210F">
        <w:rPr>
          <w:rFonts w:ascii="Times New Roman" w:hAnsi="Times New Roman" w:cs="Times New Roman"/>
          <w:sz w:val="24"/>
          <w:szCs w:val="24"/>
        </w:rPr>
        <w:t xml:space="preserve"> </w:t>
      </w:r>
      <w:r w:rsidR="002A5850">
        <w:rPr>
          <w:rFonts w:ascii="Times New Roman" w:hAnsi="Times New Roman" w:cs="Times New Roman"/>
          <w:sz w:val="24"/>
          <w:szCs w:val="24"/>
        </w:rPr>
        <w:t xml:space="preserve">a </w:t>
      </w:r>
      <w:r w:rsidR="00B45B03" w:rsidRPr="0037210F">
        <w:rPr>
          <w:rFonts w:ascii="Times New Roman" w:hAnsi="Times New Roman" w:cs="Times New Roman"/>
          <w:sz w:val="24"/>
          <w:szCs w:val="24"/>
        </w:rPr>
        <w:t xml:space="preserve">small elite, and to the impersonal forces of the world economy, subordinating Thai society to the hegemonic influence of Western consumer culture. </w:t>
      </w:r>
    </w:p>
    <w:p w14:paraId="3BD7D5A2" w14:textId="2DCA21E6" w:rsidR="00B45B03" w:rsidRDefault="00B45B03" w:rsidP="00A314A1">
      <w:pPr>
        <w:spacing w:line="480" w:lineRule="auto"/>
        <w:ind w:left="360"/>
        <w:rPr>
          <w:rFonts w:ascii="Times New Roman" w:hAnsi="Times New Roman" w:cs="Times New Roman"/>
          <w:b/>
          <w:sz w:val="24"/>
          <w:szCs w:val="24"/>
        </w:rPr>
      </w:pPr>
      <w:r w:rsidRPr="000802CD">
        <w:rPr>
          <w:rFonts w:ascii="Times New Roman" w:hAnsi="Times New Roman" w:cs="Times New Roman"/>
          <w:b/>
          <w:sz w:val="24"/>
          <w:szCs w:val="24"/>
        </w:rPr>
        <w:t>Capitalist development in Thailand</w:t>
      </w:r>
    </w:p>
    <w:p w14:paraId="4C94D20B" w14:textId="044AD694" w:rsidR="000802CD" w:rsidRPr="000802CD" w:rsidRDefault="000802CD" w:rsidP="00A314A1">
      <w:pPr>
        <w:spacing w:line="480" w:lineRule="auto"/>
        <w:ind w:left="360"/>
        <w:rPr>
          <w:rFonts w:ascii="Times New Roman" w:hAnsi="Times New Roman" w:cs="Times New Roman"/>
          <w:i/>
          <w:sz w:val="24"/>
          <w:szCs w:val="24"/>
        </w:rPr>
      </w:pPr>
      <w:r>
        <w:rPr>
          <w:rFonts w:ascii="Times New Roman" w:hAnsi="Times New Roman" w:cs="Times New Roman"/>
          <w:i/>
          <w:sz w:val="24"/>
          <w:szCs w:val="24"/>
        </w:rPr>
        <w:t>The sources of capitalist accumulation in Thailand</w:t>
      </w:r>
    </w:p>
    <w:p w14:paraId="3E8340D5" w14:textId="2AEF7430" w:rsidR="00B45B03" w:rsidRPr="0037210F" w:rsidRDefault="00B45B03" w:rsidP="00A314A1">
      <w:pPr>
        <w:spacing w:line="480" w:lineRule="auto"/>
        <w:ind w:left="360"/>
        <w:rPr>
          <w:rFonts w:ascii="Times New Roman" w:hAnsi="Times New Roman" w:cs="Times New Roman"/>
          <w:sz w:val="24"/>
          <w:szCs w:val="24"/>
        </w:rPr>
      </w:pPr>
      <w:r w:rsidRPr="0037210F">
        <w:rPr>
          <w:rFonts w:ascii="Times New Roman" w:hAnsi="Times New Roman" w:cs="Times New Roman"/>
          <w:sz w:val="24"/>
          <w:szCs w:val="24"/>
        </w:rPr>
        <w:lastRenderedPageBreak/>
        <w:t xml:space="preserve">As Thailand comes close to the magic status of becoming a NIC, economists of different </w:t>
      </w:r>
      <w:r w:rsidR="000802CD" w:rsidRPr="0037210F">
        <w:rPr>
          <w:rFonts w:ascii="Times New Roman" w:hAnsi="Times New Roman" w:cs="Times New Roman"/>
          <w:sz w:val="24"/>
          <w:szCs w:val="24"/>
        </w:rPr>
        <w:t>political</w:t>
      </w:r>
      <w:r w:rsidRPr="0037210F">
        <w:rPr>
          <w:rFonts w:ascii="Times New Roman" w:hAnsi="Times New Roman" w:cs="Times New Roman"/>
          <w:sz w:val="24"/>
          <w:szCs w:val="24"/>
        </w:rPr>
        <w:t xml:space="preserve"> persuasions </w:t>
      </w:r>
      <w:r w:rsidR="000802CD">
        <w:rPr>
          <w:rFonts w:ascii="Times New Roman" w:hAnsi="Times New Roman" w:cs="Times New Roman"/>
          <w:sz w:val="24"/>
          <w:szCs w:val="24"/>
        </w:rPr>
        <w:t>r</w:t>
      </w:r>
      <w:r w:rsidR="000802CD" w:rsidRPr="0037210F">
        <w:rPr>
          <w:rFonts w:ascii="Times New Roman" w:hAnsi="Times New Roman" w:cs="Times New Roman"/>
          <w:sz w:val="24"/>
          <w:szCs w:val="24"/>
        </w:rPr>
        <w:t>efer</w:t>
      </w:r>
      <w:r w:rsidRPr="0037210F">
        <w:rPr>
          <w:rFonts w:ascii="Times New Roman" w:hAnsi="Times New Roman" w:cs="Times New Roman"/>
          <w:sz w:val="24"/>
          <w:szCs w:val="24"/>
        </w:rPr>
        <w:t xml:space="preserve"> to it as exemplary case of economic development. Its economic success supports, perhaps ironically, the views of economists on both </w:t>
      </w:r>
      <w:r w:rsidR="000802CD">
        <w:rPr>
          <w:rFonts w:ascii="Times New Roman" w:hAnsi="Times New Roman" w:cs="Times New Roman"/>
          <w:sz w:val="24"/>
          <w:szCs w:val="24"/>
        </w:rPr>
        <w:t>the right and the left. The NIC</w:t>
      </w:r>
      <w:r w:rsidRPr="0037210F">
        <w:rPr>
          <w:rFonts w:ascii="Times New Roman" w:hAnsi="Times New Roman" w:cs="Times New Roman"/>
          <w:sz w:val="24"/>
          <w:szCs w:val="24"/>
        </w:rPr>
        <w:t>s have been called the “trump card”</w:t>
      </w:r>
      <w:r w:rsidR="00564821">
        <w:rPr>
          <w:rFonts w:ascii="Times New Roman" w:hAnsi="Times New Roman" w:cs="Times New Roman"/>
          <w:sz w:val="24"/>
          <w:szCs w:val="24"/>
        </w:rPr>
        <w:t xml:space="preserve"> </w:t>
      </w:r>
      <w:r w:rsidR="004F0D0C">
        <w:rPr>
          <w:rFonts w:ascii="Times New Roman" w:hAnsi="Times New Roman" w:cs="Times New Roman"/>
          <w:sz w:val="24"/>
          <w:szCs w:val="24"/>
          <w:vertAlign w:val="superscript"/>
        </w:rPr>
        <w:t>7</w:t>
      </w:r>
      <w:r w:rsidRPr="0037210F">
        <w:rPr>
          <w:rFonts w:ascii="Times New Roman" w:hAnsi="Times New Roman" w:cs="Times New Roman"/>
          <w:sz w:val="24"/>
          <w:szCs w:val="24"/>
        </w:rPr>
        <w:t xml:space="preserve"> of orthodox economists as the</w:t>
      </w:r>
      <w:r w:rsidR="000802CD">
        <w:rPr>
          <w:rFonts w:ascii="Times New Roman" w:hAnsi="Times New Roman" w:cs="Times New Roman"/>
          <w:sz w:val="24"/>
          <w:szCs w:val="24"/>
        </w:rPr>
        <w:t>y</w:t>
      </w:r>
      <w:r w:rsidRPr="0037210F">
        <w:rPr>
          <w:rFonts w:ascii="Times New Roman" w:hAnsi="Times New Roman" w:cs="Times New Roman"/>
          <w:sz w:val="24"/>
          <w:szCs w:val="24"/>
        </w:rPr>
        <w:t xml:space="preserve"> appear to validate neo-classical economic theory, especially the alleged benefits of open economies and free market policies. For others this development reveals the success not of the market rather of rational state planning. Some </w:t>
      </w:r>
      <w:r w:rsidR="000802CD" w:rsidRPr="0037210F">
        <w:rPr>
          <w:rFonts w:ascii="Times New Roman" w:hAnsi="Times New Roman" w:cs="Times New Roman"/>
          <w:sz w:val="24"/>
          <w:szCs w:val="24"/>
        </w:rPr>
        <w:t>theorists</w:t>
      </w:r>
      <w:r w:rsidRPr="0037210F">
        <w:rPr>
          <w:rFonts w:ascii="Times New Roman" w:hAnsi="Times New Roman" w:cs="Times New Roman"/>
          <w:sz w:val="24"/>
          <w:szCs w:val="24"/>
        </w:rPr>
        <w:t xml:space="preserve"> stress the critical role of the </w:t>
      </w:r>
      <w:r w:rsidR="000802CD" w:rsidRPr="0037210F">
        <w:rPr>
          <w:rFonts w:ascii="Times New Roman" w:hAnsi="Times New Roman" w:cs="Times New Roman"/>
          <w:sz w:val="24"/>
          <w:szCs w:val="24"/>
        </w:rPr>
        <w:t>foreign</w:t>
      </w:r>
      <w:r w:rsidRPr="0037210F">
        <w:rPr>
          <w:rFonts w:ascii="Times New Roman" w:hAnsi="Times New Roman" w:cs="Times New Roman"/>
          <w:sz w:val="24"/>
          <w:szCs w:val="24"/>
        </w:rPr>
        <w:t xml:space="preserve">, especially </w:t>
      </w:r>
      <w:r w:rsidR="000802CD" w:rsidRPr="0037210F">
        <w:rPr>
          <w:rFonts w:ascii="Times New Roman" w:hAnsi="Times New Roman" w:cs="Times New Roman"/>
          <w:sz w:val="24"/>
          <w:szCs w:val="24"/>
        </w:rPr>
        <w:t>Japanese</w:t>
      </w:r>
      <w:r w:rsidR="004F0D0C">
        <w:rPr>
          <w:rFonts w:ascii="Times New Roman" w:hAnsi="Times New Roman" w:cs="Times New Roman"/>
          <w:sz w:val="24"/>
          <w:szCs w:val="24"/>
        </w:rPr>
        <w:t>, investment in recent growth.</w:t>
      </w:r>
      <w:r w:rsidR="004F0D0C">
        <w:rPr>
          <w:rFonts w:ascii="Times New Roman" w:hAnsi="Times New Roman" w:cs="Times New Roman"/>
          <w:sz w:val="24"/>
          <w:szCs w:val="24"/>
          <w:vertAlign w:val="superscript"/>
        </w:rPr>
        <w:t>8</w:t>
      </w:r>
      <w:r w:rsidR="004F0D0C">
        <w:rPr>
          <w:rFonts w:ascii="Times New Roman" w:hAnsi="Times New Roman" w:cs="Times New Roman"/>
          <w:sz w:val="24"/>
          <w:szCs w:val="24"/>
        </w:rPr>
        <w:t xml:space="preserve"> </w:t>
      </w:r>
      <w:r w:rsidRPr="0037210F">
        <w:rPr>
          <w:rFonts w:ascii="Times New Roman" w:hAnsi="Times New Roman" w:cs="Times New Roman"/>
          <w:sz w:val="24"/>
          <w:szCs w:val="24"/>
        </w:rPr>
        <w:t xml:space="preserve">The latter view is consistent with Suehiro’s (1985) </w:t>
      </w:r>
      <w:r w:rsidR="000802CD" w:rsidRPr="0037210F">
        <w:rPr>
          <w:rFonts w:ascii="Times New Roman" w:hAnsi="Times New Roman" w:cs="Times New Roman"/>
          <w:sz w:val="24"/>
          <w:szCs w:val="24"/>
        </w:rPr>
        <w:t>analysis</w:t>
      </w:r>
      <w:r w:rsidRPr="0037210F">
        <w:rPr>
          <w:rFonts w:ascii="Times New Roman" w:hAnsi="Times New Roman" w:cs="Times New Roman"/>
          <w:sz w:val="24"/>
          <w:szCs w:val="24"/>
        </w:rPr>
        <w:t xml:space="preserve"> of the </w:t>
      </w:r>
      <w:r w:rsidR="003056CD" w:rsidRPr="0037210F">
        <w:rPr>
          <w:rFonts w:ascii="Times New Roman" w:hAnsi="Times New Roman" w:cs="Times New Roman"/>
          <w:sz w:val="24"/>
          <w:szCs w:val="24"/>
        </w:rPr>
        <w:t xml:space="preserve">fundamental role played by foreign capital in the </w:t>
      </w:r>
      <w:r w:rsidR="000802CD" w:rsidRPr="0037210F">
        <w:rPr>
          <w:rFonts w:ascii="Times New Roman" w:hAnsi="Times New Roman" w:cs="Times New Roman"/>
          <w:sz w:val="24"/>
          <w:szCs w:val="24"/>
        </w:rPr>
        <w:t>historical</w:t>
      </w:r>
      <w:r w:rsidR="003056CD" w:rsidRPr="0037210F">
        <w:rPr>
          <w:rFonts w:ascii="Times New Roman" w:hAnsi="Times New Roman" w:cs="Times New Roman"/>
          <w:sz w:val="24"/>
          <w:szCs w:val="24"/>
        </w:rPr>
        <w:t xml:space="preserve"> development of Thai capitalism. For the more orthodox Marxists, and critics of dependency theory, the model appears to vindicate the view that capitalist industrialization is possible in the Third World. Others have argue</w:t>
      </w:r>
      <w:r w:rsidR="00177992">
        <w:rPr>
          <w:rFonts w:ascii="Times New Roman" w:hAnsi="Times New Roman" w:cs="Times New Roman"/>
          <w:sz w:val="24"/>
          <w:szCs w:val="24"/>
        </w:rPr>
        <w:t>d</w:t>
      </w:r>
      <w:r w:rsidR="003056CD" w:rsidRPr="0037210F">
        <w:rPr>
          <w:rFonts w:ascii="Times New Roman" w:hAnsi="Times New Roman" w:cs="Times New Roman"/>
          <w:sz w:val="24"/>
          <w:szCs w:val="24"/>
        </w:rPr>
        <w:t xml:space="preserve"> that this capitalist growth is autarkic and that Thailand has an independent ‘nationa</w:t>
      </w:r>
      <w:r w:rsidR="004F0D0C">
        <w:rPr>
          <w:rFonts w:ascii="Times New Roman" w:hAnsi="Times New Roman" w:cs="Times New Roman"/>
          <w:sz w:val="24"/>
          <w:szCs w:val="24"/>
        </w:rPr>
        <w:t>l’ bourgeoisie.</w:t>
      </w:r>
      <w:r w:rsidR="004F0D0C">
        <w:rPr>
          <w:rFonts w:ascii="Times New Roman" w:hAnsi="Times New Roman" w:cs="Times New Roman"/>
          <w:sz w:val="24"/>
          <w:szCs w:val="24"/>
          <w:vertAlign w:val="superscript"/>
        </w:rPr>
        <w:t>9</w:t>
      </w:r>
    </w:p>
    <w:p w14:paraId="5D5EC1F8" w14:textId="4A10052A" w:rsidR="003056CD" w:rsidRPr="0037210F" w:rsidRDefault="003056CD" w:rsidP="00A314A1">
      <w:pPr>
        <w:spacing w:line="480" w:lineRule="auto"/>
        <w:ind w:left="360"/>
        <w:rPr>
          <w:rFonts w:ascii="Times New Roman" w:hAnsi="Times New Roman" w:cs="Times New Roman"/>
          <w:i/>
          <w:sz w:val="24"/>
          <w:szCs w:val="24"/>
        </w:rPr>
      </w:pPr>
      <w:r w:rsidRPr="0037210F">
        <w:rPr>
          <w:rFonts w:ascii="Times New Roman" w:hAnsi="Times New Roman" w:cs="Times New Roman"/>
          <w:sz w:val="24"/>
          <w:szCs w:val="24"/>
        </w:rPr>
        <w:tab/>
        <w:t xml:space="preserve">The perspective of this chapter is that capitalism arose historically from the symbiotic relationship between Chinese merchants, Thai bureaucrats, </w:t>
      </w:r>
      <w:r w:rsidR="00F51E0A" w:rsidRPr="0037210F">
        <w:rPr>
          <w:rFonts w:ascii="Times New Roman" w:hAnsi="Times New Roman" w:cs="Times New Roman"/>
          <w:sz w:val="24"/>
          <w:szCs w:val="24"/>
        </w:rPr>
        <w:t>Thai</w:t>
      </w:r>
      <w:r w:rsidRPr="0037210F">
        <w:rPr>
          <w:rFonts w:ascii="Times New Roman" w:hAnsi="Times New Roman" w:cs="Times New Roman"/>
          <w:sz w:val="24"/>
          <w:szCs w:val="24"/>
        </w:rPr>
        <w:t xml:space="preserve"> landowners and foreign capital. The form of capitalist development reflects both internal and external class forces, which have shaped the particular character of the surplus extraction process, including foreign capital and US foreign policy. </w:t>
      </w:r>
      <w:r w:rsidR="004F0D0C">
        <w:rPr>
          <w:rFonts w:ascii="Times New Roman" w:hAnsi="Times New Roman" w:cs="Times New Roman"/>
          <w:sz w:val="24"/>
          <w:szCs w:val="24"/>
          <w:vertAlign w:val="superscript"/>
        </w:rPr>
        <w:t>10</w:t>
      </w:r>
    </w:p>
    <w:p w14:paraId="6917EE67" w14:textId="63E48D85" w:rsidR="003056CD" w:rsidRPr="0037210F" w:rsidRDefault="003056CD" w:rsidP="00A314A1">
      <w:pPr>
        <w:spacing w:line="480" w:lineRule="auto"/>
        <w:ind w:left="360"/>
        <w:rPr>
          <w:rFonts w:ascii="Times New Roman" w:hAnsi="Times New Roman" w:cs="Times New Roman"/>
          <w:i/>
          <w:sz w:val="24"/>
          <w:szCs w:val="24"/>
        </w:rPr>
      </w:pPr>
      <w:r w:rsidRPr="0037210F">
        <w:rPr>
          <w:rFonts w:ascii="Times New Roman" w:hAnsi="Times New Roman" w:cs="Times New Roman"/>
          <w:i/>
          <w:sz w:val="24"/>
          <w:szCs w:val="24"/>
        </w:rPr>
        <w:t>Factors underlying recent development</w:t>
      </w:r>
    </w:p>
    <w:p w14:paraId="34EBC287" w14:textId="30EC16E8" w:rsidR="003056CD" w:rsidRPr="0037210F" w:rsidRDefault="003056CD" w:rsidP="00A314A1">
      <w:pPr>
        <w:spacing w:line="480" w:lineRule="auto"/>
        <w:ind w:left="360"/>
        <w:rPr>
          <w:rFonts w:ascii="Times New Roman" w:hAnsi="Times New Roman" w:cs="Times New Roman"/>
          <w:sz w:val="24"/>
          <w:szCs w:val="24"/>
        </w:rPr>
      </w:pPr>
      <w:r w:rsidRPr="0037210F">
        <w:rPr>
          <w:rFonts w:ascii="Times New Roman" w:hAnsi="Times New Roman" w:cs="Times New Roman"/>
          <w:sz w:val="24"/>
          <w:szCs w:val="24"/>
        </w:rPr>
        <w:t xml:space="preserve">Thailand has made the transition from a primary </w:t>
      </w:r>
      <w:r w:rsidR="00F51E0A" w:rsidRPr="0037210F">
        <w:rPr>
          <w:rFonts w:ascii="Times New Roman" w:hAnsi="Times New Roman" w:cs="Times New Roman"/>
          <w:sz w:val="24"/>
          <w:szCs w:val="24"/>
        </w:rPr>
        <w:t>commodity</w:t>
      </w:r>
      <w:r w:rsidRPr="0037210F">
        <w:rPr>
          <w:rFonts w:ascii="Times New Roman" w:hAnsi="Times New Roman" w:cs="Times New Roman"/>
          <w:sz w:val="24"/>
          <w:szCs w:val="24"/>
        </w:rPr>
        <w:t xml:space="preserve"> export economy to an industrializing one in the last thirty years. In 1986 the value of manufactured exports exceeded those of primary commodities for the first time. This structural </w:t>
      </w:r>
      <w:r w:rsidR="00F51E0A" w:rsidRPr="0037210F">
        <w:rPr>
          <w:rFonts w:ascii="Times New Roman" w:hAnsi="Times New Roman" w:cs="Times New Roman"/>
          <w:sz w:val="24"/>
          <w:szCs w:val="24"/>
        </w:rPr>
        <w:t xml:space="preserve">transformation was </w:t>
      </w:r>
      <w:r w:rsidR="00F51E0A" w:rsidRPr="0037210F">
        <w:rPr>
          <w:rFonts w:ascii="Times New Roman" w:hAnsi="Times New Roman" w:cs="Times New Roman"/>
          <w:sz w:val="24"/>
          <w:szCs w:val="24"/>
        </w:rPr>
        <w:lastRenderedPageBreak/>
        <w:t xml:space="preserve">achieved, however, not through the free market, but rather through systematic government policies which favoured the development of a manufacturing sector, and a capitalist class. These polices occurred in two distinct stages: Import-Substitution </w:t>
      </w:r>
      <w:r w:rsidR="000802CD" w:rsidRPr="0037210F">
        <w:rPr>
          <w:rFonts w:ascii="Times New Roman" w:hAnsi="Times New Roman" w:cs="Times New Roman"/>
          <w:sz w:val="24"/>
          <w:szCs w:val="24"/>
        </w:rPr>
        <w:t>Industrialization</w:t>
      </w:r>
      <w:r w:rsidR="00F51E0A" w:rsidRPr="0037210F">
        <w:rPr>
          <w:rFonts w:ascii="Times New Roman" w:hAnsi="Times New Roman" w:cs="Times New Roman"/>
          <w:sz w:val="24"/>
          <w:szCs w:val="24"/>
        </w:rPr>
        <w:t xml:space="preserve"> in the 1960’s, and Export-Oriented Growth since the 1970’s.</w:t>
      </w:r>
    </w:p>
    <w:p w14:paraId="0D36344B" w14:textId="6D96097C" w:rsidR="00F51E0A" w:rsidRPr="0037210F" w:rsidRDefault="00F51E0A" w:rsidP="00A314A1">
      <w:pPr>
        <w:spacing w:line="480" w:lineRule="auto"/>
        <w:ind w:left="360"/>
        <w:rPr>
          <w:rFonts w:ascii="Times New Roman" w:hAnsi="Times New Roman" w:cs="Times New Roman"/>
          <w:sz w:val="24"/>
          <w:szCs w:val="24"/>
        </w:rPr>
      </w:pPr>
      <w:r w:rsidRPr="0037210F">
        <w:rPr>
          <w:rFonts w:ascii="Times New Roman" w:hAnsi="Times New Roman" w:cs="Times New Roman"/>
          <w:sz w:val="24"/>
          <w:szCs w:val="24"/>
        </w:rPr>
        <w:tab/>
        <w:t xml:space="preserve">Although the growth of GDP has been uneven, reflecting the country’s </w:t>
      </w:r>
      <w:r w:rsidR="000802CD" w:rsidRPr="0037210F">
        <w:rPr>
          <w:rFonts w:ascii="Times New Roman" w:hAnsi="Times New Roman" w:cs="Times New Roman"/>
          <w:sz w:val="24"/>
          <w:szCs w:val="24"/>
        </w:rPr>
        <w:t>vulnerability</w:t>
      </w:r>
      <w:r w:rsidRPr="0037210F">
        <w:rPr>
          <w:rFonts w:ascii="Times New Roman" w:hAnsi="Times New Roman" w:cs="Times New Roman"/>
          <w:sz w:val="24"/>
          <w:szCs w:val="24"/>
        </w:rPr>
        <w:t xml:space="preserve"> to internal and external political and economic forces, the overall trend of the last thirty years has generally been of economic expansion. During the period since 1965, Thailan</w:t>
      </w:r>
      <w:r w:rsidR="000802CD">
        <w:rPr>
          <w:rFonts w:ascii="Times New Roman" w:hAnsi="Times New Roman" w:cs="Times New Roman"/>
          <w:sz w:val="24"/>
          <w:szCs w:val="24"/>
        </w:rPr>
        <w:t>d</w:t>
      </w:r>
      <w:r w:rsidRPr="0037210F">
        <w:rPr>
          <w:rFonts w:ascii="Times New Roman" w:hAnsi="Times New Roman" w:cs="Times New Roman"/>
          <w:sz w:val="24"/>
          <w:szCs w:val="24"/>
        </w:rPr>
        <w:t xml:space="preserve"> has experienced one of the highest growth rates (in terms of GNP) in the world. After the recession of the early 1980s, the growth rate of the late 1980s was quite dramatic, with an average annual increase in GDP of 11.1 per cent from 19</w:t>
      </w:r>
      <w:r w:rsidR="009202D4">
        <w:rPr>
          <w:rFonts w:ascii="Times New Roman" w:hAnsi="Times New Roman" w:cs="Times New Roman"/>
          <w:sz w:val="24"/>
          <w:szCs w:val="24"/>
        </w:rPr>
        <w:t>87 t</w:t>
      </w:r>
      <w:r w:rsidRPr="0037210F">
        <w:rPr>
          <w:rFonts w:ascii="Times New Roman" w:hAnsi="Times New Roman" w:cs="Times New Roman"/>
          <w:sz w:val="24"/>
          <w:szCs w:val="24"/>
        </w:rPr>
        <w:t>o 1990. The rate fell to 8.2 per cent in 1991 and 7.5 per cent in 1992, but rose again to 8.8 per cent in 1995. This growth was primarily in areas of manufacturing and services. In general, agricultural growth was one-third to one-half the rate of growth of manufactures, and fluctuated a great deal more. In 1995 the principal sources of growth in the economy were manufactured exports, industrial production and, to a much lesser extent, agricultural production.</w:t>
      </w:r>
    </w:p>
    <w:p w14:paraId="1AB825C0" w14:textId="0E4C3A0D" w:rsidR="00F51E0A" w:rsidRPr="0037210F" w:rsidRDefault="00F51E0A" w:rsidP="00A314A1">
      <w:pPr>
        <w:spacing w:line="480" w:lineRule="auto"/>
        <w:ind w:left="360"/>
        <w:rPr>
          <w:rFonts w:ascii="Times New Roman" w:hAnsi="Times New Roman" w:cs="Times New Roman"/>
          <w:sz w:val="24"/>
          <w:szCs w:val="24"/>
        </w:rPr>
      </w:pPr>
      <w:r w:rsidRPr="0037210F">
        <w:rPr>
          <w:rFonts w:ascii="Times New Roman" w:hAnsi="Times New Roman" w:cs="Times New Roman"/>
          <w:sz w:val="24"/>
          <w:szCs w:val="24"/>
        </w:rPr>
        <w:tab/>
        <w:t>The rapid growth of the 1980s was fuelled by specific forces:</w:t>
      </w:r>
      <w:r w:rsidR="000802CD">
        <w:rPr>
          <w:rFonts w:ascii="Times New Roman" w:hAnsi="Times New Roman" w:cs="Times New Roman"/>
          <w:sz w:val="24"/>
          <w:szCs w:val="24"/>
        </w:rPr>
        <w:t xml:space="preserve"> </w:t>
      </w:r>
      <w:r w:rsidRPr="0037210F">
        <w:rPr>
          <w:rFonts w:ascii="Times New Roman" w:hAnsi="Times New Roman" w:cs="Times New Roman"/>
          <w:sz w:val="24"/>
          <w:szCs w:val="24"/>
        </w:rPr>
        <w:t xml:space="preserve">large in-flows of foreign investment, vigorous private domestic investment, and a boom in manufactured exports and tourism. The principal investors in the 1980’s were Taiwan (which </w:t>
      </w:r>
      <w:r w:rsidR="000802CD" w:rsidRPr="0037210F">
        <w:rPr>
          <w:rFonts w:ascii="Times New Roman" w:hAnsi="Times New Roman" w:cs="Times New Roman"/>
          <w:sz w:val="24"/>
          <w:szCs w:val="24"/>
        </w:rPr>
        <w:t>invested</w:t>
      </w:r>
      <w:r w:rsidRPr="0037210F">
        <w:rPr>
          <w:rFonts w:ascii="Times New Roman" w:hAnsi="Times New Roman" w:cs="Times New Roman"/>
          <w:sz w:val="24"/>
          <w:szCs w:val="24"/>
        </w:rPr>
        <w:t xml:space="preserve"> d primarily in labour-intensive </w:t>
      </w:r>
      <w:r w:rsidR="000802CD" w:rsidRPr="0037210F">
        <w:rPr>
          <w:rFonts w:ascii="Times New Roman" w:hAnsi="Times New Roman" w:cs="Times New Roman"/>
          <w:sz w:val="24"/>
          <w:szCs w:val="24"/>
        </w:rPr>
        <w:t>activities</w:t>
      </w:r>
      <w:r w:rsidRPr="0037210F">
        <w:rPr>
          <w:rFonts w:ascii="Times New Roman" w:hAnsi="Times New Roman" w:cs="Times New Roman"/>
          <w:sz w:val="24"/>
          <w:szCs w:val="24"/>
        </w:rPr>
        <w:t xml:space="preserve">) and Japan (primarily capital-intensive investments). In the three years 1986-89, for example, 40-50 per cent of the investments approved by the Board of Investment were for projects which would export 80-100 per cent of their output. Requests for Board of Investment promotion fell dramatically in the early 1990s, which officials </w:t>
      </w:r>
      <w:r w:rsidRPr="0037210F">
        <w:rPr>
          <w:rFonts w:ascii="Times New Roman" w:hAnsi="Times New Roman" w:cs="Times New Roman"/>
          <w:sz w:val="24"/>
          <w:szCs w:val="24"/>
        </w:rPr>
        <w:lastRenderedPageBreak/>
        <w:t xml:space="preserve">attributed to a decline in the Japanese </w:t>
      </w:r>
      <w:r w:rsidR="000802CD" w:rsidRPr="0037210F">
        <w:rPr>
          <w:rFonts w:ascii="Times New Roman" w:hAnsi="Times New Roman" w:cs="Times New Roman"/>
          <w:sz w:val="24"/>
          <w:szCs w:val="24"/>
        </w:rPr>
        <w:t>economy</w:t>
      </w:r>
      <w:r w:rsidRPr="0037210F">
        <w:rPr>
          <w:rFonts w:ascii="Times New Roman" w:hAnsi="Times New Roman" w:cs="Times New Roman"/>
          <w:sz w:val="24"/>
          <w:szCs w:val="24"/>
        </w:rPr>
        <w:t xml:space="preserve"> and to competition from Southern China and other ASEAN countries for investment funds from Taiwan and Hong Kong.</w:t>
      </w:r>
    </w:p>
    <w:p w14:paraId="0123235D" w14:textId="611580F3" w:rsidR="00F51E0A" w:rsidRPr="0037210F" w:rsidRDefault="00F51E0A" w:rsidP="00A314A1">
      <w:pPr>
        <w:spacing w:line="480" w:lineRule="auto"/>
        <w:ind w:left="360"/>
        <w:rPr>
          <w:rFonts w:ascii="Times New Roman" w:hAnsi="Times New Roman" w:cs="Times New Roman"/>
          <w:sz w:val="24"/>
          <w:szCs w:val="24"/>
        </w:rPr>
      </w:pPr>
      <w:r w:rsidRPr="0037210F">
        <w:rPr>
          <w:rFonts w:ascii="Times New Roman" w:hAnsi="Times New Roman" w:cs="Times New Roman"/>
          <w:sz w:val="24"/>
          <w:szCs w:val="24"/>
        </w:rPr>
        <w:tab/>
        <w:t xml:space="preserve">Continuous balance of trade deficits arising from capital imports were made up by receipts from tourism and other sources, leading to a balance of payments </w:t>
      </w:r>
      <w:r w:rsidR="000802CD" w:rsidRPr="0037210F">
        <w:rPr>
          <w:rFonts w:ascii="Times New Roman" w:hAnsi="Times New Roman" w:cs="Times New Roman"/>
          <w:sz w:val="24"/>
          <w:szCs w:val="24"/>
        </w:rPr>
        <w:t>surplus</w:t>
      </w:r>
      <w:r w:rsidRPr="0037210F">
        <w:rPr>
          <w:rFonts w:ascii="Times New Roman" w:hAnsi="Times New Roman" w:cs="Times New Roman"/>
          <w:sz w:val="24"/>
          <w:szCs w:val="24"/>
        </w:rPr>
        <w:t xml:space="preserve"> in some years (approximately US$4.5 billion in 1989 and 1991, and a deficit of over US$7 billion in 1994-95). Foreign reserves have grown continuously over many years to a level of US$0.8 billion, and there has been a reduction of the debt: export ratio which fell from 20.1 per cent in 1986 to 13 per cent in 1991. </w:t>
      </w:r>
    </w:p>
    <w:p w14:paraId="6F6D2F37" w14:textId="79B8022C" w:rsidR="0099508D" w:rsidRPr="0037210F" w:rsidRDefault="0099508D" w:rsidP="00A314A1">
      <w:pPr>
        <w:spacing w:line="480" w:lineRule="auto"/>
        <w:ind w:left="360"/>
        <w:rPr>
          <w:rFonts w:ascii="Times New Roman" w:hAnsi="Times New Roman" w:cs="Times New Roman"/>
          <w:sz w:val="24"/>
          <w:szCs w:val="24"/>
        </w:rPr>
      </w:pPr>
      <w:r w:rsidRPr="0037210F">
        <w:rPr>
          <w:rFonts w:ascii="Times New Roman" w:hAnsi="Times New Roman" w:cs="Times New Roman"/>
          <w:sz w:val="24"/>
          <w:szCs w:val="24"/>
        </w:rPr>
        <w:tab/>
        <w:t xml:space="preserve">A little observed but significant shift in Thailand’s internal pattern of production occurred in 1993 as high-technology exports (computers, electrical appliances, etc.) overtook labour-intensive exports (textiles, clothing, jewelry, etc.). This structural change, </w:t>
      </w:r>
      <w:r w:rsidR="000802CD" w:rsidRPr="0037210F">
        <w:rPr>
          <w:rFonts w:ascii="Times New Roman" w:hAnsi="Times New Roman" w:cs="Times New Roman"/>
          <w:sz w:val="24"/>
          <w:szCs w:val="24"/>
        </w:rPr>
        <w:t>while</w:t>
      </w:r>
      <w:r w:rsidRPr="0037210F">
        <w:rPr>
          <w:rFonts w:ascii="Times New Roman" w:hAnsi="Times New Roman" w:cs="Times New Roman"/>
          <w:sz w:val="24"/>
          <w:szCs w:val="24"/>
        </w:rPr>
        <w:t xml:space="preserve"> signaling a maturing of the </w:t>
      </w:r>
      <w:r w:rsidR="000802CD" w:rsidRPr="0037210F">
        <w:rPr>
          <w:rFonts w:ascii="Times New Roman" w:hAnsi="Times New Roman" w:cs="Times New Roman"/>
          <w:sz w:val="24"/>
          <w:szCs w:val="24"/>
        </w:rPr>
        <w:t>T</w:t>
      </w:r>
      <w:r w:rsidR="000802CD">
        <w:rPr>
          <w:rFonts w:ascii="Times New Roman" w:hAnsi="Times New Roman" w:cs="Times New Roman"/>
          <w:sz w:val="24"/>
          <w:szCs w:val="24"/>
        </w:rPr>
        <w:t>h</w:t>
      </w:r>
      <w:r w:rsidR="000802CD" w:rsidRPr="0037210F">
        <w:rPr>
          <w:rFonts w:ascii="Times New Roman" w:hAnsi="Times New Roman" w:cs="Times New Roman"/>
          <w:sz w:val="24"/>
          <w:szCs w:val="24"/>
        </w:rPr>
        <w:t>ai</w:t>
      </w:r>
      <w:r w:rsidRPr="0037210F">
        <w:rPr>
          <w:rFonts w:ascii="Times New Roman" w:hAnsi="Times New Roman" w:cs="Times New Roman"/>
          <w:sz w:val="24"/>
          <w:szCs w:val="24"/>
        </w:rPr>
        <w:t xml:space="preserve"> economy, also indicates a new source of vulnerability. Thailand serves as the assembly point for foreign-designed and development technology products, thus there is an ever-present danger of loss of competiveness</w:t>
      </w:r>
      <w:r w:rsidR="009202D4">
        <w:rPr>
          <w:rFonts w:ascii="Times New Roman" w:hAnsi="Times New Roman" w:cs="Times New Roman"/>
          <w:sz w:val="24"/>
          <w:szCs w:val="24"/>
        </w:rPr>
        <w:t xml:space="preserve"> </w:t>
      </w:r>
      <w:r w:rsidR="009202D4" w:rsidRPr="009202D4">
        <w:rPr>
          <w:rFonts w:ascii="Times New Roman" w:hAnsi="Times New Roman" w:cs="Times New Roman"/>
          <w:sz w:val="24"/>
          <w:szCs w:val="24"/>
          <w:vertAlign w:val="superscript"/>
        </w:rPr>
        <w:t>11</w:t>
      </w:r>
      <w:r w:rsidRPr="0037210F">
        <w:rPr>
          <w:rFonts w:ascii="Times New Roman" w:hAnsi="Times New Roman" w:cs="Times New Roman"/>
          <w:sz w:val="24"/>
          <w:szCs w:val="24"/>
        </w:rPr>
        <w:t xml:space="preserve">. Economists have argued also that multinational investment has not led to high or desirable </w:t>
      </w:r>
      <w:r w:rsidR="000802CD" w:rsidRPr="0037210F">
        <w:rPr>
          <w:rFonts w:ascii="Times New Roman" w:hAnsi="Times New Roman" w:cs="Times New Roman"/>
          <w:sz w:val="24"/>
          <w:szCs w:val="24"/>
        </w:rPr>
        <w:t>levels of</w:t>
      </w:r>
      <w:r w:rsidR="009202D4">
        <w:rPr>
          <w:rFonts w:ascii="Times New Roman" w:hAnsi="Times New Roman" w:cs="Times New Roman"/>
          <w:sz w:val="24"/>
          <w:szCs w:val="24"/>
        </w:rPr>
        <w:t xml:space="preserve"> technology transfer</w:t>
      </w:r>
      <w:r w:rsidR="009202D4" w:rsidRPr="009202D4">
        <w:rPr>
          <w:rFonts w:ascii="Times New Roman" w:hAnsi="Times New Roman" w:cs="Times New Roman"/>
          <w:sz w:val="24"/>
          <w:szCs w:val="24"/>
          <w:vertAlign w:val="superscript"/>
        </w:rPr>
        <w:t>12</w:t>
      </w:r>
      <w:r w:rsidR="009202D4">
        <w:rPr>
          <w:rFonts w:ascii="Times New Roman" w:hAnsi="Times New Roman" w:cs="Times New Roman"/>
          <w:sz w:val="24"/>
          <w:szCs w:val="24"/>
        </w:rPr>
        <w:t xml:space="preserve">. </w:t>
      </w:r>
      <w:r w:rsidRPr="0037210F">
        <w:rPr>
          <w:rFonts w:ascii="Times New Roman" w:hAnsi="Times New Roman" w:cs="Times New Roman"/>
          <w:sz w:val="24"/>
          <w:szCs w:val="24"/>
        </w:rPr>
        <w:t xml:space="preserve">This shift towards higher technology production also points to a problem in the educational system: by 1996, 72 per cent of the labour force will still not have gone beyond primary education and will, as a result, be undereducated for employment in the higher technology industries. </w:t>
      </w:r>
    </w:p>
    <w:p w14:paraId="0614E69B" w14:textId="4D7ACB86" w:rsidR="0099508D" w:rsidRPr="0037210F" w:rsidRDefault="0099508D" w:rsidP="00A314A1">
      <w:pPr>
        <w:spacing w:line="480" w:lineRule="auto"/>
        <w:ind w:left="360"/>
        <w:rPr>
          <w:rFonts w:ascii="Times New Roman" w:hAnsi="Times New Roman" w:cs="Times New Roman"/>
          <w:sz w:val="24"/>
          <w:szCs w:val="24"/>
        </w:rPr>
      </w:pPr>
      <w:r w:rsidRPr="0037210F">
        <w:rPr>
          <w:rFonts w:ascii="Times New Roman" w:hAnsi="Times New Roman" w:cs="Times New Roman"/>
          <w:sz w:val="24"/>
          <w:szCs w:val="24"/>
        </w:rPr>
        <w:tab/>
        <w:t>Compared to other South-East Asian countries, Thailand had several important economic advantages in the shift from Import-Substitution Industrialization to Export-Oriented Growth during the 1970s.  These included:</w:t>
      </w:r>
    </w:p>
    <w:p w14:paraId="1785C917" w14:textId="0CAFCE9E" w:rsidR="0099508D" w:rsidRPr="0037210F" w:rsidRDefault="0099508D" w:rsidP="00A314A1">
      <w:pPr>
        <w:pStyle w:val="ListParagraph"/>
        <w:numPr>
          <w:ilvl w:val="0"/>
          <w:numId w:val="3"/>
        </w:numPr>
        <w:spacing w:line="480" w:lineRule="auto"/>
        <w:rPr>
          <w:rFonts w:ascii="Times New Roman" w:hAnsi="Times New Roman" w:cs="Times New Roman"/>
          <w:sz w:val="24"/>
          <w:szCs w:val="24"/>
        </w:rPr>
      </w:pPr>
      <w:r w:rsidRPr="0037210F">
        <w:rPr>
          <w:rFonts w:ascii="Times New Roman" w:hAnsi="Times New Roman" w:cs="Times New Roman"/>
          <w:sz w:val="24"/>
          <w:szCs w:val="24"/>
        </w:rPr>
        <w:lastRenderedPageBreak/>
        <w:t>Abundant agricultural commodities which could be exported (leather, wood, fruit, fish): natural resource-based exports accounted for 27 per cent of total exports in 1993 compared to over 60 per cent in 1980;</w:t>
      </w:r>
    </w:p>
    <w:p w14:paraId="7ADEACFE" w14:textId="5DA235A6" w:rsidR="0099508D" w:rsidRPr="0037210F" w:rsidRDefault="0099508D" w:rsidP="00A314A1">
      <w:pPr>
        <w:pStyle w:val="ListParagraph"/>
        <w:numPr>
          <w:ilvl w:val="0"/>
          <w:numId w:val="3"/>
        </w:numPr>
        <w:spacing w:line="480" w:lineRule="auto"/>
        <w:rPr>
          <w:rFonts w:ascii="Times New Roman" w:hAnsi="Times New Roman" w:cs="Times New Roman"/>
          <w:sz w:val="24"/>
          <w:szCs w:val="24"/>
        </w:rPr>
      </w:pPr>
      <w:r w:rsidRPr="0037210F">
        <w:rPr>
          <w:rFonts w:ascii="Times New Roman" w:hAnsi="Times New Roman" w:cs="Times New Roman"/>
          <w:sz w:val="24"/>
          <w:szCs w:val="24"/>
        </w:rPr>
        <w:t>Thai industry enjoyed a relatively low level of protection, which generated fewer economic inefficiencies than other countries; and</w:t>
      </w:r>
    </w:p>
    <w:p w14:paraId="69641C49" w14:textId="08E12A2B" w:rsidR="0099508D" w:rsidRPr="009779D4" w:rsidRDefault="0099508D" w:rsidP="00A314A1">
      <w:pPr>
        <w:pStyle w:val="ListParagraph"/>
        <w:numPr>
          <w:ilvl w:val="0"/>
          <w:numId w:val="3"/>
        </w:numPr>
        <w:spacing w:line="480" w:lineRule="auto"/>
        <w:rPr>
          <w:rFonts w:ascii="Times New Roman" w:hAnsi="Times New Roman" w:cs="Times New Roman"/>
          <w:i/>
          <w:sz w:val="24"/>
          <w:szCs w:val="24"/>
        </w:rPr>
      </w:pPr>
      <w:r w:rsidRPr="009779D4">
        <w:rPr>
          <w:rFonts w:ascii="Times New Roman" w:hAnsi="Times New Roman" w:cs="Times New Roman"/>
          <w:sz w:val="24"/>
          <w:szCs w:val="24"/>
        </w:rPr>
        <w:t>The relatively large size of the economy permitted e</w:t>
      </w:r>
      <w:r w:rsidR="009779D4">
        <w:rPr>
          <w:rFonts w:ascii="Times New Roman" w:hAnsi="Times New Roman" w:cs="Times New Roman"/>
          <w:sz w:val="24"/>
          <w:szCs w:val="24"/>
        </w:rPr>
        <w:t>conomies of scale to be enjoyed</w:t>
      </w:r>
      <w:r w:rsidR="009779D4" w:rsidRPr="009779D4">
        <w:rPr>
          <w:rFonts w:ascii="Times New Roman" w:hAnsi="Times New Roman" w:cs="Times New Roman"/>
          <w:sz w:val="24"/>
          <w:szCs w:val="24"/>
          <w:vertAlign w:val="superscript"/>
        </w:rPr>
        <w:t>13</w:t>
      </w:r>
      <w:r w:rsidR="009779D4" w:rsidRPr="009779D4">
        <w:rPr>
          <w:rFonts w:ascii="Times New Roman" w:hAnsi="Times New Roman" w:cs="Times New Roman"/>
          <w:sz w:val="24"/>
          <w:szCs w:val="24"/>
        </w:rPr>
        <w:t xml:space="preserve"> </w:t>
      </w:r>
    </w:p>
    <w:p w14:paraId="7A4B20B2" w14:textId="77777777" w:rsidR="009779D4" w:rsidRDefault="009779D4" w:rsidP="00A314A1">
      <w:pPr>
        <w:spacing w:line="480" w:lineRule="auto"/>
        <w:rPr>
          <w:rFonts w:ascii="Times New Roman" w:hAnsi="Times New Roman" w:cs="Times New Roman"/>
          <w:i/>
          <w:sz w:val="24"/>
          <w:szCs w:val="24"/>
        </w:rPr>
      </w:pPr>
    </w:p>
    <w:p w14:paraId="2F324DEB" w14:textId="77777777" w:rsidR="009779D4" w:rsidRDefault="009779D4" w:rsidP="00A314A1">
      <w:pPr>
        <w:spacing w:line="480" w:lineRule="auto"/>
        <w:rPr>
          <w:rFonts w:ascii="Times New Roman" w:hAnsi="Times New Roman" w:cs="Times New Roman"/>
          <w:i/>
          <w:sz w:val="24"/>
          <w:szCs w:val="24"/>
        </w:rPr>
      </w:pPr>
    </w:p>
    <w:p w14:paraId="3FC6C570" w14:textId="47912271" w:rsidR="00DD7A4A" w:rsidRPr="0037210F" w:rsidRDefault="00DD7A4A" w:rsidP="00A314A1">
      <w:pPr>
        <w:spacing w:line="480" w:lineRule="auto"/>
        <w:rPr>
          <w:rFonts w:ascii="Times New Roman" w:hAnsi="Times New Roman" w:cs="Times New Roman"/>
          <w:i/>
          <w:sz w:val="24"/>
          <w:szCs w:val="24"/>
        </w:rPr>
      </w:pPr>
      <w:r w:rsidRPr="0037210F">
        <w:rPr>
          <w:rFonts w:ascii="Times New Roman" w:hAnsi="Times New Roman" w:cs="Times New Roman"/>
          <w:i/>
          <w:sz w:val="24"/>
          <w:szCs w:val="24"/>
        </w:rPr>
        <w:t>The contradictions of export-oriented growth</w:t>
      </w:r>
    </w:p>
    <w:p w14:paraId="521619E2" w14:textId="77777777" w:rsidR="003056CD" w:rsidRPr="0037210F" w:rsidRDefault="00DD7A4A" w:rsidP="00A314A1">
      <w:pPr>
        <w:spacing w:line="480" w:lineRule="auto"/>
        <w:rPr>
          <w:rFonts w:ascii="Times New Roman" w:hAnsi="Times New Roman" w:cs="Times New Roman"/>
          <w:sz w:val="24"/>
          <w:szCs w:val="24"/>
        </w:rPr>
      </w:pPr>
      <w:r w:rsidRPr="0037210F">
        <w:rPr>
          <w:rFonts w:ascii="Times New Roman" w:hAnsi="Times New Roman" w:cs="Times New Roman"/>
          <w:sz w:val="24"/>
          <w:szCs w:val="24"/>
        </w:rPr>
        <w:t>While the Export-Oriented Growth model has been adopted globally, it nevertheless has a number of fundamental theoretical contradictions:</w:t>
      </w:r>
    </w:p>
    <w:p w14:paraId="25E33134" w14:textId="48EF3BB1" w:rsidR="00DD7A4A" w:rsidRPr="0037210F" w:rsidRDefault="00DD7A4A" w:rsidP="00A314A1">
      <w:pPr>
        <w:pStyle w:val="ListParagraph"/>
        <w:numPr>
          <w:ilvl w:val="0"/>
          <w:numId w:val="4"/>
        </w:numPr>
        <w:spacing w:line="480" w:lineRule="auto"/>
        <w:rPr>
          <w:rFonts w:ascii="Times New Roman" w:hAnsi="Times New Roman" w:cs="Times New Roman"/>
          <w:i/>
          <w:sz w:val="24"/>
          <w:szCs w:val="24"/>
        </w:rPr>
      </w:pPr>
      <w:r w:rsidRPr="0037210F">
        <w:rPr>
          <w:rFonts w:ascii="Times New Roman" w:hAnsi="Times New Roman" w:cs="Times New Roman"/>
          <w:sz w:val="24"/>
          <w:szCs w:val="24"/>
        </w:rPr>
        <w:t xml:space="preserve">It has </w:t>
      </w:r>
      <w:r w:rsidRPr="0037210F">
        <w:rPr>
          <w:rFonts w:ascii="Times New Roman" w:hAnsi="Times New Roman" w:cs="Times New Roman"/>
          <w:i/>
          <w:sz w:val="24"/>
          <w:szCs w:val="24"/>
        </w:rPr>
        <w:t xml:space="preserve">a built-in need for imported capital goods and technology </w:t>
      </w:r>
      <w:r w:rsidRPr="0037210F">
        <w:rPr>
          <w:rFonts w:ascii="Times New Roman" w:hAnsi="Times New Roman" w:cs="Times New Roman"/>
          <w:sz w:val="24"/>
          <w:szCs w:val="24"/>
        </w:rPr>
        <w:t>for industrialization, and thus an imminent balance of payments problem created by the difficulty of earning sufficient foreign exchange to pay for these imports. In most countries this has led to permanent balance of payment problems and in many to higher levels of external debt. In Thailand it has led to reliance on tourism and the export of workers overseas whose remittances contribute to the balance of payments;</w:t>
      </w:r>
    </w:p>
    <w:p w14:paraId="1CD1C57A" w14:textId="169FE37F" w:rsidR="00DD7A4A" w:rsidRPr="0037210F" w:rsidRDefault="00DD7A4A" w:rsidP="00A314A1">
      <w:pPr>
        <w:pStyle w:val="ListParagraph"/>
        <w:numPr>
          <w:ilvl w:val="0"/>
          <w:numId w:val="4"/>
        </w:numPr>
        <w:spacing w:line="480" w:lineRule="auto"/>
        <w:rPr>
          <w:rFonts w:ascii="Times New Roman" w:hAnsi="Times New Roman" w:cs="Times New Roman"/>
          <w:i/>
          <w:sz w:val="24"/>
          <w:szCs w:val="24"/>
        </w:rPr>
      </w:pPr>
      <w:r w:rsidRPr="0037210F">
        <w:rPr>
          <w:rFonts w:ascii="Times New Roman" w:hAnsi="Times New Roman" w:cs="Times New Roman"/>
          <w:i/>
          <w:sz w:val="24"/>
          <w:szCs w:val="24"/>
        </w:rPr>
        <w:t xml:space="preserve">Low labour absorptive capacity, </w:t>
      </w:r>
      <w:r w:rsidRPr="0037210F">
        <w:rPr>
          <w:rFonts w:ascii="Times New Roman" w:hAnsi="Times New Roman" w:cs="Times New Roman"/>
          <w:sz w:val="24"/>
          <w:szCs w:val="24"/>
        </w:rPr>
        <w:t xml:space="preserve">and thus an inability to </w:t>
      </w:r>
      <w:r w:rsidR="000802CD" w:rsidRPr="0037210F">
        <w:rPr>
          <w:rFonts w:ascii="Times New Roman" w:hAnsi="Times New Roman" w:cs="Times New Roman"/>
          <w:sz w:val="24"/>
          <w:szCs w:val="24"/>
        </w:rPr>
        <w:t>provide</w:t>
      </w:r>
      <w:r w:rsidRPr="0037210F">
        <w:rPr>
          <w:rFonts w:ascii="Times New Roman" w:hAnsi="Times New Roman" w:cs="Times New Roman"/>
          <w:sz w:val="24"/>
          <w:szCs w:val="24"/>
        </w:rPr>
        <w:t xml:space="preserve"> work for the population; it is characterized by rising capital-labour and capital-output ratios in manufacturing, (the latter rose from 1.6 in the early 1950s</w:t>
      </w:r>
      <w:r w:rsidR="000715BA" w:rsidRPr="0037210F">
        <w:rPr>
          <w:rFonts w:ascii="Times New Roman" w:hAnsi="Times New Roman" w:cs="Times New Roman"/>
          <w:sz w:val="24"/>
          <w:szCs w:val="24"/>
        </w:rPr>
        <w:t xml:space="preserve"> to around 2.3 in the mid-1980s</w:t>
      </w:r>
      <w:r w:rsidR="009779D4">
        <w:rPr>
          <w:rFonts w:ascii="Times New Roman" w:hAnsi="Times New Roman" w:cs="Times New Roman"/>
          <w:sz w:val="24"/>
          <w:szCs w:val="24"/>
        </w:rPr>
        <w:t xml:space="preserve">) </w:t>
      </w:r>
      <w:r w:rsidR="009779D4" w:rsidRPr="009779D4">
        <w:rPr>
          <w:rFonts w:ascii="Times New Roman" w:hAnsi="Times New Roman" w:cs="Times New Roman"/>
          <w:sz w:val="24"/>
          <w:szCs w:val="24"/>
          <w:vertAlign w:val="superscript"/>
        </w:rPr>
        <w:t>14</w:t>
      </w:r>
      <w:r w:rsidR="000715BA" w:rsidRPr="0037210F">
        <w:rPr>
          <w:rFonts w:ascii="Times New Roman" w:hAnsi="Times New Roman" w:cs="Times New Roman"/>
          <w:sz w:val="24"/>
          <w:szCs w:val="24"/>
        </w:rPr>
        <w:t>;</w:t>
      </w:r>
    </w:p>
    <w:p w14:paraId="2E4C7797" w14:textId="5C73BAF2" w:rsidR="000715BA" w:rsidRPr="0037210F" w:rsidRDefault="000715BA" w:rsidP="00A314A1">
      <w:pPr>
        <w:pStyle w:val="ListParagraph"/>
        <w:numPr>
          <w:ilvl w:val="0"/>
          <w:numId w:val="4"/>
        </w:numPr>
        <w:spacing w:line="480" w:lineRule="auto"/>
        <w:rPr>
          <w:rFonts w:ascii="Times New Roman" w:hAnsi="Times New Roman" w:cs="Times New Roman"/>
          <w:i/>
          <w:sz w:val="24"/>
          <w:szCs w:val="24"/>
        </w:rPr>
      </w:pPr>
      <w:r w:rsidRPr="0037210F">
        <w:rPr>
          <w:rFonts w:ascii="Times New Roman" w:hAnsi="Times New Roman" w:cs="Times New Roman"/>
          <w:i/>
          <w:sz w:val="24"/>
          <w:szCs w:val="24"/>
        </w:rPr>
        <w:lastRenderedPageBreak/>
        <w:t xml:space="preserve">The displacement of agricultural labour </w:t>
      </w:r>
      <w:r w:rsidRPr="0037210F">
        <w:rPr>
          <w:rFonts w:ascii="Times New Roman" w:hAnsi="Times New Roman" w:cs="Times New Roman"/>
          <w:sz w:val="24"/>
          <w:szCs w:val="24"/>
        </w:rPr>
        <w:t xml:space="preserve">leading to landlessness and underemployment. Many of these rural workers end up in petty services (e.g. hawking) in Bangkok, while others work </w:t>
      </w:r>
      <w:r w:rsidR="000802CD" w:rsidRPr="0037210F">
        <w:rPr>
          <w:rFonts w:ascii="Times New Roman" w:hAnsi="Times New Roman" w:cs="Times New Roman"/>
          <w:sz w:val="24"/>
          <w:szCs w:val="24"/>
        </w:rPr>
        <w:t>overseas</w:t>
      </w:r>
      <w:r w:rsidRPr="0037210F">
        <w:rPr>
          <w:rFonts w:ascii="Times New Roman" w:hAnsi="Times New Roman" w:cs="Times New Roman"/>
          <w:sz w:val="24"/>
          <w:szCs w:val="24"/>
        </w:rPr>
        <w:t xml:space="preserve">, for example the Middle East. There was also an estimated 200,000 Thai women working in sexual </w:t>
      </w:r>
      <w:r w:rsidR="000802CD" w:rsidRPr="0037210F">
        <w:rPr>
          <w:rFonts w:ascii="Times New Roman" w:hAnsi="Times New Roman" w:cs="Times New Roman"/>
          <w:sz w:val="24"/>
          <w:szCs w:val="24"/>
        </w:rPr>
        <w:t>services</w:t>
      </w:r>
      <w:r w:rsidRPr="0037210F">
        <w:rPr>
          <w:rFonts w:ascii="Times New Roman" w:hAnsi="Times New Roman" w:cs="Times New Roman"/>
          <w:sz w:val="24"/>
          <w:szCs w:val="24"/>
        </w:rPr>
        <w:t xml:space="preserve"> industry in </w:t>
      </w:r>
      <w:r w:rsidR="000802CD" w:rsidRPr="0037210F">
        <w:rPr>
          <w:rFonts w:ascii="Times New Roman" w:hAnsi="Times New Roman" w:cs="Times New Roman"/>
          <w:sz w:val="24"/>
          <w:szCs w:val="24"/>
        </w:rPr>
        <w:t>Europe</w:t>
      </w:r>
      <w:r w:rsidRPr="0037210F">
        <w:rPr>
          <w:rFonts w:ascii="Times New Roman" w:hAnsi="Times New Roman" w:cs="Times New Roman"/>
          <w:sz w:val="24"/>
          <w:szCs w:val="24"/>
        </w:rPr>
        <w:t xml:space="preserve"> alone in </w:t>
      </w:r>
      <w:r w:rsidR="00BF1CED">
        <w:rPr>
          <w:rFonts w:ascii="Times New Roman" w:hAnsi="Times New Roman" w:cs="Times New Roman"/>
          <w:sz w:val="24"/>
          <w:szCs w:val="24"/>
        </w:rPr>
        <w:t xml:space="preserve">the 1980s. </w:t>
      </w:r>
      <w:r w:rsidR="00BF1CED" w:rsidRPr="00BF1CED">
        <w:rPr>
          <w:rFonts w:ascii="Times New Roman" w:hAnsi="Times New Roman" w:cs="Times New Roman"/>
          <w:sz w:val="24"/>
          <w:szCs w:val="24"/>
          <w:vertAlign w:val="superscript"/>
        </w:rPr>
        <w:t>15</w:t>
      </w:r>
      <w:r w:rsidRPr="0037210F">
        <w:rPr>
          <w:rFonts w:ascii="Times New Roman" w:hAnsi="Times New Roman" w:cs="Times New Roman"/>
          <w:sz w:val="24"/>
          <w:szCs w:val="24"/>
        </w:rPr>
        <w:t xml:space="preserve">. Thai women are reportedly working in night clubs and sexual service outlets in Japan, New Zealand and Australia. Meanwhile 25 per cent of the population lives below the poverty line, </w:t>
      </w:r>
      <w:r w:rsidR="000802CD" w:rsidRPr="0037210F">
        <w:rPr>
          <w:rFonts w:ascii="Times New Roman" w:hAnsi="Times New Roman" w:cs="Times New Roman"/>
          <w:sz w:val="24"/>
          <w:szCs w:val="24"/>
        </w:rPr>
        <w:t>swelling</w:t>
      </w:r>
      <w:r w:rsidRPr="0037210F">
        <w:rPr>
          <w:rFonts w:ascii="Times New Roman" w:hAnsi="Times New Roman" w:cs="Times New Roman"/>
          <w:sz w:val="24"/>
          <w:szCs w:val="24"/>
        </w:rPr>
        <w:t xml:space="preserve"> the slums of Bangkok. Implicit in these conditions is the threat of social violence. A prominent Thai government official voicing concern said: “If those 15-16 million people lose their hope, they will not stay with the system. They could do something violent”; </w:t>
      </w:r>
    </w:p>
    <w:p w14:paraId="7CDA5481" w14:textId="61B08A02" w:rsidR="000715BA" w:rsidRPr="0037210F" w:rsidRDefault="000715BA" w:rsidP="00A314A1">
      <w:pPr>
        <w:pStyle w:val="ListParagraph"/>
        <w:numPr>
          <w:ilvl w:val="0"/>
          <w:numId w:val="4"/>
        </w:numPr>
        <w:spacing w:line="480" w:lineRule="auto"/>
        <w:rPr>
          <w:rFonts w:ascii="Times New Roman" w:hAnsi="Times New Roman" w:cs="Times New Roman"/>
          <w:i/>
          <w:sz w:val="24"/>
          <w:szCs w:val="24"/>
        </w:rPr>
      </w:pPr>
      <w:r w:rsidRPr="0037210F">
        <w:rPr>
          <w:rFonts w:ascii="Times New Roman" w:hAnsi="Times New Roman" w:cs="Times New Roman"/>
          <w:sz w:val="24"/>
          <w:szCs w:val="24"/>
        </w:rPr>
        <w:t>The relative</w:t>
      </w:r>
      <w:r w:rsidRPr="0037210F">
        <w:rPr>
          <w:rFonts w:ascii="Times New Roman" w:hAnsi="Times New Roman" w:cs="Times New Roman"/>
          <w:i/>
          <w:sz w:val="24"/>
          <w:szCs w:val="24"/>
        </w:rPr>
        <w:t xml:space="preserve"> neglect of agriculture in favour of urban-based manufacturing </w:t>
      </w:r>
      <w:r w:rsidR="000802CD" w:rsidRPr="0037210F">
        <w:rPr>
          <w:rFonts w:ascii="Times New Roman" w:hAnsi="Times New Roman" w:cs="Times New Roman"/>
          <w:i/>
          <w:sz w:val="24"/>
          <w:szCs w:val="24"/>
        </w:rPr>
        <w:t>projects</w:t>
      </w:r>
      <w:r w:rsidRPr="0037210F">
        <w:rPr>
          <w:rFonts w:ascii="Times New Roman" w:hAnsi="Times New Roman" w:cs="Times New Roman"/>
          <w:i/>
          <w:sz w:val="24"/>
          <w:szCs w:val="24"/>
        </w:rPr>
        <w:t xml:space="preserve">. </w:t>
      </w:r>
      <w:r w:rsidRPr="0037210F">
        <w:rPr>
          <w:rFonts w:ascii="Times New Roman" w:hAnsi="Times New Roman" w:cs="Times New Roman"/>
          <w:sz w:val="24"/>
          <w:szCs w:val="24"/>
        </w:rPr>
        <w:t xml:space="preserve"> The development model in Thailand has long been premised on the extraction of </w:t>
      </w:r>
      <w:r w:rsidR="000802CD" w:rsidRPr="0037210F">
        <w:rPr>
          <w:rFonts w:ascii="Times New Roman" w:hAnsi="Times New Roman" w:cs="Times New Roman"/>
          <w:sz w:val="24"/>
          <w:szCs w:val="24"/>
        </w:rPr>
        <w:t>agricultural</w:t>
      </w:r>
      <w:r w:rsidRPr="0037210F">
        <w:rPr>
          <w:rFonts w:ascii="Times New Roman" w:hAnsi="Times New Roman" w:cs="Times New Roman"/>
          <w:sz w:val="24"/>
          <w:szCs w:val="24"/>
        </w:rPr>
        <w:t xml:space="preserve"> surplus for use in the urban areas</w:t>
      </w:r>
      <w:r w:rsidR="00BF1CED">
        <w:rPr>
          <w:rFonts w:ascii="Times New Roman" w:hAnsi="Times New Roman" w:cs="Times New Roman"/>
          <w:sz w:val="24"/>
          <w:szCs w:val="24"/>
        </w:rPr>
        <w:t>.</w:t>
      </w:r>
      <w:r w:rsidRPr="0037210F">
        <w:rPr>
          <w:rFonts w:ascii="Times New Roman" w:hAnsi="Times New Roman" w:cs="Times New Roman"/>
          <w:sz w:val="24"/>
          <w:szCs w:val="24"/>
        </w:rPr>
        <w:t xml:space="preserve"> </w:t>
      </w:r>
      <w:r w:rsidR="00BF1CED">
        <w:rPr>
          <w:rFonts w:ascii="Times New Roman" w:hAnsi="Times New Roman" w:cs="Times New Roman"/>
          <w:sz w:val="24"/>
          <w:szCs w:val="24"/>
          <w:vertAlign w:val="superscript"/>
        </w:rPr>
        <w:t xml:space="preserve">16 </w:t>
      </w:r>
      <w:r w:rsidRPr="0037210F">
        <w:rPr>
          <w:rFonts w:ascii="Times New Roman" w:hAnsi="Times New Roman" w:cs="Times New Roman"/>
          <w:sz w:val="24"/>
          <w:szCs w:val="24"/>
        </w:rPr>
        <w:t xml:space="preserve">In the </w:t>
      </w:r>
      <w:r w:rsidR="000802CD" w:rsidRPr="0037210F">
        <w:rPr>
          <w:rFonts w:ascii="Times New Roman" w:hAnsi="Times New Roman" w:cs="Times New Roman"/>
          <w:sz w:val="24"/>
          <w:szCs w:val="24"/>
        </w:rPr>
        <w:t>early</w:t>
      </w:r>
      <w:r w:rsidRPr="0037210F">
        <w:rPr>
          <w:rFonts w:ascii="Times New Roman" w:hAnsi="Times New Roman" w:cs="Times New Roman"/>
          <w:sz w:val="24"/>
          <w:szCs w:val="24"/>
        </w:rPr>
        <w:t xml:space="preserve"> years of development the rice tax served as a regressive resource </w:t>
      </w:r>
      <w:r w:rsidR="000802CD" w:rsidRPr="0037210F">
        <w:rPr>
          <w:rFonts w:ascii="Times New Roman" w:hAnsi="Times New Roman" w:cs="Times New Roman"/>
          <w:sz w:val="24"/>
          <w:szCs w:val="24"/>
        </w:rPr>
        <w:t>transfer</w:t>
      </w:r>
      <w:r w:rsidRPr="0037210F">
        <w:rPr>
          <w:rFonts w:ascii="Times New Roman" w:hAnsi="Times New Roman" w:cs="Times New Roman"/>
          <w:sz w:val="24"/>
          <w:szCs w:val="24"/>
        </w:rPr>
        <w:t xml:space="preserve"> from rural to urban areas, </w:t>
      </w:r>
      <w:r w:rsidR="000802CD" w:rsidRPr="0037210F">
        <w:rPr>
          <w:rFonts w:ascii="Times New Roman" w:hAnsi="Times New Roman" w:cs="Times New Roman"/>
          <w:sz w:val="24"/>
          <w:szCs w:val="24"/>
        </w:rPr>
        <w:t>accounting</w:t>
      </w:r>
      <w:r w:rsidRPr="0037210F">
        <w:rPr>
          <w:rFonts w:ascii="Times New Roman" w:hAnsi="Times New Roman" w:cs="Times New Roman"/>
          <w:sz w:val="24"/>
          <w:szCs w:val="24"/>
        </w:rPr>
        <w:t xml:space="preserve"> for, by some </w:t>
      </w:r>
      <w:r w:rsidR="000802CD" w:rsidRPr="0037210F">
        <w:rPr>
          <w:rFonts w:ascii="Times New Roman" w:hAnsi="Times New Roman" w:cs="Times New Roman"/>
          <w:sz w:val="24"/>
          <w:szCs w:val="24"/>
        </w:rPr>
        <w:t>estimates</w:t>
      </w:r>
      <w:r w:rsidRPr="0037210F">
        <w:rPr>
          <w:rFonts w:ascii="Times New Roman" w:hAnsi="Times New Roman" w:cs="Times New Roman"/>
          <w:sz w:val="24"/>
          <w:szCs w:val="24"/>
        </w:rPr>
        <w:t>, 60 per cent of the transfer of resources from rural to non-rural areas in the years 1953-63</w:t>
      </w:r>
      <w:r w:rsidR="00E13E37">
        <w:rPr>
          <w:rFonts w:ascii="Times New Roman" w:hAnsi="Times New Roman" w:cs="Times New Roman"/>
          <w:sz w:val="24"/>
          <w:szCs w:val="24"/>
        </w:rPr>
        <w:t>.</w:t>
      </w:r>
      <w:r w:rsidR="00E13E37" w:rsidRPr="00E13E37">
        <w:rPr>
          <w:rFonts w:ascii="Times New Roman" w:hAnsi="Times New Roman" w:cs="Times New Roman"/>
          <w:sz w:val="24"/>
          <w:szCs w:val="24"/>
          <w:vertAlign w:val="superscript"/>
        </w:rPr>
        <w:t>17</w:t>
      </w:r>
      <w:r w:rsidRPr="0037210F">
        <w:rPr>
          <w:rFonts w:ascii="Times New Roman" w:hAnsi="Times New Roman" w:cs="Times New Roman"/>
          <w:sz w:val="24"/>
          <w:szCs w:val="24"/>
        </w:rPr>
        <w:t xml:space="preserve"> The rural areas have continued to provide a large surplus by transferring resources to urban areas. This transfer amounted, according to one </w:t>
      </w:r>
      <w:r w:rsidR="000802CD" w:rsidRPr="0037210F">
        <w:rPr>
          <w:rFonts w:ascii="Times New Roman" w:hAnsi="Times New Roman" w:cs="Times New Roman"/>
          <w:sz w:val="24"/>
          <w:szCs w:val="24"/>
        </w:rPr>
        <w:t>estimate</w:t>
      </w:r>
      <w:r w:rsidRPr="0037210F">
        <w:rPr>
          <w:rFonts w:ascii="Times New Roman" w:hAnsi="Times New Roman" w:cs="Times New Roman"/>
          <w:sz w:val="24"/>
          <w:szCs w:val="24"/>
        </w:rPr>
        <w:t>, to around 23 per cent of agricultural GDP in the second half of the 1970s, and perhaps 15 per cent in the early 1980s</w:t>
      </w:r>
      <w:r w:rsidR="002952A8">
        <w:rPr>
          <w:rFonts w:ascii="Times New Roman" w:hAnsi="Times New Roman" w:cs="Times New Roman"/>
          <w:sz w:val="24"/>
          <w:szCs w:val="24"/>
        </w:rPr>
        <w:t xml:space="preserve"> </w:t>
      </w:r>
      <w:r w:rsidR="002952A8" w:rsidRPr="002952A8">
        <w:rPr>
          <w:rFonts w:ascii="Times New Roman" w:hAnsi="Times New Roman" w:cs="Times New Roman"/>
          <w:sz w:val="24"/>
          <w:szCs w:val="24"/>
          <w:vertAlign w:val="superscript"/>
        </w:rPr>
        <w:t>18</w:t>
      </w:r>
      <w:r w:rsidRPr="0037210F">
        <w:rPr>
          <w:rFonts w:ascii="Times New Roman" w:hAnsi="Times New Roman" w:cs="Times New Roman"/>
          <w:sz w:val="24"/>
          <w:szCs w:val="24"/>
        </w:rPr>
        <w:t xml:space="preserve"> This is a continuation of the historic pattern resulting from the particular structuring of the fiscal system, pricing policies, an</w:t>
      </w:r>
      <w:r w:rsidR="008D0B94">
        <w:rPr>
          <w:rFonts w:ascii="Times New Roman" w:hAnsi="Times New Roman" w:cs="Times New Roman"/>
          <w:sz w:val="24"/>
          <w:szCs w:val="24"/>
        </w:rPr>
        <w:t>d</w:t>
      </w:r>
      <w:r w:rsidRPr="0037210F">
        <w:rPr>
          <w:rFonts w:ascii="Times New Roman" w:hAnsi="Times New Roman" w:cs="Times New Roman"/>
          <w:sz w:val="24"/>
          <w:szCs w:val="24"/>
        </w:rPr>
        <w:t xml:space="preserve"> trade policies. Banks have maintained a </w:t>
      </w:r>
      <w:r w:rsidR="000802CD" w:rsidRPr="0037210F">
        <w:rPr>
          <w:rFonts w:ascii="Times New Roman" w:hAnsi="Times New Roman" w:cs="Times New Roman"/>
          <w:sz w:val="24"/>
          <w:szCs w:val="24"/>
        </w:rPr>
        <w:t>consistently</w:t>
      </w:r>
      <w:r w:rsidRPr="0037210F">
        <w:rPr>
          <w:rFonts w:ascii="Times New Roman" w:hAnsi="Times New Roman" w:cs="Times New Roman"/>
          <w:sz w:val="24"/>
          <w:szCs w:val="24"/>
        </w:rPr>
        <w:t xml:space="preserve"> urban-biased policy. The banking system transferred through voluntary deposits around US$280 million per annum in 1975, and around US$</w:t>
      </w:r>
      <w:r w:rsidR="00582AE0" w:rsidRPr="0037210F">
        <w:rPr>
          <w:rFonts w:ascii="Times New Roman" w:hAnsi="Times New Roman" w:cs="Times New Roman"/>
          <w:sz w:val="24"/>
          <w:szCs w:val="24"/>
        </w:rPr>
        <w:t xml:space="preserve">1,400 million in 1982 from the </w:t>
      </w:r>
      <w:r w:rsidR="000802CD" w:rsidRPr="0037210F">
        <w:rPr>
          <w:rFonts w:ascii="Times New Roman" w:hAnsi="Times New Roman" w:cs="Times New Roman"/>
          <w:sz w:val="24"/>
          <w:szCs w:val="24"/>
        </w:rPr>
        <w:t>rural</w:t>
      </w:r>
      <w:r w:rsidR="00582AE0" w:rsidRPr="0037210F">
        <w:rPr>
          <w:rFonts w:ascii="Times New Roman" w:hAnsi="Times New Roman" w:cs="Times New Roman"/>
          <w:sz w:val="24"/>
          <w:szCs w:val="24"/>
        </w:rPr>
        <w:t xml:space="preserve"> to urban areas</w:t>
      </w:r>
      <w:r w:rsidR="002952A8">
        <w:rPr>
          <w:rFonts w:ascii="Times New Roman" w:hAnsi="Times New Roman" w:cs="Times New Roman"/>
          <w:sz w:val="24"/>
          <w:szCs w:val="24"/>
        </w:rPr>
        <w:t>.</w:t>
      </w:r>
      <w:r w:rsidR="00582AE0" w:rsidRPr="0037210F">
        <w:rPr>
          <w:rFonts w:ascii="Times New Roman" w:hAnsi="Times New Roman" w:cs="Times New Roman"/>
          <w:sz w:val="24"/>
          <w:szCs w:val="24"/>
        </w:rPr>
        <w:t xml:space="preserve"> </w:t>
      </w:r>
      <w:r w:rsidR="002952A8" w:rsidRPr="002952A8">
        <w:rPr>
          <w:rFonts w:ascii="Times New Roman" w:hAnsi="Times New Roman" w:cs="Times New Roman"/>
          <w:sz w:val="24"/>
          <w:szCs w:val="24"/>
          <w:vertAlign w:val="superscript"/>
        </w:rPr>
        <w:t>19</w:t>
      </w:r>
      <w:r w:rsidR="002952A8">
        <w:rPr>
          <w:rFonts w:ascii="Times New Roman" w:hAnsi="Times New Roman" w:cs="Times New Roman"/>
          <w:sz w:val="24"/>
          <w:szCs w:val="24"/>
        </w:rPr>
        <w:t xml:space="preserve"> </w:t>
      </w:r>
      <w:r w:rsidR="00582AE0" w:rsidRPr="0037210F">
        <w:rPr>
          <w:rFonts w:ascii="Times New Roman" w:hAnsi="Times New Roman" w:cs="Times New Roman"/>
          <w:sz w:val="24"/>
          <w:szCs w:val="24"/>
        </w:rPr>
        <w:lastRenderedPageBreak/>
        <w:t>The aim of these policies was to shift resources to the corporate sector for the creation of an export-oriented industrialization.</w:t>
      </w:r>
    </w:p>
    <w:p w14:paraId="588328FE" w14:textId="77777777" w:rsidR="002952A8" w:rsidRPr="002952A8" w:rsidRDefault="00582AE0" w:rsidP="00A314A1">
      <w:pPr>
        <w:pStyle w:val="ListParagraph"/>
        <w:numPr>
          <w:ilvl w:val="0"/>
          <w:numId w:val="4"/>
        </w:numPr>
        <w:spacing w:line="480" w:lineRule="auto"/>
        <w:rPr>
          <w:rFonts w:ascii="Times New Roman" w:hAnsi="Times New Roman" w:cs="Times New Roman"/>
          <w:b/>
          <w:sz w:val="24"/>
          <w:szCs w:val="24"/>
        </w:rPr>
      </w:pPr>
      <w:r w:rsidRPr="002952A8">
        <w:rPr>
          <w:rFonts w:ascii="Times New Roman" w:hAnsi="Times New Roman" w:cs="Times New Roman"/>
          <w:i/>
          <w:sz w:val="24"/>
          <w:szCs w:val="24"/>
        </w:rPr>
        <w:t xml:space="preserve">Export-Oriented Growth requires relatively cheap labour to compete in the highly competitive world </w:t>
      </w:r>
      <w:r w:rsidR="008D0B94" w:rsidRPr="002952A8">
        <w:rPr>
          <w:rFonts w:ascii="Times New Roman" w:hAnsi="Times New Roman" w:cs="Times New Roman"/>
          <w:i/>
          <w:sz w:val="24"/>
          <w:szCs w:val="24"/>
        </w:rPr>
        <w:t>markets</w:t>
      </w:r>
      <w:r w:rsidRPr="002952A8">
        <w:rPr>
          <w:rFonts w:ascii="Times New Roman" w:hAnsi="Times New Roman" w:cs="Times New Roman"/>
          <w:i/>
          <w:sz w:val="24"/>
          <w:szCs w:val="24"/>
        </w:rPr>
        <w:t xml:space="preserve"> </w:t>
      </w:r>
      <w:r w:rsidRPr="002952A8">
        <w:rPr>
          <w:rFonts w:ascii="Times New Roman" w:hAnsi="Times New Roman" w:cs="Times New Roman"/>
          <w:sz w:val="24"/>
          <w:szCs w:val="24"/>
        </w:rPr>
        <w:t xml:space="preserve">for manufactured </w:t>
      </w:r>
      <w:r w:rsidR="008D0B94" w:rsidRPr="002952A8">
        <w:rPr>
          <w:rFonts w:ascii="Times New Roman" w:hAnsi="Times New Roman" w:cs="Times New Roman"/>
          <w:sz w:val="24"/>
          <w:szCs w:val="24"/>
        </w:rPr>
        <w:t>goods</w:t>
      </w:r>
      <w:r w:rsidRPr="002952A8">
        <w:rPr>
          <w:rFonts w:ascii="Times New Roman" w:hAnsi="Times New Roman" w:cs="Times New Roman"/>
          <w:sz w:val="24"/>
          <w:szCs w:val="24"/>
        </w:rPr>
        <w:t xml:space="preserve">; this </w:t>
      </w:r>
      <w:r w:rsidR="008D0B94" w:rsidRPr="002952A8">
        <w:rPr>
          <w:rFonts w:ascii="Times New Roman" w:hAnsi="Times New Roman" w:cs="Times New Roman"/>
          <w:sz w:val="24"/>
          <w:szCs w:val="24"/>
        </w:rPr>
        <w:t>pushes</w:t>
      </w:r>
      <w:r w:rsidRPr="002952A8">
        <w:rPr>
          <w:rFonts w:ascii="Times New Roman" w:hAnsi="Times New Roman" w:cs="Times New Roman"/>
          <w:sz w:val="24"/>
          <w:szCs w:val="24"/>
        </w:rPr>
        <w:t xml:space="preserve"> down the wage rate below minimum subsistence. This means that workers are forced to rely on other sources to feed, clothe and house themselves at minimum levels; this often takes the form of relying on </w:t>
      </w:r>
      <w:r w:rsidR="008D0B94" w:rsidRPr="002952A8">
        <w:rPr>
          <w:rFonts w:ascii="Times New Roman" w:hAnsi="Times New Roman" w:cs="Times New Roman"/>
          <w:sz w:val="24"/>
          <w:szCs w:val="24"/>
        </w:rPr>
        <w:t>family</w:t>
      </w:r>
      <w:r w:rsidRPr="002952A8">
        <w:rPr>
          <w:rFonts w:ascii="Times New Roman" w:hAnsi="Times New Roman" w:cs="Times New Roman"/>
          <w:sz w:val="24"/>
          <w:szCs w:val="24"/>
        </w:rPr>
        <w:t xml:space="preserve"> income outside of work, and so forth. This intensifies efforts to subordinate labour through divisions of the class based on the wage hierarchy, gender divisions, etc. </w:t>
      </w:r>
      <w:r w:rsidR="002952A8" w:rsidRPr="002952A8">
        <w:rPr>
          <w:rFonts w:ascii="Times New Roman" w:hAnsi="Times New Roman" w:cs="Times New Roman"/>
          <w:sz w:val="24"/>
          <w:szCs w:val="24"/>
          <w:vertAlign w:val="superscript"/>
        </w:rPr>
        <w:t>20</w:t>
      </w:r>
      <w:r w:rsidRPr="002952A8">
        <w:rPr>
          <w:rFonts w:ascii="Times New Roman" w:hAnsi="Times New Roman" w:cs="Times New Roman"/>
          <w:sz w:val="24"/>
          <w:szCs w:val="24"/>
        </w:rPr>
        <w:t xml:space="preserve"> Export-Oriented Growth promotes the oppression of women through both low wage manufacturing and the sexual services industry. Date show that 90 per cent of rural children (about 72 per cent nationally) do not enter secondary school, and many form part of the 1.5 million child labour force (aged 11-14) which is highly susceptible to abuse. Over 2,500 of these children are estimated to be child prostitutes</w:t>
      </w:r>
      <w:r w:rsidR="002952A8" w:rsidRPr="002952A8">
        <w:rPr>
          <w:rFonts w:ascii="Times New Roman" w:hAnsi="Times New Roman" w:cs="Times New Roman"/>
          <w:sz w:val="24"/>
          <w:szCs w:val="24"/>
        </w:rPr>
        <w:t xml:space="preserve"> </w:t>
      </w:r>
      <w:r w:rsidR="002952A8" w:rsidRPr="002952A8">
        <w:rPr>
          <w:rFonts w:ascii="Times New Roman" w:hAnsi="Times New Roman" w:cs="Times New Roman"/>
          <w:sz w:val="24"/>
          <w:szCs w:val="24"/>
          <w:vertAlign w:val="superscript"/>
        </w:rPr>
        <w:t>21</w:t>
      </w:r>
      <w:r w:rsidRPr="002952A8">
        <w:rPr>
          <w:rFonts w:ascii="Times New Roman" w:hAnsi="Times New Roman" w:cs="Times New Roman"/>
          <w:sz w:val="24"/>
          <w:szCs w:val="24"/>
        </w:rPr>
        <w:t xml:space="preserve"> </w:t>
      </w:r>
    </w:p>
    <w:p w14:paraId="61D74CDE" w14:textId="58EEB42E" w:rsidR="00582AE0" w:rsidRPr="002952A8" w:rsidRDefault="00582AE0" w:rsidP="00A314A1">
      <w:pPr>
        <w:spacing w:line="480" w:lineRule="auto"/>
        <w:rPr>
          <w:rFonts w:ascii="Times New Roman" w:hAnsi="Times New Roman" w:cs="Times New Roman"/>
          <w:b/>
          <w:sz w:val="24"/>
          <w:szCs w:val="24"/>
        </w:rPr>
      </w:pPr>
      <w:r w:rsidRPr="002952A8">
        <w:rPr>
          <w:rFonts w:ascii="Times New Roman" w:hAnsi="Times New Roman" w:cs="Times New Roman"/>
          <w:b/>
          <w:sz w:val="24"/>
          <w:szCs w:val="24"/>
        </w:rPr>
        <w:t>Problems facing the Thai economy in the 1990s</w:t>
      </w:r>
    </w:p>
    <w:p w14:paraId="5DDE805C" w14:textId="758056EA" w:rsidR="00582AE0" w:rsidRPr="0037210F" w:rsidRDefault="00582AE0" w:rsidP="00A314A1">
      <w:pPr>
        <w:spacing w:line="480" w:lineRule="auto"/>
        <w:rPr>
          <w:rFonts w:ascii="Times New Roman" w:hAnsi="Times New Roman" w:cs="Times New Roman"/>
          <w:sz w:val="24"/>
          <w:szCs w:val="24"/>
        </w:rPr>
      </w:pPr>
      <w:r w:rsidRPr="0037210F">
        <w:rPr>
          <w:rFonts w:ascii="Times New Roman" w:hAnsi="Times New Roman" w:cs="Times New Roman"/>
          <w:sz w:val="24"/>
          <w:szCs w:val="24"/>
        </w:rPr>
        <w:t xml:space="preserve">Beyond these fundamental </w:t>
      </w:r>
      <w:r w:rsidR="008D0B94" w:rsidRPr="0037210F">
        <w:rPr>
          <w:rFonts w:ascii="Times New Roman" w:hAnsi="Times New Roman" w:cs="Times New Roman"/>
          <w:sz w:val="24"/>
          <w:szCs w:val="24"/>
        </w:rPr>
        <w:t>contradictions</w:t>
      </w:r>
      <w:r w:rsidRPr="0037210F">
        <w:rPr>
          <w:rFonts w:ascii="Times New Roman" w:hAnsi="Times New Roman" w:cs="Times New Roman"/>
          <w:sz w:val="24"/>
          <w:szCs w:val="24"/>
        </w:rPr>
        <w:t>, there are a number of specific economic weaknesses which are very evident in Thailand in the 1990s:</w:t>
      </w:r>
    </w:p>
    <w:p w14:paraId="7508F21E" w14:textId="354AEE69" w:rsidR="00582AE0" w:rsidRPr="0037210F" w:rsidRDefault="00582AE0" w:rsidP="00A314A1">
      <w:pPr>
        <w:pStyle w:val="ListParagraph"/>
        <w:numPr>
          <w:ilvl w:val="0"/>
          <w:numId w:val="5"/>
        </w:numPr>
        <w:spacing w:line="480" w:lineRule="auto"/>
        <w:rPr>
          <w:rFonts w:ascii="Times New Roman" w:hAnsi="Times New Roman" w:cs="Times New Roman"/>
          <w:sz w:val="24"/>
          <w:szCs w:val="24"/>
        </w:rPr>
      </w:pPr>
      <w:r w:rsidRPr="0037210F">
        <w:rPr>
          <w:rFonts w:ascii="Times New Roman" w:hAnsi="Times New Roman" w:cs="Times New Roman"/>
          <w:sz w:val="24"/>
          <w:szCs w:val="24"/>
        </w:rPr>
        <w:t xml:space="preserve">Industrial investment has necessitated a surge in capital goods imports, leading to rising trade deficits (amounting to between US$7-10 billion in the 1990s, depending on the year). This gap has been met by capital inflows, but the suspicion is that a fairly large proportion of these in-flows is attracted by speculative (short-term) gains, and can easily be withdrawn. Indeed, the IMF pointed to Thailand as one of several </w:t>
      </w:r>
      <w:r w:rsidRPr="0037210F">
        <w:rPr>
          <w:rFonts w:ascii="Times New Roman" w:hAnsi="Times New Roman" w:cs="Times New Roman"/>
          <w:sz w:val="24"/>
          <w:szCs w:val="24"/>
        </w:rPr>
        <w:lastRenderedPageBreak/>
        <w:t>possible danger spots for capital flight following the collapse of the Mexican economy in 1994;</w:t>
      </w:r>
    </w:p>
    <w:p w14:paraId="16A900E6" w14:textId="71754082" w:rsidR="00582AE0" w:rsidRPr="0037210F" w:rsidRDefault="00582AE0" w:rsidP="00A314A1">
      <w:pPr>
        <w:pStyle w:val="ListParagraph"/>
        <w:numPr>
          <w:ilvl w:val="0"/>
          <w:numId w:val="5"/>
        </w:numPr>
        <w:spacing w:line="480" w:lineRule="auto"/>
        <w:rPr>
          <w:rFonts w:ascii="Times New Roman" w:hAnsi="Times New Roman" w:cs="Times New Roman"/>
          <w:sz w:val="24"/>
          <w:szCs w:val="24"/>
        </w:rPr>
      </w:pPr>
      <w:r w:rsidRPr="0037210F">
        <w:rPr>
          <w:rFonts w:ascii="Times New Roman" w:hAnsi="Times New Roman" w:cs="Times New Roman"/>
          <w:sz w:val="24"/>
          <w:szCs w:val="24"/>
        </w:rPr>
        <w:t xml:space="preserve">Tourism accounted, until a downturn in 1991-92, for about 12 per cent of total export value, and Thai workers’ remittances from abroad </w:t>
      </w:r>
      <w:r w:rsidR="00172742" w:rsidRPr="0037210F">
        <w:rPr>
          <w:rFonts w:ascii="Times New Roman" w:hAnsi="Times New Roman" w:cs="Times New Roman"/>
          <w:sz w:val="24"/>
          <w:szCs w:val="24"/>
        </w:rPr>
        <w:t xml:space="preserve">another 7 per cent of the total. After many years of dramatic growth in which numbers grew by over 20 per cent in 1988 and almost 14 per cent in 1989, the years 1991 and 1992 saw a very sharp decline in the number of tourists, from over 5 </w:t>
      </w:r>
      <w:r w:rsidR="008D0B94" w:rsidRPr="0037210F">
        <w:rPr>
          <w:rFonts w:ascii="Times New Roman" w:hAnsi="Times New Roman" w:cs="Times New Roman"/>
          <w:sz w:val="24"/>
          <w:szCs w:val="24"/>
        </w:rPr>
        <w:t>million</w:t>
      </w:r>
      <w:r w:rsidR="00172742" w:rsidRPr="0037210F">
        <w:rPr>
          <w:rFonts w:ascii="Times New Roman" w:hAnsi="Times New Roman" w:cs="Times New Roman"/>
          <w:sz w:val="24"/>
          <w:szCs w:val="24"/>
        </w:rPr>
        <w:t xml:space="preserve"> a year to 3.6 million there has been a recovery since 1993 (5.7 million) and a projection of over 7 million by 1996. Tourism is an any case expensive: </w:t>
      </w:r>
      <w:r w:rsidR="008D0B94" w:rsidRPr="0037210F">
        <w:rPr>
          <w:rFonts w:ascii="Times New Roman" w:hAnsi="Times New Roman" w:cs="Times New Roman"/>
          <w:sz w:val="24"/>
          <w:szCs w:val="24"/>
        </w:rPr>
        <w:t>according</w:t>
      </w:r>
      <w:r w:rsidR="00172742" w:rsidRPr="0037210F">
        <w:rPr>
          <w:rFonts w:ascii="Times New Roman" w:hAnsi="Times New Roman" w:cs="Times New Roman"/>
          <w:sz w:val="24"/>
          <w:szCs w:val="24"/>
        </w:rPr>
        <w:t xml:space="preserve"> to one </w:t>
      </w:r>
      <w:r w:rsidR="008D0B94" w:rsidRPr="0037210F">
        <w:rPr>
          <w:rFonts w:ascii="Times New Roman" w:hAnsi="Times New Roman" w:cs="Times New Roman"/>
          <w:sz w:val="24"/>
          <w:szCs w:val="24"/>
        </w:rPr>
        <w:t>estimate</w:t>
      </w:r>
      <w:r w:rsidR="00172742" w:rsidRPr="0037210F">
        <w:rPr>
          <w:rFonts w:ascii="Times New Roman" w:hAnsi="Times New Roman" w:cs="Times New Roman"/>
          <w:sz w:val="24"/>
          <w:szCs w:val="24"/>
        </w:rPr>
        <w:t>, the imports necessary to support the tourist industry accounted for more than 50 per cent of the income which is generated in 1987</w:t>
      </w:r>
      <w:r w:rsidR="00727536">
        <w:rPr>
          <w:rFonts w:ascii="Times New Roman" w:hAnsi="Times New Roman" w:cs="Times New Roman"/>
          <w:sz w:val="24"/>
          <w:szCs w:val="24"/>
        </w:rPr>
        <w:t xml:space="preserve"> </w:t>
      </w:r>
      <w:r w:rsidR="00727536" w:rsidRPr="00727536">
        <w:rPr>
          <w:rFonts w:ascii="Times New Roman" w:hAnsi="Times New Roman" w:cs="Times New Roman"/>
          <w:sz w:val="24"/>
          <w:szCs w:val="24"/>
          <w:vertAlign w:val="superscript"/>
        </w:rPr>
        <w:t>22</w:t>
      </w:r>
      <w:r w:rsidR="00172742" w:rsidRPr="00307D42">
        <w:rPr>
          <w:rFonts w:ascii="Times New Roman" w:hAnsi="Times New Roman" w:cs="Times New Roman"/>
          <w:b/>
          <w:sz w:val="24"/>
          <w:szCs w:val="24"/>
        </w:rPr>
        <w:t>;</w:t>
      </w:r>
    </w:p>
    <w:p w14:paraId="16452963" w14:textId="4E0980A5" w:rsidR="00172742" w:rsidRPr="0037210F" w:rsidRDefault="00172742" w:rsidP="00A314A1">
      <w:pPr>
        <w:pStyle w:val="ListParagraph"/>
        <w:numPr>
          <w:ilvl w:val="0"/>
          <w:numId w:val="5"/>
        </w:numPr>
        <w:spacing w:line="480" w:lineRule="auto"/>
        <w:rPr>
          <w:rFonts w:ascii="Times New Roman" w:hAnsi="Times New Roman" w:cs="Times New Roman"/>
          <w:sz w:val="24"/>
          <w:szCs w:val="24"/>
        </w:rPr>
      </w:pPr>
      <w:r w:rsidRPr="0037210F">
        <w:rPr>
          <w:rFonts w:ascii="Times New Roman" w:hAnsi="Times New Roman" w:cs="Times New Roman"/>
          <w:sz w:val="24"/>
          <w:szCs w:val="24"/>
        </w:rPr>
        <w:t xml:space="preserve">Increasing inflationary pressures were seen in the late 1980s, resulting from supply side constraints: rising land prices (85-100 per cent rise, per year, in </w:t>
      </w:r>
      <w:r w:rsidR="008D0B94" w:rsidRPr="0037210F">
        <w:rPr>
          <w:rFonts w:ascii="Times New Roman" w:hAnsi="Times New Roman" w:cs="Times New Roman"/>
          <w:sz w:val="24"/>
          <w:szCs w:val="24"/>
        </w:rPr>
        <w:t>Bangkok</w:t>
      </w:r>
      <w:r w:rsidRPr="0037210F">
        <w:rPr>
          <w:rFonts w:ascii="Times New Roman" w:hAnsi="Times New Roman" w:cs="Times New Roman"/>
          <w:sz w:val="24"/>
          <w:szCs w:val="24"/>
        </w:rPr>
        <w:t xml:space="preserve"> in recent years);</w:t>
      </w:r>
      <w:r w:rsidR="008D0B94">
        <w:rPr>
          <w:rFonts w:ascii="Times New Roman" w:hAnsi="Times New Roman" w:cs="Times New Roman"/>
          <w:sz w:val="24"/>
          <w:szCs w:val="24"/>
        </w:rPr>
        <w:t xml:space="preserve"> </w:t>
      </w:r>
      <w:r w:rsidRPr="0037210F">
        <w:rPr>
          <w:rFonts w:ascii="Times New Roman" w:hAnsi="Times New Roman" w:cs="Times New Roman"/>
          <w:sz w:val="24"/>
          <w:szCs w:val="24"/>
        </w:rPr>
        <w:t>rising wages (minimum wage raised 15 per cent; public sector wages up 10 per cent in 1990); and a tightening of the labour market for skilled workers and professionals. The rate of inflation has hovered in the 4-5 per cent rage in the 1900s, on average, caused largely by international trade prices (</w:t>
      </w:r>
      <w:r w:rsidR="008D0B94" w:rsidRPr="0037210F">
        <w:rPr>
          <w:rFonts w:ascii="Times New Roman" w:hAnsi="Times New Roman" w:cs="Times New Roman"/>
          <w:sz w:val="24"/>
          <w:szCs w:val="24"/>
        </w:rPr>
        <w:t>especially</w:t>
      </w:r>
      <w:r w:rsidRPr="0037210F">
        <w:rPr>
          <w:rFonts w:ascii="Times New Roman" w:hAnsi="Times New Roman" w:cs="Times New Roman"/>
          <w:sz w:val="24"/>
          <w:szCs w:val="24"/>
        </w:rPr>
        <w:t xml:space="preserve"> for oil and </w:t>
      </w:r>
      <w:r w:rsidR="008D0B94" w:rsidRPr="0037210F">
        <w:rPr>
          <w:rFonts w:ascii="Times New Roman" w:hAnsi="Times New Roman" w:cs="Times New Roman"/>
          <w:sz w:val="24"/>
          <w:szCs w:val="24"/>
        </w:rPr>
        <w:t>agricultural</w:t>
      </w:r>
      <w:r w:rsidRPr="0037210F">
        <w:rPr>
          <w:rFonts w:ascii="Times New Roman" w:hAnsi="Times New Roman" w:cs="Times New Roman"/>
          <w:sz w:val="24"/>
          <w:szCs w:val="24"/>
        </w:rPr>
        <w:t xml:space="preserve"> goods). </w:t>
      </w:r>
      <w:r w:rsidR="008D0B94" w:rsidRPr="0037210F">
        <w:rPr>
          <w:rFonts w:ascii="Times New Roman" w:hAnsi="Times New Roman" w:cs="Times New Roman"/>
          <w:sz w:val="24"/>
          <w:szCs w:val="24"/>
        </w:rPr>
        <w:t>Infrastructural</w:t>
      </w:r>
      <w:r w:rsidRPr="0037210F">
        <w:rPr>
          <w:rFonts w:ascii="Times New Roman" w:hAnsi="Times New Roman" w:cs="Times New Roman"/>
          <w:sz w:val="24"/>
          <w:szCs w:val="24"/>
        </w:rPr>
        <w:t xml:space="preserve"> constraints such as inadequate roads, ports, communications, and </w:t>
      </w:r>
      <w:r w:rsidR="008D0B94" w:rsidRPr="0037210F">
        <w:rPr>
          <w:rFonts w:ascii="Times New Roman" w:hAnsi="Times New Roman" w:cs="Times New Roman"/>
          <w:sz w:val="24"/>
          <w:szCs w:val="24"/>
        </w:rPr>
        <w:t>energy</w:t>
      </w:r>
      <w:r w:rsidRPr="0037210F">
        <w:rPr>
          <w:rFonts w:ascii="Times New Roman" w:hAnsi="Times New Roman" w:cs="Times New Roman"/>
          <w:sz w:val="24"/>
          <w:szCs w:val="24"/>
        </w:rPr>
        <w:t xml:space="preserve"> supplies endanger future levels of </w:t>
      </w:r>
      <w:r w:rsidR="008D0B94" w:rsidRPr="0037210F">
        <w:rPr>
          <w:rFonts w:ascii="Times New Roman" w:hAnsi="Times New Roman" w:cs="Times New Roman"/>
          <w:sz w:val="24"/>
          <w:szCs w:val="24"/>
        </w:rPr>
        <w:t>growth</w:t>
      </w:r>
      <w:r w:rsidRPr="0037210F">
        <w:rPr>
          <w:rFonts w:ascii="Times New Roman" w:hAnsi="Times New Roman" w:cs="Times New Roman"/>
          <w:sz w:val="24"/>
          <w:szCs w:val="24"/>
        </w:rPr>
        <w:t>, although major infrastruc</w:t>
      </w:r>
      <w:r w:rsidR="008D0B94">
        <w:rPr>
          <w:rFonts w:ascii="Times New Roman" w:hAnsi="Times New Roman" w:cs="Times New Roman"/>
          <w:sz w:val="24"/>
          <w:szCs w:val="24"/>
        </w:rPr>
        <w:t>tu</w:t>
      </w:r>
      <w:r w:rsidRPr="0037210F">
        <w:rPr>
          <w:rFonts w:ascii="Times New Roman" w:hAnsi="Times New Roman" w:cs="Times New Roman"/>
          <w:sz w:val="24"/>
          <w:szCs w:val="24"/>
        </w:rPr>
        <w:t xml:space="preserve">ral investments once they are mad e may be important sources of future growth, rivaling that of exports; </w:t>
      </w:r>
    </w:p>
    <w:p w14:paraId="79D418AB" w14:textId="77777777" w:rsidR="00172742" w:rsidRPr="0037210F" w:rsidRDefault="00172742" w:rsidP="00A314A1">
      <w:pPr>
        <w:pStyle w:val="ListParagraph"/>
        <w:numPr>
          <w:ilvl w:val="0"/>
          <w:numId w:val="5"/>
        </w:numPr>
        <w:spacing w:line="480" w:lineRule="auto"/>
        <w:rPr>
          <w:rFonts w:ascii="Times New Roman" w:hAnsi="Times New Roman" w:cs="Times New Roman"/>
          <w:sz w:val="24"/>
          <w:szCs w:val="24"/>
        </w:rPr>
      </w:pPr>
      <w:r w:rsidRPr="0037210F">
        <w:rPr>
          <w:rFonts w:ascii="Times New Roman" w:hAnsi="Times New Roman" w:cs="Times New Roman"/>
          <w:sz w:val="24"/>
          <w:szCs w:val="24"/>
        </w:rPr>
        <w:lastRenderedPageBreak/>
        <w:t>Agricultural exports vary from year to year. There is continuous pressure for increases in the minimum wage to both farm labourers and urban workers. The latter generally earn twice the wage of their rural counterparts;</w:t>
      </w:r>
    </w:p>
    <w:p w14:paraId="58C35207" w14:textId="783C6DEB" w:rsidR="00172742" w:rsidRPr="0037210F" w:rsidRDefault="00172742" w:rsidP="00A314A1">
      <w:pPr>
        <w:pStyle w:val="ListParagraph"/>
        <w:numPr>
          <w:ilvl w:val="0"/>
          <w:numId w:val="5"/>
        </w:numPr>
        <w:spacing w:line="480" w:lineRule="auto"/>
        <w:rPr>
          <w:rFonts w:ascii="Times New Roman" w:hAnsi="Times New Roman" w:cs="Times New Roman"/>
          <w:sz w:val="24"/>
          <w:szCs w:val="24"/>
        </w:rPr>
      </w:pPr>
      <w:r w:rsidRPr="0037210F">
        <w:rPr>
          <w:rFonts w:ascii="Times New Roman" w:hAnsi="Times New Roman" w:cs="Times New Roman"/>
          <w:sz w:val="24"/>
          <w:szCs w:val="24"/>
        </w:rPr>
        <w:t xml:space="preserve">Corruption in Thailand is rampant at every level of society, including the government. It is a phenomenon which consumes the energy of the political system as different factions seek </w:t>
      </w:r>
      <w:r w:rsidR="008D0B94" w:rsidRPr="0037210F">
        <w:rPr>
          <w:rFonts w:ascii="Times New Roman" w:hAnsi="Times New Roman" w:cs="Times New Roman"/>
          <w:sz w:val="24"/>
          <w:szCs w:val="24"/>
        </w:rPr>
        <w:t>access</w:t>
      </w:r>
      <w:r w:rsidRPr="0037210F">
        <w:rPr>
          <w:rFonts w:ascii="Times New Roman" w:hAnsi="Times New Roman" w:cs="Times New Roman"/>
          <w:sz w:val="24"/>
          <w:szCs w:val="24"/>
        </w:rPr>
        <w:t xml:space="preserve"> to the spoils through political power. Corruption feeds off and stre</w:t>
      </w:r>
      <w:r w:rsidR="008D0B94">
        <w:rPr>
          <w:rFonts w:ascii="Times New Roman" w:hAnsi="Times New Roman" w:cs="Times New Roman"/>
          <w:sz w:val="24"/>
          <w:szCs w:val="24"/>
        </w:rPr>
        <w:t>ng</w:t>
      </w:r>
      <w:r w:rsidRPr="0037210F">
        <w:rPr>
          <w:rFonts w:ascii="Times New Roman" w:hAnsi="Times New Roman" w:cs="Times New Roman"/>
          <w:sz w:val="24"/>
          <w:szCs w:val="24"/>
        </w:rPr>
        <w:t>thens the pre-</w:t>
      </w:r>
      <w:r w:rsidR="008D0B94" w:rsidRPr="0037210F">
        <w:rPr>
          <w:rFonts w:ascii="Times New Roman" w:hAnsi="Times New Roman" w:cs="Times New Roman"/>
          <w:sz w:val="24"/>
          <w:szCs w:val="24"/>
        </w:rPr>
        <w:t>existing social</w:t>
      </w:r>
      <w:r w:rsidR="00BE5F8D" w:rsidRPr="0037210F">
        <w:rPr>
          <w:rFonts w:ascii="Times New Roman" w:hAnsi="Times New Roman" w:cs="Times New Roman"/>
          <w:sz w:val="24"/>
          <w:szCs w:val="24"/>
        </w:rPr>
        <w:t xml:space="preserve"> inequality. Low incomes encourage graft and corruption. An article in the June 29 1995 issue of the </w:t>
      </w:r>
      <w:r w:rsidR="00BE5F8D" w:rsidRPr="0037210F">
        <w:rPr>
          <w:rFonts w:ascii="Times New Roman" w:hAnsi="Times New Roman" w:cs="Times New Roman"/>
          <w:i/>
          <w:sz w:val="24"/>
          <w:szCs w:val="24"/>
        </w:rPr>
        <w:t>Far Eastern Economic Review,</w:t>
      </w:r>
      <w:r w:rsidR="00BE5F8D" w:rsidRPr="0037210F">
        <w:rPr>
          <w:rFonts w:ascii="Times New Roman" w:hAnsi="Times New Roman" w:cs="Times New Roman"/>
          <w:sz w:val="24"/>
          <w:szCs w:val="24"/>
        </w:rPr>
        <w:t xml:space="preserve"> entitled “The Tension Within” described the corruption of the 1995 elections. Lacking substantial political differences </w:t>
      </w:r>
      <w:r w:rsidR="008D0B94" w:rsidRPr="0037210F">
        <w:rPr>
          <w:rFonts w:ascii="Times New Roman" w:hAnsi="Times New Roman" w:cs="Times New Roman"/>
          <w:sz w:val="24"/>
          <w:szCs w:val="24"/>
        </w:rPr>
        <w:t>between the</w:t>
      </w:r>
      <w:r w:rsidR="00BE5F8D" w:rsidRPr="0037210F">
        <w:rPr>
          <w:rFonts w:ascii="Times New Roman" w:hAnsi="Times New Roman" w:cs="Times New Roman"/>
          <w:sz w:val="24"/>
          <w:szCs w:val="24"/>
        </w:rPr>
        <w:t xml:space="preserve"> parties</w:t>
      </w:r>
      <w:r w:rsidR="008D0B94" w:rsidRPr="0037210F">
        <w:rPr>
          <w:rFonts w:ascii="Times New Roman" w:hAnsi="Times New Roman" w:cs="Times New Roman"/>
          <w:sz w:val="24"/>
          <w:szCs w:val="24"/>
        </w:rPr>
        <w:t>, candidates</w:t>
      </w:r>
      <w:r w:rsidR="00BE5F8D" w:rsidRPr="0037210F">
        <w:rPr>
          <w:rFonts w:ascii="Times New Roman" w:hAnsi="Times New Roman" w:cs="Times New Roman"/>
          <w:sz w:val="24"/>
          <w:szCs w:val="24"/>
        </w:rPr>
        <w:t xml:space="preserve"> win votes through </w:t>
      </w:r>
      <w:r w:rsidR="008D0B94" w:rsidRPr="0037210F">
        <w:rPr>
          <w:rFonts w:ascii="Times New Roman" w:hAnsi="Times New Roman" w:cs="Times New Roman"/>
          <w:sz w:val="24"/>
          <w:szCs w:val="24"/>
        </w:rPr>
        <w:t>patronage</w:t>
      </w:r>
      <w:r w:rsidR="00BE5F8D" w:rsidRPr="0037210F">
        <w:rPr>
          <w:rFonts w:ascii="Times New Roman" w:hAnsi="Times New Roman" w:cs="Times New Roman"/>
          <w:sz w:val="24"/>
          <w:szCs w:val="24"/>
        </w:rPr>
        <w:t xml:space="preserve"> and money. The bridge between </w:t>
      </w:r>
      <w:r w:rsidR="007101AE" w:rsidRPr="0037210F">
        <w:rPr>
          <w:rFonts w:ascii="Times New Roman" w:hAnsi="Times New Roman" w:cs="Times New Roman"/>
          <w:sz w:val="24"/>
          <w:szCs w:val="24"/>
        </w:rPr>
        <w:t xml:space="preserve">the rural basis of many </w:t>
      </w:r>
      <w:r w:rsidR="008D0B94">
        <w:rPr>
          <w:rFonts w:ascii="Times New Roman" w:hAnsi="Times New Roman" w:cs="Times New Roman"/>
          <w:sz w:val="24"/>
          <w:szCs w:val="24"/>
        </w:rPr>
        <w:t>candidates</w:t>
      </w:r>
      <w:r w:rsidR="007101AE" w:rsidRPr="0037210F">
        <w:rPr>
          <w:rFonts w:ascii="Times New Roman" w:hAnsi="Times New Roman" w:cs="Times New Roman"/>
          <w:sz w:val="24"/>
          <w:szCs w:val="24"/>
        </w:rPr>
        <w:t xml:space="preserve">’ voters and the </w:t>
      </w:r>
      <w:r w:rsidR="008D0B94" w:rsidRPr="0037210F">
        <w:rPr>
          <w:rFonts w:ascii="Times New Roman" w:hAnsi="Times New Roman" w:cs="Times New Roman"/>
          <w:sz w:val="24"/>
          <w:szCs w:val="24"/>
        </w:rPr>
        <w:t>different</w:t>
      </w:r>
      <w:r w:rsidR="007101AE" w:rsidRPr="0037210F">
        <w:rPr>
          <w:rFonts w:ascii="Times New Roman" w:hAnsi="Times New Roman" w:cs="Times New Roman"/>
          <w:sz w:val="24"/>
          <w:szCs w:val="24"/>
        </w:rPr>
        <w:t xml:space="preserve"> expectations of urban voters is a source of possible political instability. Rural voters want their elected officials to siphon money into their areas for improved services which the development model has neglected;</w:t>
      </w:r>
    </w:p>
    <w:p w14:paraId="17DD2E9F" w14:textId="3CB2378E" w:rsidR="007101AE" w:rsidRPr="0037210F" w:rsidRDefault="007101AE" w:rsidP="00A314A1">
      <w:pPr>
        <w:pStyle w:val="ListParagraph"/>
        <w:numPr>
          <w:ilvl w:val="0"/>
          <w:numId w:val="5"/>
        </w:numPr>
        <w:spacing w:line="480" w:lineRule="auto"/>
        <w:rPr>
          <w:rFonts w:ascii="Times New Roman" w:hAnsi="Times New Roman" w:cs="Times New Roman"/>
          <w:sz w:val="24"/>
          <w:szCs w:val="24"/>
        </w:rPr>
      </w:pPr>
      <w:r w:rsidRPr="0037210F">
        <w:rPr>
          <w:rFonts w:ascii="Times New Roman" w:hAnsi="Times New Roman" w:cs="Times New Roman"/>
          <w:sz w:val="24"/>
          <w:szCs w:val="24"/>
        </w:rPr>
        <w:t xml:space="preserve">After the bloody military suppression of pro-democracy forces in 1992, there has been a return to political stability and the emergence of </w:t>
      </w:r>
      <w:r w:rsidR="007366F0" w:rsidRPr="0037210F">
        <w:rPr>
          <w:rFonts w:ascii="Times New Roman" w:hAnsi="Times New Roman" w:cs="Times New Roman"/>
          <w:sz w:val="24"/>
          <w:szCs w:val="24"/>
        </w:rPr>
        <w:t xml:space="preserve">a relatively stable political centre. The </w:t>
      </w:r>
      <w:r w:rsidR="008D0B94" w:rsidRPr="0037210F">
        <w:rPr>
          <w:rFonts w:ascii="Times New Roman" w:hAnsi="Times New Roman" w:cs="Times New Roman"/>
          <w:sz w:val="24"/>
          <w:szCs w:val="24"/>
        </w:rPr>
        <w:t>lessons of 1992 to outside investors were</w:t>
      </w:r>
      <w:r w:rsidR="007366F0" w:rsidRPr="0037210F">
        <w:rPr>
          <w:rFonts w:ascii="Times New Roman" w:hAnsi="Times New Roman" w:cs="Times New Roman"/>
          <w:sz w:val="24"/>
          <w:szCs w:val="24"/>
        </w:rPr>
        <w:t xml:space="preserve"> the </w:t>
      </w:r>
      <w:r w:rsidR="008D0B94" w:rsidRPr="0037210F">
        <w:rPr>
          <w:rFonts w:ascii="Times New Roman" w:hAnsi="Times New Roman" w:cs="Times New Roman"/>
          <w:sz w:val="24"/>
          <w:szCs w:val="24"/>
        </w:rPr>
        <w:t>constant</w:t>
      </w:r>
      <w:r w:rsidR="007366F0" w:rsidRPr="0037210F">
        <w:rPr>
          <w:rFonts w:ascii="Times New Roman" w:hAnsi="Times New Roman" w:cs="Times New Roman"/>
          <w:sz w:val="24"/>
          <w:szCs w:val="24"/>
        </w:rPr>
        <w:t xml:space="preserve"> danger of military intervention. But since that time the military has taken a back seat to civilian rule although much of its power and behind-the-scenes influence has diminished. Certainly the emergence of a new class of business people and technocrats has changed public perception and perhaps also the balance of political power. </w:t>
      </w:r>
    </w:p>
    <w:p w14:paraId="41A0615F" w14:textId="160C6B97" w:rsidR="007366F0" w:rsidRPr="0037210F" w:rsidRDefault="007366F0" w:rsidP="00A314A1">
      <w:pPr>
        <w:spacing w:line="480" w:lineRule="auto"/>
        <w:ind w:left="360"/>
        <w:rPr>
          <w:rFonts w:ascii="Times New Roman" w:hAnsi="Times New Roman" w:cs="Times New Roman"/>
          <w:sz w:val="24"/>
          <w:szCs w:val="24"/>
        </w:rPr>
      </w:pPr>
      <w:r w:rsidRPr="0037210F">
        <w:rPr>
          <w:rFonts w:ascii="Times New Roman" w:hAnsi="Times New Roman" w:cs="Times New Roman"/>
          <w:sz w:val="24"/>
          <w:szCs w:val="24"/>
        </w:rPr>
        <w:lastRenderedPageBreak/>
        <w:t>The historic existence and importance of an over-blown military has its roots in the international class forces at work in the 1950s-1970s which led to the U.S. channeling large amounts of military and economic aid to Thailand in the context of the Vietnam War.</w:t>
      </w:r>
    </w:p>
    <w:p w14:paraId="758831AE" w14:textId="77777777" w:rsidR="007366F0" w:rsidRPr="008D0B94" w:rsidRDefault="007366F0" w:rsidP="00A314A1">
      <w:pPr>
        <w:spacing w:line="480" w:lineRule="auto"/>
        <w:ind w:left="360"/>
        <w:rPr>
          <w:rFonts w:ascii="Times New Roman" w:hAnsi="Times New Roman" w:cs="Times New Roman"/>
          <w:b/>
          <w:sz w:val="24"/>
          <w:szCs w:val="24"/>
        </w:rPr>
      </w:pPr>
    </w:p>
    <w:p w14:paraId="04E6D866" w14:textId="23359826" w:rsidR="007366F0" w:rsidRPr="008D0B94" w:rsidRDefault="007366F0" w:rsidP="00A314A1">
      <w:pPr>
        <w:spacing w:line="480" w:lineRule="auto"/>
        <w:ind w:left="360"/>
        <w:rPr>
          <w:rFonts w:ascii="Times New Roman" w:hAnsi="Times New Roman" w:cs="Times New Roman"/>
          <w:b/>
          <w:sz w:val="24"/>
          <w:szCs w:val="24"/>
        </w:rPr>
      </w:pPr>
      <w:r w:rsidRPr="008D0B94">
        <w:rPr>
          <w:rFonts w:ascii="Times New Roman" w:hAnsi="Times New Roman" w:cs="Times New Roman"/>
          <w:b/>
          <w:sz w:val="24"/>
          <w:szCs w:val="24"/>
        </w:rPr>
        <w:t>Export-Oriented Growth in theory and practice</w:t>
      </w:r>
    </w:p>
    <w:p w14:paraId="5A1AC225" w14:textId="7992D310" w:rsidR="007366F0" w:rsidRPr="0037210F" w:rsidRDefault="007366F0" w:rsidP="00A314A1">
      <w:pPr>
        <w:spacing w:line="480" w:lineRule="auto"/>
        <w:ind w:left="360"/>
        <w:rPr>
          <w:rFonts w:ascii="Times New Roman" w:hAnsi="Times New Roman" w:cs="Times New Roman"/>
          <w:sz w:val="24"/>
          <w:szCs w:val="24"/>
        </w:rPr>
      </w:pPr>
      <w:r w:rsidRPr="0037210F">
        <w:rPr>
          <w:rFonts w:ascii="Times New Roman" w:hAnsi="Times New Roman" w:cs="Times New Roman"/>
          <w:sz w:val="24"/>
          <w:szCs w:val="24"/>
        </w:rPr>
        <w:t xml:space="preserve">It may seem at first glance that the shift </w:t>
      </w:r>
      <w:r w:rsidR="008D0B94">
        <w:rPr>
          <w:rFonts w:ascii="Times New Roman" w:hAnsi="Times New Roman" w:cs="Times New Roman"/>
          <w:sz w:val="24"/>
          <w:szCs w:val="24"/>
        </w:rPr>
        <w:t>to</w:t>
      </w:r>
      <w:r w:rsidRPr="0037210F">
        <w:rPr>
          <w:rFonts w:ascii="Times New Roman" w:hAnsi="Times New Roman" w:cs="Times New Roman"/>
          <w:sz w:val="24"/>
          <w:szCs w:val="24"/>
        </w:rPr>
        <w:t xml:space="preserve"> an Export-</w:t>
      </w:r>
      <w:r w:rsidR="008D0B94" w:rsidRPr="0037210F">
        <w:rPr>
          <w:rFonts w:ascii="Times New Roman" w:hAnsi="Times New Roman" w:cs="Times New Roman"/>
          <w:sz w:val="24"/>
          <w:szCs w:val="24"/>
        </w:rPr>
        <w:t>Oriented</w:t>
      </w:r>
      <w:r w:rsidRPr="0037210F">
        <w:rPr>
          <w:rFonts w:ascii="Times New Roman" w:hAnsi="Times New Roman" w:cs="Times New Roman"/>
          <w:sz w:val="24"/>
          <w:szCs w:val="24"/>
        </w:rPr>
        <w:t xml:space="preserve"> Growth model was a result of the application of the dominant economic paradigm of comparative advantage. The neo-classical </w:t>
      </w:r>
      <w:r w:rsidR="008D0B94" w:rsidRPr="0037210F">
        <w:rPr>
          <w:rFonts w:ascii="Times New Roman" w:hAnsi="Times New Roman" w:cs="Times New Roman"/>
          <w:sz w:val="24"/>
          <w:szCs w:val="24"/>
        </w:rPr>
        <w:t>arguments</w:t>
      </w:r>
      <w:r w:rsidRPr="0037210F">
        <w:rPr>
          <w:rFonts w:ascii="Times New Roman" w:hAnsi="Times New Roman" w:cs="Times New Roman"/>
          <w:sz w:val="24"/>
          <w:szCs w:val="24"/>
        </w:rPr>
        <w:t xml:space="preserve"> which </w:t>
      </w:r>
      <w:r w:rsidR="008D0B94" w:rsidRPr="0037210F">
        <w:rPr>
          <w:rFonts w:ascii="Times New Roman" w:hAnsi="Times New Roman" w:cs="Times New Roman"/>
          <w:sz w:val="24"/>
          <w:szCs w:val="24"/>
        </w:rPr>
        <w:t>favo</w:t>
      </w:r>
      <w:r w:rsidR="008D0B94">
        <w:rPr>
          <w:rFonts w:ascii="Times New Roman" w:hAnsi="Times New Roman" w:cs="Times New Roman"/>
          <w:sz w:val="24"/>
          <w:szCs w:val="24"/>
        </w:rPr>
        <w:t>u</w:t>
      </w:r>
      <w:r w:rsidR="008D0B94" w:rsidRPr="0037210F">
        <w:rPr>
          <w:rFonts w:ascii="Times New Roman" w:hAnsi="Times New Roman" w:cs="Times New Roman"/>
          <w:sz w:val="24"/>
          <w:szCs w:val="24"/>
        </w:rPr>
        <w:t>r</w:t>
      </w:r>
      <w:r w:rsidRPr="0037210F">
        <w:rPr>
          <w:rFonts w:ascii="Times New Roman" w:hAnsi="Times New Roman" w:cs="Times New Roman"/>
          <w:sz w:val="24"/>
          <w:szCs w:val="24"/>
        </w:rPr>
        <w:t xml:space="preserve"> increased trade and an export orientation are well known. Trade ten</w:t>
      </w:r>
      <w:r w:rsidR="008D0B94">
        <w:rPr>
          <w:rFonts w:ascii="Times New Roman" w:hAnsi="Times New Roman" w:cs="Times New Roman"/>
          <w:sz w:val="24"/>
          <w:szCs w:val="24"/>
        </w:rPr>
        <w:t>d</w:t>
      </w:r>
      <w:r w:rsidRPr="0037210F">
        <w:rPr>
          <w:rFonts w:ascii="Times New Roman" w:hAnsi="Times New Roman" w:cs="Times New Roman"/>
          <w:sz w:val="24"/>
          <w:szCs w:val="24"/>
        </w:rPr>
        <w:t>s to stim</w:t>
      </w:r>
      <w:r w:rsidR="008D0B94">
        <w:rPr>
          <w:rFonts w:ascii="Times New Roman" w:hAnsi="Times New Roman" w:cs="Times New Roman"/>
          <w:sz w:val="24"/>
          <w:szCs w:val="24"/>
        </w:rPr>
        <w:t>ulat</w:t>
      </w:r>
      <w:r w:rsidRPr="0037210F">
        <w:rPr>
          <w:rFonts w:ascii="Times New Roman" w:hAnsi="Times New Roman" w:cs="Times New Roman"/>
          <w:sz w:val="24"/>
          <w:szCs w:val="24"/>
        </w:rPr>
        <w:t xml:space="preserve">e growth, the division of labour, and promotes greater international and domestic equality through factor price equalization, thus making more efficient use of world’s </w:t>
      </w:r>
      <w:r w:rsidR="008D0B94" w:rsidRPr="0037210F">
        <w:rPr>
          <w:rFonts w:ascii="Times New Roman" w:hAnsi="Times New Roman" w:cs="Times New Roman"/>
          <w:sz w:val="24"/>
          <w:szCs w:val="24"/>
        </w:rPr>
        <w:t>resources</w:t>
      </w:r>
      <w:r w:rsidRPr="0037210F">
        <w:rPr>
          <w:rFonts w:ascii="Times New Roman" w:hAnsi="Times New Roman" w:cs="Times New Roman"/>
          <w:sz w:val="24"/>
          <w:szCs w:val="24"/>
        </w:rPr>
        <w:t xml:space="preserve">. No-classical theory assumes perfect </w:t>
      </w:r>
      <w:r w:rsidR="008D0B94" w:rsidRPr="0037210F">
        <w:rPr>
          <w:rFonts w:ascii="Times New Roman" w:hAnsi="Times New Roman" w:cs="Times New Roman"/>
          <w:sz w:val="24"/>
          <w:szCs w:val="24"/>
        </w:rPr>
        <w:t>competition</w:t>
      </w:r>
      <w:r w:rsidRPr="0037210F">
        <w:rPr>
          <w:rFonts w:ascii="Times New Roman" w:hAnsi="Times New Roman" w:cs="Times New Roman"/>
          <w:sz w:val="24"/>
          <w:szCs w:val="24"/>
        </w:rPr>
        <w:t xml:space="preserve">, and the complex mobility of resources – conditions which do not exist. The theory also ignores both the fundamental role of the state in managing the development process and also the negative effects of integration into the world economy through markets, capital flows and technology. Nevertheless the Export-Oriented Growth </w:t>
      </w:r>
      <w:r w:rsidR="008D0B94" w:rsidRPr="0037210F">
        <w:rPr>
          <w:rFonts w:ascii="Times New Roman" w:hAnsi="Times New Roman" w:cs="Times New Roman"/>
          <w:sz w:val="24"/>
          <w:szCs w:val="24"/>
        </w:rPr>
        <w:t>strategy</w:t>
      </w:r>
      <w:r w:rsidRPr="0037210F">
        <w:rPr>
          <w:rFonts w:ascii="Times New Roman" w:hAnsi="Times New Roman" w:cs="Times New Roman"/>
          <w:sz w:val="24"/>
          <w:szCs w:val="24"/>
        </w:rPr>
        <w:t xml:space="preserve"> attracts wide appeal to orthodox </w:t>
      </w:r>
      <w:r w:rsidR="008D0B94" w:rsidRPr="0037210F">
        <w:rPr>
          <w:rFonts w:ascii="Times New Roman" w:hAnsi="Times New Roman" w:cs="Times New Roman"/>
          <w:sz w:val="24"/>
          <w:szCs w:val="24"/>
        </w:rPr>
        <w:t>economists</w:t>
      </w:r>
      <w:r w:rsidRPr="0037210F">
        <w:rPr>
          <w:rFonts w:ascii="Times New Roman" w:hAnsi="Times New Roman" w:cs="Times New Roman"/>
          <w:sz w:val="24"/>
          <w:szCs w:val="24"/>
        </w:rPr>
        <w:t xml:space="preserve"> </w:t>
      </w:r>
      <w:r w:rsidR="00896F4B" w:rsidRPr="0037210F">
        <w:rPr>
          <w:rFonts w:ascii="Times New Roman" w:hAnsi="Times New Roman" w:cs="Times New Roman"/>
          <w:sz w:val="24"/>
          <w:szCs w:val="24"/>
        </w:rPr>
        <w:t>and is central to the policies imposed on debtor nations by IMF and the World Bank.</w:t>
      </w:r>
      <w:r w:rsidR="006A1DCF" w:rsidRPr="006A1DCF">
        <w:rPr>
          <w:rFonts w:ascii="Times New Roman" w:hAnsi="Times New Roman" w:cs="Times New Roman"/>
          <w:sz w:val="24"/>
          <w:szCs w:val="24"/>
          <w:vertAlign w:val="superscript"/>
        </w:rPr>
        <w:t xml:space="preserve"> 23</w:t>
      </w:r>
    </w:p>
    <w:p w14:paraId="57A2F78B" w14:textId="34CC9D3E" w:rsidR="00896F4B" w:rsidRPr="0037210F" w:rsidRDefault="00896F4B" w:rsidP="00A314A1">
      <w:pPr>
        <w:spacing w:line="480" w:lineRule="auto"/>
        <w:ind w:left="360"/>
        <w:rPr>
          <w:rFonts w:ascii="Times New Roman" w:hAnsi="Times New Roman" w:cs="Times New Roman"/>
          <w:sz w:val="24"/>
          <w:szCs w:val="24"/>
        </w:rPr>
      </w:pPr>
      <w:r w:rsidRPr="0037210F">
        <w:rPr>
          <w:rFonts w:ascii="Times New Roman" w:hAnsi="Times New Roman" w:cs="Times New Roman"/>
          <w:sz w:val="24"/>
          <w:szCs w:val="24"/>
        </w:rPr>
        <w:tab/>
        <w:t>Another important political factor in the shift to Expor</w:t>
      </w:r>
      <w:r w:rsidR="008D0B94">
        <w:rPr>
          <w:rFonts w:ascii="Times New Roman" w:hAnsi="Times New Roman" w:cs="Times New Roman"/>
          <w:sz w:val="24"/>
          <w:szCs w:val="24"/>
        </w:rPr>
        <w:t>t</w:t>
      </w:r>
      <w:r w:rsidRPr="0037210F">
        <w:rPr>
          <w:rFonts w:ascii="Times New Roman" w:hAnsi="Times New Roman" w:cs="Times New Roman"/>
          <w:sz w:val="24"/>
          <w:szCs w:val="24"/>
        </w:rPr>
        <w:t xml:space="preserve">-Oriented Growth has been the influence of international </w:t>
      </w:r>
      <w:r w:rsidR="008D0B94" w:rsidRPr="0037210F">
        <w:rPr>
          <w:rFonts w:ascii="Times New Roman" w:hAnsi="Times New Roman" w:cs="Times New Roman"/>
          <w:sz w:val="24"/>
          <w:szCs w:val="24"/>
        </w:rPr>
        <w:t>organizations</w:t>
      </w:r>
      <w:r w:rsidRPr="0037210F">
        <w:rPr>
          <w:rFonts w:ascii="Times New Roman" w:hAnsi="Times New Roman" w:cs="Times New Roman"/>
          <w:sz w:val="24"/>
          <w:szCs w:val="24"/>
        </w:rPr>
        <w:t xml:space="preserve"> such as the World Bank and IMF, which both advocate free trade and liberalization, including the lessening of state intervention, opening the country to </w:t>
      </w:r>
      <w:r w:rsidR="008D0B94" w:rsidRPr="0037210F">
        <w:rPr>
          <w:rFonts w:ascii="Times New Roman" w:hAnsi="Times New Roman" w:cs="Times New Roman"/>
          <w:sz w:val="24"/>
          <w:szCs w:val="24"/>
        </w:rPr>
        <w:t>foreign</w:t>
      </w:r>
      <w:r w:rsidRPr="0037210F">
        <w:rPr>
          <w:rFonts w:ascii="Times New Roman" w:hAnsi="Times New Roman" w:cs="Times New Roman"/>
          <w:sz w:val="24"/>
          <w:szCs w:val="24"/>
        </w:rPr>
        <w:t xml:space="preserve"> investment an</w:t>
      </w:r>
      <w:r w:rsidR="008D0B94">
        <w:rPr>
          <w:rFonts w:ascii="Times New Roman" w:hAnsi="Times New Roman" w:cs="Times New Roman"/>
          <w:sz w:val="24"/>
          <w:szCs w:val="24"/>
        </w:rPr>
        <w:t>d</w:t>
      </w:r>
      <w:r w:rsidRPr="0037210F">
        <w:rPr>
          <w:rFonts w:ascii="Times New Roman" w:hAnsi="Times New Roman" w:cs="Times New Roman"/>
          <w:sz w:val="24"/>
          <w:szCs w:val="24"/>
        </w:rPr>
        <w:t xml:space="preserve"> </w:t>
      </w:r>
      <w:r w:rsidR="008D0B94" w:rsidRPr="0037210F">
        <w:rPr>
          <w:rFonts w:ascii="Times New Roman" w:hAnsi="Times New Roman" w:cs="Times New Roman"/>
          <w:sz w:val="24"/>
          <w:szCs w:val="24"/>
        </w:rPr>
        <w:t>reducing</w:t>
      </w:r>
      <w:r w:rsidRPr="0037210F">
        <w:rPr>
          <w:rFonts w:ascii="Times New Roman" w:hAnsi="Times New Roman" w:cs="Times New Roman"/>
          <w:sz w:val="24"/>
          <w:szCs w:val="24"/>
        </w:rPr>
        <w:t xml:space="preserve"> tariffs. Although the shift to Export-Oriented Growth began in the 1970s, with the Third Plan (1972-1976), it received a bigger push in the </w:t>
      </w:r>
      <w:r w:rsidRPr="0037210F">
        <w:rPr>
          <w:rFonts w:ascii="Times New Roman" w:hAnsi="Times New Roman" w:cs="Times New Roman"/>
          <w:sz w:val="24"/>
          <w:szCs w:val="24"/>
        </w:rPr>
        <w:lastRenderedPageBreak/>
        <w:t xml:space="preserve">1980s, especially with the Fifth Plan (1982-196). </w:t>
      </w:r>
      <w:r w:rsidRPr="006A1DCF">
        <w:rPr>
          <w:rFonts w:ascii="Times New Roman" w:hAnsi="Times New Roman" w:cs="Times New Roman"/>
          <w:sz w:val="24"/>
          <w:szCs w:val="24"/>
        </w:rPr>
        <w:t xml:space="preserve">In the early 1980s the </w:t>
      </w:r>
      <w:r w:rsidR="008D0B94" w:rsidRPr="006A1DCF">
        <w:rPr>
          <w:rFonts w:ascii="Times New Roman" w:hAnsi="Times New Roman" w:cs="Times New Roman"/>
          <w:sz w:val="24"/>
          <w:szCs w:val="24"/>
        </w:rPr>
        <w:t>World</w:t>
      </w:r>
      <w:r w:rsidRPr="006A1DCF">
        <w:rPr>
          <w:rFonts w:ascii="Times New Roman" w:hAnsi="Times New Roman" w:cs="Times New Roman"/>
          <w:sz w:val="24"/>
          <w:szCs w:val="24"/>
        </w:rPr>
        <w:t xml:space="preserve"> Bank issued two reports which urged the Thai government to adopt an export-led industrialization </w:t>
      </w:r>
      <w:r w:rsidR="008D0B94" w:rsidRPr="006A1DCF">
        <w:rPr>
          <w:rFonts w:ascii="Times New Roman" w:hAnsi="Times New Roman" w:cs="Times New Roman"/>
          <w:sz w:val="24"/>
          <w:szCs w:val="24"/>
        </w:rPr>
        <w:t>strategy</w:t>
      </w:r>
      <w:r w:rsidRPr="006A1DCF">
        <w:rPr>
          <w:rFonts w:ascii="Times New Roman" w:hAnsi="Times New Roman" w:cs="Times New Roman"/>
          <w:sz w:val="24"/>
          <w:szCs w:val="24"/>
        </w:rPr>
        <w:t xml:space="preserve">. </w:t>
      </w:r>
      <w:r w:rsidR="006A1DCF" w:rsidRPr="006A1DCF">
        <w:rPr>
          <w:rFonts w:ascii="Times New Roman" w:hAnsi="Times New Roman" w:cs="Times New Roman"/>
          <w:sz w:val="24"/>
          <w:szCs w:val="24"/>
          <w:vertAlign w:val="superscript"/>
        </w:rPr>
        <w:t>24</w:t>
      </w:r>
      <w:r w:rsidRPr="0037210F">
        <w:rPr>
          <w:rFonts w:ascii="Times New Roman" w:hAnsi="Times New Roman" w:cs="Times New Roman"/>
          <w:sz w:val="24"/>
          <w:szCs w:val="24"/>
        </w:rPr>
        <w:t xml:space="preserve"> The 1984 World Bank Report, </w:t>
      </w:r>
      <w:r w:rsidRPr="0037210F">
        <w:rPr>
          <w:rFonts w:ascii="Times New Roman" w:hAnsi="Times New Roman" w:cs="Times New Roman"/>
          <w:i/>
          <w:sz w:val="24"/>
          <w:szCs w:val="24"/>
        </w:rPr>
        <w:t xml:space="preserve">Thailand: Managing Public Resources for Structural </w:t>
      </w:r>
      <w:r w:rsidR="008D0B94" w:rsidRPr="0037210F">
        <w:rPr>
          <w:rFonts w:ascii="Times New Roman" w:hAnsi="Times New Roman" w:cs="Times New Roman"/>
          <w:i/>
          <w:sz w:val="24"/>
          <w:szCs w:val="24"/>
        </w:rPr>
        <w:t>Adjustment</w:t>
      </w:r>
      <w:r w:rsidRPr="0037210F">
        <w:rPr>
          <w:rFonts w:ascii="Times New Roman" w:hAnsi="Times New Roman" w:cs="Times New Roman"/>
          <w:sz w:val="24"/>
          <w:szCs w:val="24"/>
        </w:rPr>
        <w:t xml:space="preserve"> advocated a ‘</w:t>
      </w:r>
      <w:r w:rsidR="006A1DCF">
        <w:rPr>
          <w:rFonts w:ascii="Times New Roman" w:hAnsi="Times New Roman" w:cs="Times New Roman"/>
          <w:sz w:val="24"/>
          <w:szCs w:val="24"/>
        </w:rPr>
        <w:t>structural adjustment programme</w:t>
      </w:r>
      <w:r w:rsidRPr="0037210F">
        <w:rPr>
          <w:rFonts w:ascii="Times New Roman" w:hAnsi="Times New Roman" w:cs="Times New Roman"/>
          <w:sz w:val="24"/>
          <w:szCs w:val="24"/>
        </w:rPr>
        <w:t xml:space="preserve"> along these lines to reposition Thailand within the world economy (for a fuller discussion of Thailand’s structural adjustment programme.) The programme argued for the classic liberalization and pro-foreign investment </w:t>
      </w:r>
      <w:r w:rsidR="008D0B94" w:rsidRPr="0037210F">
        <w:rPr>
          <w:rFonts w:ascii="Times New Roman" w:hAnsi="Times New Roman" w:cs="Times New Roman"/>
          <w:sz w:val="24"/>
          <w:szCs w:val="24"/>
        </w:rPr>
        <w:t>policies</w:t>
      </w:r>
      <w:r w:rsidRPr="0037210F">
        <w:rPr>
          <w:rFonts w:ascii="Times New Roman" w:hAnsi="Times New Roman" w:cs="Times New Roman"/>
          <w:sz w:val="24"/>
          <w:szCs w:val="24"/>
        </w:rPr>
        <w:t>. However influential such recommendations might have been in the min</w:t>
      </w:r>
      <w:r w:rsidR="008D0B94">
        <w:rPr>
          <w:rFonts w:ascii="Times New Roman" w:hAnsi="Times New Roman" w:cs="Times New Roman"/>
          <w:sz w:val="24"/>
          <w:szCs w:val="24"/>
        </w:rPr>
        <w:t>d</w:t>
      </w:r>
      <w:r w:rsidRPr="0037210F">
        <w:rPr>
          <w:rFonts w:ascii="Times New Roman" w:hAnsi="Times New Roman" w:cs="Times New Roman"/>
          <w:sz w:val="24"/>
          <w:szCs w:val="24"/>
        </w:rPr>
        <w:t xml:space="preserve">s of Thai policy-makers, export-promotion was not fundamentally linked in Thailand with a free market philosophy, but rather with selective government intervention: fiscal, monetary and trade </w:t>
      </w:r>
      <w:r w:rsidR="008D0B94" w:rsidRPr="0037210F">
        <w:rPr>
          <w:rFonts w:ascii="Times New Roman" w:hAnsi="Times New Roman" w:cs="Times New Roman"/>
          <w:sz w:val="24"/>
          <w:szCs w:val="24"/>
        </w:rPr>
        <w:t>policies</w:t>
      </w:r>
      <w:r w:rsidRPr="0037210F">
        <w:rPr>
          <w:rFonts w:ascii="Times New Roman" w:hAnsi="Times New Roman" w:cs="Times New Roman"/>
          <w:sz w:val="24"/>
          <w:szCs w:val="24"/>
        </w:rPr>
        <w:t>, investment incentives, an</w:t>
      </w:r>
      <w:r w:rsidR="008D0B94">
        <w:rPr>
          <w:rFonts w:ascii="Times New Roman" w:hAnsi="Times New Roman" w:cs="Times New Roman"/>
          <w:sz w:val="24"/>
          <w:szCs w:val="24"/>
        </w:rPr>
        <w:t>d</w:t>
      </w:r>
      <w:r w:rsidRPr="0037210F">
        <w:rPr>
          <w:rFonts w:ascii="Times New Roman" w:hAnsi="Times New Roman" w:cs="Times New Roman"/>
          <w:sz w:val="24"/>
          <w:szCs w:val="24"/>
        </w:rPr>
        <w:t xml:space="preserve"> so on.</w:t>
      </w:r>
    </w:p>
    <w:p w14:paraId="2DE56414" w14:textId="091BD51B" w:rsidR="00896F4B" w:rsidRPr="0037210F" w:rsidRDefault="00896F4B" w:rsidP="00A314A1">
      <w:pPr>
        <w:spacing w:line="480" w:lineRule="auto"/>
        <w:ind w:left="360"/>
        <w:rPr>
          <w:rFonts w:ascii="Times New Roman" w:hAnsi="Times New Roman" w:cs="Times New Roman"/>
          <w:sz w:val="24"/>
          <w:szCs w:val="24"/>
        </w:rPr>
      </w:pPr>
      <w:r w:rsidRPr="0037210F">
        <w:rPr>
          <w:rFonts w:ascii="Times New Roman" w:hAnsi="Times New Roman" w:cs="Times New Roman"/>
          <w:sz w:val="24"/>
          <w:szCs w:val="24"/>
        </w:rPr>
        <w:tab/>
        <w:t>This is also the case with existing NIC’s. A comparison is instructive. The conditions which favoured the emergence of the other Asian NICs were as follows.</w:t>
      </w:r>
    </w:p>
    <w:p w14:paraId="0BCB2F0C" w14:textId="4EBC9C2D" w:rsidR="00896F4B" w:rsidRPr="0037210F" w:rsidRDefault="00896F4B" w:rsidP="00A314A1">
      <w:pPr>
        <w:pStyle w:val="ListParagraph"/>
        <w:numPr>
          <w:ilvl w:val="0"/>
          <w:numId w:val="6"/>
        </w:numPr>
        <w:spacing w:line="480" w:lineRule="auto"/>
        <w:rPr>
          <w:rFonts w:ascii="Times New Roman" w:hAnsi="Times New Roman" w:cs="Times New Roman"/>
          <w:sz w:val="24"/>
          <w:szCs w:val="24"/>
        </w:rPr>
      </w:pPr>
      <w:r w:rsidRPr="0037210F">
        <w:rPr>
          <w:rFonts w:ascii="Times New Roman" w:hAnsi="Times New Roman" w:cs="Times New Roman"/>
          <w:sz w:val="24"/>
          <w:szCs w:val="24"/>
        </w:rPr>
        <w:t>All for NICs either ha</w:t>
      </w:r>
      <w:r w:rsidR="008D0B94">
        <w:rPr>
          <w:rFonts w:ascii="Times New Roman" w:hAnsi="Times New Roman" w:cs="Times New Roman"/>
          <w:sz w:val="24"/>
          <w:szCs w:val="24"/>
        </w:rPr>
        <w:t>d</w:t>
      </w:r>
      <w:r w:rsidRPr="0037210F">
        <w:rPr>
          <w:rFonts w:ascii="Times New Roman" w:hAnsi="Times New Roman" w:cs="Times New Roman"/>
          <w:sz w:val="24"/>
          <w:szCs w:val="24"/>
        </w:rPr>
        <w:t xml:space="preserve"> established industrial bases (Taiwan and South Korea) or trading and financial networks (Hong Kong and Singapore);</w:t>
      </w:r>
    </w:p>
    <w:p w14:paraId="4F265440" w14:textId="62AD48B8" w:rsidR="00896F4B" w:rsidRPr="0037210F" w:rsidRDefault="00896F4B" w:rsidP="00A314A1">
      <w:pPr>
        <w:pStyle w:val="ListParagraph"/>
        <w:numPr>
          <w:ilvl w:val="0"/>
          <w:numId w:val="6"/>
        </w:numPr>
        <w:spacing w:line="480" w:lineRule="auto"/>
        <w:rPr>
          <w:rFonts w:ascii="Times New Roman" w:hAnsi="Times New Roman" w:cs="Times New Roman"/>
          <w:sz w:val="24"/>
          <w:szCs w:val="24"/>
        </w:rPr>
      </w:pPr>
      <w:r w:rsidRPr="0037210F">
        <w:rPr>
          <w:rFonts w:ascii="Times New Roman" w:hAnsi="Times New Roman" w:cs="Times New Roman"/>
          <w:sz w:val="24"/>
          <w:szCs w:val="24"/>
        </w:rPr>
        <w:t xml:space="preserve">Each received substantial in-flows of foreign investment (South Korea received US$12.5 billion in economic and military aid from the United States </w:t>
      </w:r>
      <w:r w:rsidR="002D5BEB" w:rsidRPr="0037210F">
        <w:rPr>
          <w:rFonts w:ascii="Times New Roman" w:hAnsi="Times New Roman" w:cs="Times New Roman"/>
          <w:sz w:val="24"/>
          <w:szCs w:val="24"/>
        </w:rPr>
        <w:t>alone</w:t>
      </w:r>
      <w:r w:rsidRPr="0037210F">
        <w:rPr>
          <w:rFonts w:ascii="Times New Roman" w:hAnsi="Times New Roman" w:cs="Times New Roman"/>
          <w:sz w:val="24"/>
          <w:szCs w:val="24"/>
        </w:rPr>
        <w:t xml:space="preserve"> in the years 1950-70). In the period 1952-1962, in South Korea and Taiwan, U.S loans and aid funded 70 and 85 per cent of imports and 80 and 38 per cent of domestic capital formation respectively </w:t>
      </w:r>
      <w:r w:rsidR="006A1DCF" w:rsidRPr="006A1DCF">
        <w:rPr>
          <w:rFonts w:ascii="Times New Roman" w:hAnsi="Times New Roman" w:cs="Times New Roman"/>
          <w:sz w:val="24"/>
          <w:szCs w:val="24"/>
          <w:vertAlign w:val="superscript"/>
        </w:rPr>
        <w:t>25</w:t>
      </w:r>
      <w:r w:rsidR="002D5BEB" w:rsidRPr="006A1DCF">
        <w:rPr>
          <w:rFonts w:ascii="Times New Roman" w:hAnsi="Times New Roman" w:cs="Times New Roman"/>
          <w:b/>
          <w:sz w:val="24"/>
          <w:szCs w:val="24"/>
          <w:vertAlign w:val="superscript"/>
        </w:rPr>
        <w:t xml:space="preserve"> </w:t>
      </w:r>
      <w:r w:rsidR="002D5BEB" w:rsidRPr="0037210F">
        <w:rPr>
          <w:rFonts w:ascii="Times New Roman" w:hAnsi="Times New Roman" w:cs="Times New Roman"/>
          <w:sz w:val="24"/>
          <w:szCs w:val="24"/>
        </w:rPr>
        <w:t>By contrast Thailand received $3.3 billion of U.S. aid from 1946-1988 (two-thirds military a</w:t>
      </w:r>
      <w:r w:rsidR="006A1DCF">
        <w:rPr>
          <w:rFonts w:ascii="Times New Roman" w:hAnsi="Times New Roman" w:cs="Times New Roman"/>
          <w:sz w:val="24"/>
          <w:szCs w:val="24"/>
        </w:rPr>
        <w:t xml:space="preserve">nd one-third economic. </w:t>
      </w:r>
      <w:r w:rsidR="006A1DCF" w:rsidRPr="006A1DCF">
        <w:rPr>
          <w:rFonts w:ascii="Times New Roman" w:hAnsi="Times New Roman" w:cs="Times New Roman"/>
          <w:sz w:val="24"/>
          <w:szCs w:val="24"/>
          <w:vertAlign w:val="superscript"/>
        </w:rPr>
        <w:t>26</w:t>
      </w:r>
      <w:r w:rsidR="002D5BEB" w:rsidRPr="006A1DCF">
        <w:rPr>
          <w:rFonts w:ascii="Times New Roman" w:hAnsi="Times New Roman" w:cs="Times New Roman"/>
          <w:sz w:val="24"/>
          <w:szCs w:val="24"/>
          <w:vertAlign w:val="superscript"/>
        </w:rPr>
        <w:t xml:space="preserve"> </w:t>
      </w:r>
      <w:r w:rsidR="002D5BEB" w:rsidRPr="0037210F">
        <w:rPr>
          <w:rFonts w:ascii="Times New Roman" w:hAnsi="Times New Roman" w:cs="Times New Roman"/>
          <w:sz w:val="24"/>
          <w:szCs w:val="24"/>
        </w:rPr>
        <w:t>Thailand benefited substantially from the spill-over of the U.S. in Vietnam in the late 1960s;</w:t>
      </w:r>
    </w:p>
    <w:p w14:paraId="3FA19F35" w14:textId="1EC9DE79" w:rsidR="002D5BEB" w:rsidRPr="0037210F" w:rsidRDefault="002D5BEB" w:rsidP="00A314A1">
      <w:pPr>
        <w:pStyle w:val="ListParagraph"/>
        <w:numPr>
          <w:ilvl w:val="0"/>
          <w:numId w:val="6"/>
        </w:numPr>
        <w:spacing w:line="480" w:lineRule="auto"/>
        <w:rPr>
          <w:rFonts w:ascii="Times New Roman" w:hAnsi="Times New Roman" w:cs="Times New Roman"/>
          <w:sz w:val="24"/>
          <w:szCs w:val="24"/>
        </w:rPr>
      </w:pPr>
      <w:r w:rsidRPr="0037210F">
        <w:rPr>
          <w:rFonts w:ascii="Times New Roman" w:hAnsi="Times New Roman" w:cs="Times New Roman"/>
          <w:sz w:val="24"/>
          <w:szCs w:val="24"/>
        </w:rPr>
        <w:lastRenderedPageBreak/>
        <w:t>The industries which spear-headed export growth in the 1970s and the 1980s had their origins in the import substitution industries of the 1950s and 1960s which were carefull</w:t>
      </w:r>
      <w:r w:rsidR="006A1DCF">
        <w:rPr>
          <w:rFonts w:ascii="Times New Roman" w:hAnsi="Times New Roman" w:cs="Times New Roman"/>
          <w:sz w:val="24"/>
          <w:szCs w:val="24"/>
        </w:rPr>
        <w:t>y developed through government p</w:t>
      </w:r>
      <w:r w:rsidRPr="0037210F">
        <w:rPr>
          <w:rFonts w:ascii="Times New Roman" w:hAnsi="Times New Roman" w:cs="Times New Roman"/>
          <w:sz w:val="24"/>
          <w:szCs w:val="24"/>
        </w:rPr>
        <w:t>olicies (tariff protection, etc.);</w:t>
      </w:r>
    </w:p>
    <w:p w14:paraId="1E4CBDC3" w14:textId="01570517" w:rsidR="00352741" w:rsidRPr="0037210F" w:rsidRDefault="00352741" w:rsidP="00A314A1">
      <w:pPr>
        <w:pStyle w:val="ListParagraph"/>
        <w:numPr>
          <w:ilvl w:val="0"/>
          <w:numId w:val="6"/>
        </w:numPr>
        <w:spacing w:line="480" w:lineRule="auto"/>
        <w:rPr>
          <w:rFonts w:ascii="Times New Roman" w:hAnsi="Times New Roman" w:cs="Times New Roman"/>
          <w:sz w:val="24"/>
          <w:szCs w:val="24"/>
        </w:rPr>
      </w:pPr>
      <w:r w:rsidRPr="0037210F">
        <w:rPr>
          <w:rFonts w:ascii="Times New Roman" w:hAnsi="Times New Roman" w:cs="Times New Roman"/>
          <w:sz w:val="24"/>
          <w:szCs w:val="24"/>
        </w:rPr>
        <w:t xml:space="preserve">The shift in production in the developed capitalist countries, in which industries such as textile, </w:t>
      </w:r>
      <w:r w:rsidR="008D0B94" w:rsidRPr="0037210F">
        <w:rPr>
          <w:rFonts w:ascii="Times New Roman" w:hAnsi="Times New Roman" w:cs="Times New Roman"/>
          <w:sz w:val="24"/>
          <w:szCs w:val="24"/>
        </w:rPr>
        <w:t>automotive</w:t>
      </w:r>
      <w:r w:rsidRPr="0037210F">
        <w:rPr>
          <w:rFonts w:ascii="Times New Roman" w:hAnsi="Times New Roman" w:cs="Times New Roman"/>
          <w:sz w:val="24"/>
          <w:szCs w:val="24"/>
        </w:rPr>
        <w:t>, electronic assembly, engineering, etc. were increasingly moved to Third World countries. This provided the new markets needed  by these emerging NIC’s;</w:t>
      </w:r>
    </w:p>
    <w:p w14:paraId="280474DB" w14:textId="68572BFC" w:rsidR="00352741" w:rsidRPr="0037210F" w:rsidRDefault="00352741" w:rsidP="00A314A1">
      <w:pPr>
        <w:pStyle w:val="ListParagraph"/>
        <w:numPr>
          <w:ilvl w:val="0"/>
          <w:numId w:val="6"/>
        </w:numPr>
        <w:spacing w:line="480" w:lineRule="auto"/>
        <w:rPr>
          <w:rFonts w:ascii="Times New Roman" w:hAnsi="Times New Roman" w:cs="Times New Roman"/>
          <w:sz w:val="24"/>
          <w:szCs w:val="24"/>
        </w:rPr>
      </w:pPr>
      <w:r w:rsidRPr="0037210F">
        <w:rPr>
          <w:rFonts w:ascii="Times New Roman" w:hAnsi="Times New Roman" w:cs="Times New Roman"/>
          <w:sz w:val="24"/>
          <w:szCs w:val="24"/>
        </w:rPr>
        <w:t>In every case (except Hong Kong), the state played a leading role in both generating and co-</w:t>
      </w:r>
      <w:r w:rsidR="008D0B94" w:rsidRPr="0037210F">
        <w:rPr>
          <w:rFonts w:ascii="Times New Roman" w:hAnsi="Times New Roman" w:cs="Times New Roman"/>
          <w:sz w:val="24"/>
          <w:szCs w:val="24"/>
        </w:rPr>
        <w:t>coordinating</w:t>
      </w:r>
      <w:r w:rsidR="006A1DCF">
        <w:rPr>
          <w:rFonts w:ascii="Times New Roman" w:hAnsi="Times New Roman" w:cs="Times New Roman"/>
          <w:sz w:val="24"/>
          <w:szCs w:val="24"/>
        </w:rPr>
        <w:t xml:space="preserve"> industrial growth.</w:t>
      </w:r>
      <w:r w:rsidR="006A1DCF" w:rsidRPr="006A1DCF">
        <w:rPr>
          <w:rFonts w:ascii="Times New Roman" w:hAnsi="Times New Roman" w:cs="Times New Roman"/>
          <w:sz w:val="24"/>
          <w:szCs w:val="24"/>
          <w:vertAlign w:val="superscript"/>
        </w:rPr>
        <w:t>27</w:t>
      </w:r>
      <w:r w:rsidRPr="0037210F">
        <w:rPr>
          <w:rFonts w:ascii="Times New Roman" w:hAnsi="Times New Roman" w:cs="Times New Roman"/>
          <w:sz w:val="24"/>
          <w:szCs w:val="24"/>
        </w:rPr>
        <w:t xml:space="preserve"> Rather than adopting laissez fair policies, state intervention was redirected e.g. by tariff manipulation, infrastructural investments, export credits, an</w:t>
      </w:r>
      <w:r w:rsidR="008D0B94">
        <w:rPr>
          <w:rFonts w:ascii="Times New Roman" w:hAnsi="Times New Roman" w:cs="Times New Roman"/>
          <w:sz w:val="24"/>
          <w:szCs w:val="24"/>
        </w:rPr>
        <w:t>d</w:t>
      </w:r>
      <w:r w:rsidRPr="0037210F">
        <w:rPr>
          <w:rFonts w:ascii="Times New Roman" w:hAnsi="Times New Roman" w:cs="Times New Roman"/>
          <w:sz w:val="24"/>
          <w:szCs w:val="24"/>
        </w:rPr>
        <w:t xml:space="preserve"> the suppression of organized labour;</w:t>
      </w:r>
    </w:p>
    <w:p w14:paraId="0EFA6029" w14:textId="44EEEBCE" w:rsidR="00352741" w:rsidRPr="0037210F" w:rsidRDefault="00352741" w:rsidP="00A314A1">
      <w:pPr>
        <w:pStyle w:val="ListParagraph"/>
        <w:numPr>
          <w:ilvl w:val="0"/>
          <w:numId w:val="6"/>
        </w:numPr>
        <w:spacing w:line="480" w:lineRule="auto"/>
        <w:rPr>
          <w:rFonts w:ascii="Times New Roman" w:hAnsi="Times New Roman" w:cs="Times New Roman"/>
          <w:sz w:val="24"/>
          <w:szCs w:val="24"/>
        </w:rPr>
      </w:pPr>
      <w:r w:rsidRPr="0037210F">
        <w:rPr>
          <w:rFonts w:ascii="Times New Roman" w:hAnsi="Times New Roman" w:cs="Times New Roman"/>
          <w:sz w:val="24"/>
          <w:szCs w:val="24"/>
        </w:rPr>
        <w:t xml:space="preserve">The absence of political and social factors which might </w:t>
      </w:r>
      <w:r w:rsidR="008D0B94" w:rsidRPr="0037210F">
        <w:rPr>
          <w:rFonts w:ascii="Times New Roman" w:hAnsi="Times New Roman" w:cs="Times New Roman"/>
          <w:sz w:val="24"/>
          <w:szCs w:val="24"/>
        </w:rPr>
        <w:t>impede</w:t>
      </w:r>
      <w:r w:rsidRPr="0037210F">
        <w:rPr>
          <w:rFonts w:ascii="Times New Roman" w:hAnsi="Times New Roman" w:cs="Times New Roman"/>
          <w:sz w:val="24"/>
          <w:szCs w:val="24"/>
        </w:rPr>
        <w:t xml:space="preserve"> governments in adopting Export-Oriented Growth policies permitted them to move </w:t>
      </w:r>
      <w:r w:rsidR="008D0B94" w:rsidRPr="0037210F">
        <w:rPr>
          <w:rFonts w:ascii="Times New Roman" w:hAnsi="Times New Roman" w:cs="Times New Roman"/>
          <w:sz w:val="24"/>
          <w:szCs w:val="24"/>
        </w:rPr>
        <w:t>rapidly</w:t>
      </w:r>
      <w:r w:rsidRPr="0037210F">
        <w:rPr>
          <w:rFonts w:ascii="Times New Roman" w:hAnsi="Times New Roman" w:cs="Times New Roman"/>
          <w:sz w:val="24"/>
          <w:szCs w:val="24"/>
        </w:rPr>
        <w:t>. In Taiwan traditional opposition had been weakened by land reform, an</w:t>
      </w:r>
      <w:r w:rsidR="008D0B94">
        <w:rPr>
          <w:rFonts w:ascii="Times New Roman" w:hAnsi="Times New Roman" w:cs="Times New Roman"/>
          <w:sz w:val="24"/>
          <w:szCs w:val="24"/>
        </w:rPr>
        <w:t>d</w:t>
      </w:r>
      <w:r w:rsidRPr="0037210F">
        <w:rPr>
          <w:rFonts w:ascii="Times New Roman" w:hAnsi="Times New Roman" w:cs="Times New Roman"/>
          <w:sz w:val="24"/>
          <w:szCs w:val="24"/>
        </w:rPr>
        <w:t xml:space="preserve"> in South Korea military regimes were able to</w:t>
      </w:r>
      <w:r w:rsidR="008D0B94">
        <w:rPr>
          <w:rFonts w:ascii="Times New Roman" w:hAnsi="Times New Roman" w:cs="Times New Roman"/>
          <w:sz w:val="24"/>
          <w:szCs w:val="24"/>
        </w:rPr>
        <w:t xml:space="preserve"> </w:t>
      </w:r>
      <w:r w:rsidRPr="0037210F">
        <w:rPr>
          <w:rFonts w:ascii="Times New Roman" w:hAnsi="Times New Roman" w:cs="Times New Roman"/>
          <w:sz w:val="24"/>
          <w:szCs w:val="24"/>
        </w:rPr>
        <w:t xml:space="preserve">impose their policies with ease. No popular </w:t>
      </w:r>
      <w:r w:rsidR="008D0B94" w:rsidRPr="0037210F">
        <w:rPr>
          <w:rFonts w:ascii="Times New Roman" w:hAnsi="Times New Roman" w:cs="Times New Roman"/>
          <w:sz w:val="24"/>
          <w:szCs w:val="24"/>
        </w:rPr>
        <w:t>resistance</w:t>
      </w:r>
      <w:r w:rsidRPr="0037210F">
        <w:rPr>
          <w:rFonts w:ascii="Times New Roman" w:hAnsi="Times New Roman" w:cs="Times New Roman"/>
          <w:sz w:val="24"/>
          <w:szCs w:val="24"/>
        </w:rPr>
        <w:t xml:space="preserve"> movements emerged to challenge these until the 1980; and</w:t>
      </w:r>
    </w:p>
    <w:p w14:paraId="597399A1" w14:textId="2228ECE3" w:rsidR="00352741" w:rsidRPr="0037210F" w:rsidRDefault="00352741" w:rsidP="00A314A1">
      <w:pPr>
        <w:pStyle w:val="ListParagraph"/>
        <w:numPr>
          <w:ilvl w:val="0"/>
          <w:numId w:val="6"/>
        </w:numPr>
        <w:spacing w:line="480" w:lineRule="auto"/>
        <w:rPr>
          <w:rFonts w:ascii="Times New Roman" w:hAnsi="Times New Roman" w:cs="Times New Roman"/>
          <w:sz w:val="24"/>
          <w:szCs w:val="24"/>
        </w:rPr>
      </w:pPr>
      <w:r w:rsidRPr="0037210F">
        <w:rPr>
          <w:rFonts w:ascii="Times New Roman" w:hAnsi="Times New Roman" w:cs="Times New Roman"/>
          <w:sz w:val="24"/>
          <w:szCs w:val="24"/>
        </w:rPr>
        <w:t>Other factors favouring the push towards Export-</w:t>
      </w:r>
      <w:r w:rsidR="008D0B94" w:rsidRPr="0037210F">
        <w:rPr>
          <w:rFonts w:ascii="Times New Roman" w:hAnsi="Times New Roman" w:cs="Times New Roman"/>
          <w:sz w:val="24"/>
          <w:szCs w:val="24"/>
        </w:rPr>
        <w:t>Oriented</w:t>
      </w:r>
      <w:r w:rsidRPr="0037210F">
        <w:rPr>
          <w:rFonts w:ascii="Times New Roman" w:hAnsi="Times New Roman" w:cs="Times New Roman"/>
          <w:sz w:val="24"/>
          <w:szCs w:val="24"/>
        </w:rPr>
        <w:t xml:space="preserve"> Growth were (a) the </w:t>
      </w:r>
      <w:r w:rsidR="008D0B94" w:rsidRPr="0037210F">
        <w:rPr>
          <w:rFonts w:ascii="Times New Roman" w:hAnsi="Times New Roman" w:cs="Times New Roman"/>
          <w:sz w:val="24"/>
          <w:szCs w:val="24"/>
        </w:rPr>
        <w:t>desire</w:t>
      </w:r>
      <w:r w:rsidRPr="0037210F">
        <w:rPr>
          <w:rFonts w:ascii="Times New Roman" w:hAnsi="Times New Roman" w:cs="Times New Roman"/>
          <w:sz w:val="24"/>
          <w:szCs w:val="24"/>
        </w:rPr>
        <w:t xml:space="preserve"> to </w:t>
      </w:r>
      <w:r w:rsidR="008D0B94" w:rsidRPr="0037210F">
        <w:rPr>
          <w:rFonts w:ascii="Times New Roman" w:hAnsi="Times New Roman" w:cs="Times New Roman"/>
          <w:sz w:val="24"/>
          <w:szCs w:val="24"/>
        </w:rPr>
        <w:t>escape</w:t>
      </w:r>
      <w:r w:rsidRPr="0037210F">
        <w:rPr>
          <w:rFonts w:ascii="Times New Roman" w:hAnsi="Times New Roman" w:cs="Times New Roman"/>
          <w:sz w:val="24"/>
          <w:szCs w:val="24"/>
        </w:rPr>
        <w:t xml:space="preserve"> from the capital import dependence of import Substitution </w:t>
      </w:r>
      <w:r w:rsidR="00B66FE5" w:rsidRPr="0037210F">
        <w:rPr>
          <w:rFonts w:ascii="Times New Roman" w:hAnsi="Times New Roman" w:cs="Times New Roman"/>
          <w:sz w:val="24"/>
          <w:szCs w:val="24"/>
        </w:rPr>
        <w:t>Industrialization</w:t>
      </w:r>
      <w:r w:rsidRPr="0037210F">
        <w:rPr>
          <w:rFonts w:ascii="Times New Roman" w:hAnsi="Times New Roman" w:cs="Times New Roman"/>
          <w:sz w:val="24"/>
          <w:szCs w:val="24"/>
        </w:rPr>
        <w:t>, and an orientation towards consumer goods production; and 9b) the saturati</w:t>
      </w:r>
      <w:r w:rsidR="002D10CF">
        <w:rPr>
          <w:rFonts w:ascii="Times New Roman" w:hAnsi="Times New Roman" w:cs="Times New Roman"/>
          <w:sz w:val="24"/>
          <w:szCs w:val="24"/>
        </w:rPr>
        <w:t xml:space="preserve">on of domestic consumer markets. </w:t>
      </w:r>
      <w:r w:rsidR="002D10CF" w:rsidRPr="002D10CF">
        <w:rPr>
          <w:rFonts w:ascii="Times New Roman" w:hAnsi="Times New Roman" w:cs="Times New Roman"/>
          <w:sz w:val="24"/>
          <w:szCs w:val="24"/>
          <w:vertAlign w:val="superscript"/>
        </w:rPr>
        <w:t>28</w:t>
      </w:r>
    </w:p>
    <w:p w14:paraId="2B623DE5" w14:textId="5D833146" w:rsidR="00F151F3" w:rsidRPr="0037210F" w:rsidRDefault="00F151F3" w:rsidP="00A314A1">
      <w:pPr>
        <w:spacing w:line="480" w:lineRule="auto"/>
        <w:rPr>
          <w:rFonts w:ascii="Times New Roman" w:hAnsi="Times New Roman" w:cs="Times New Roman"/>
          <w:sz w:val="24"/>
          <w:szCs w:val="24"/>
        </w:rPr>
      </w:pPr>
      <w:r w:rsidRPr="0037210F">
        <w:rPr>
          <w:rFonts w:ascii="Times New Roman" w:hAnsi="Times New Roman" w:cs="Times New Roman"/>
          <w:sz w:val="24"/>
          <w:szCs w:val="24"/>
        </w:rPr>
        <w:t>The relative slowness of South-East Asian countries in adopting Export-Oriented Growth, when compared to the other NIC’s, was the result of two main factors:</w:t>
      </w:r>
    </w:p>
    <w:p w14:paraId="0D062D90" w14:textId="4BC7A99F" w:rsidR="00F151F3" w:rsidRPr="0037210F" w:rsidRDefault="00F151F3" w:rsidP="00A314A1">
      <w:pPr>
        <w:pStyle w:val="ListParagraph"/>
        <w:numPr>
          <w:ilvl w:val="0"/>
          <w:numId w:val="7"/>
        </w:numPr>
        <w:spacing w:line="480" w:lineRule="auto"/>
        <w:rPr>
          <w:rFonts w:ascii="Times New Roman" w:hAnsi="Times New Roman" w:cs="Times New Roman"/>
          <w:sz w:val="24"/>
          <w:szCs w:val="24"/>
        </w:rPr>
      </w:pPr>
      <w:r w:rsidRPr="0037210F">
        <w:rPr>
          <w:rFonts w:ascii="Times New Roman" w:hAnsi="Times New Roman" w:cs="Times New Roman"/>
          <w:sz w:val="24"/>
          <w:szCs w:val="24"/>
        </w:rPr>
        <w:lastRenderedPageBreak/>
        <w:t>The so-called New International Division of Labour (NIDL) was very different in the 1980s from that of the 1960s and 1970s, when the NIC’s began their export-ba</w:t>
      </w:r>
      <w:r w:rsidR="008D0B94">
        <w:rPr>
          <w:rFonts w:ascii="Times New Roman" w:hAnsi="Times New Roman" w:cs="Times New Roman"/>
          <w:sz w:val="24"/>
          <w:szCs w:val="24"/>
        </w:rPr>
        <w:t>s</w:t>
      </w:r>
      <w:r w:rsidRPr="0037210F">
        <w:rPr>
          <w:rFonts w:ascii="Times New Roman" w:hAnsi="Times New Roman" w:cs="Times New Roman"/>
          <w:sz w:val="24"/>
          <w:szCs w:val="24"/>
        </w:rPr>
        <w:t xml:space="preserve">ed </w:t>
      </w:r>
      <w:r w:rsidR="008D0B94">
        <w:rPr>
          <w:rFonts w:ascii="Times New Roman" w:hAnsi="Times New Roman" w:cs="Times New Roman"/>
          <w:sz w:val="24"/>
          <w:szCs w:val="24"/>
        </w:rPr>
        <w:t>gr</w:t>
      </w:r>
      <w:r w:rsidRPr="0037210F">
        <w:rPr>
          <w:rFonts w:ascii="Times New Roman" w:hAnsi="Times New Roman" w:cs="Times New Roman"/>
          <w:sz w:val="24"/>
          <w:szCs w:val="24"/>
        </w:rPr>
        <w:t>o</w:t>
      </w:r>
      <w:r w:rsidR="008D0B94">
        <w:rPr>
          <w:rFonts w:ascii="Times New Roman" w:hAnsi="Times New Roman" w:cs="Times New Roman"/>
          <w:sz w:val="24"/>
          <w:szCs w:val="24"/>
        </w:rPr>
        <w:t>w</w:t>
      </w:r>
      <w:r w:rsidRPr="0037210F">
        <w:rPr>
          <w:rFonts w:ascii="Times New Roman" w:hAnsi="Times New Roman" w:cs="Times New Roman"/>
          <w:sz w:val="24"/>
          <w:szCs w:val="24"/>
        </w:rPr>
        <w:t xml:space="preserve">th </w:t>
      </w:r>
      <w:r w:rsidR="008D0B94" w:rsidRPr="0037210F">
        <w:rPr>
          <w:rFonts w:ascii="Times New Roman" w:hAnsi="Times New Roman" w:cs="Times New Roman"/>
          <w:sz w:val="24"/>
          <w:szCs w:val="24"/>
        </w:rPr>
        <w:t>orientation</w:t>
      </w:r>
      <w:r w:rsidRPr="0037210F">
        <w:rPr>
          <w:rFonts w:ascii="Times New Roman" w:hAnsi="Times New Roman" w:cs="Times New Roman"/>
          <w:sz w:val="24"/>
          <w:szCs w:val="24"/>
        </w:rPr>
        <w:t>. Important changes include the fact that china now serves as a cheap labour economy, an there have been changes in both technology and labour costs in rich capitalist countries which have made it possible for industry to be relocated back in the capitalist centres; and</w:t>
      </w:r>
    </w:p>
    <w:p w14:paraId="6B927FA6" w14:textId="4EF1E3AD" w:rsidR="00F151F3" w:rsidRPr="0037210F" w:rsidRDefault="00F151F3" w:rsidP="00A314A1">
      <w:pPr>
        <w:pStyle w:val="ListParagraph"/>
        <w:numPr>
          <w:ilvl w:val="0"/>
          <w:numId w:val="7"/>
        </w:numPr>
        <w:spacing w:line="480" w:lineRule="auto"/>
        <w:rPr>
          <w:rFonts w:ascii="Times New Roman" w:hAnsi="Times New Roman" w:cs="Times New Roman"/>
          <w:sz w:val="24"/>
          <w:szCs w:val="24"/>
        </w:rPr>
      </w:pPr>
      <w:r w:rsidRPr="0037210F">
        <w:rPr>
          <w:rFonts w:ascii="Times New Roman" w:hAnsi="Times New Roman" w:cs="Times New Roman"/>
          <w:sz w:val="24"/>
          <w:szCs w:val="24"/>
        </w:rPr>
        <w:t>In Indonesia and the Philippines, the policy of Import-</w:t>
      </w:r>
      <w:r w:rsidR="008D0B94" w:rsidRPr="0037210F">
        <w:rPr>
          <w:rFonts w:ascii="Times New Roman" w:hAnsi="Times New Roman" w:cs="Times New Roman"/>
          <w:sz w:val="24"/>
          <w:szCs w:val="24"/>
        </w:rPr>
        <w:t>Substitution</w:t>
      </w:r>
      <w:r w:rsidRPr="0037210F">
        <w:rPr>
          <w:rFonts w:ascii="Times New Roman" w:hAnsi="Times New Roman" w:cs="Times New Roman"/>
          <w:sz w:val="24"/>
          <w:szCs w:val="24"/>
        </w:rPr>
        <w:t xml:space="preserve"> </w:t>
      </w:r>
      <w:r w:rsidR="008D0B94" w:rsidRPr="0037210F">
        <w:rPr>
          <w:rFonts w:ascii="Times New Roman" w:hAnsi="Times New Roman" w:cs="Times New Roman"/>
          <w:sz w:val="24"/>
          <w:szCs w:val="24"/>
        </w:rPr>
        <w:t>Industrialization</w:t>
      </w:r>
      <w:r w:rsidRPr="0037210F">
        <w:rPr>
          <w:rFonts w:ascii="Times New Roman" w:hAnsi="Times New Roman" w:cs="Times New Roman"/>
          <w:sz w:val="24"/>
          <w:szCs w:val="24"/>
        </w:rPr>
        <w:t xml:space="preserve"> was stronger and moves towards Export-Oriented Growth were resisted by </w:t>
      </w:r>
      <w:r w:rsidR="008D0B94" w:rsidRPr="0037210F">
        <w:rPr>
          <w:rFonts w:ascii="Times New Roman" w:hAnsi="Times New Roman" w:cs="Times New Roman"/>
          <w:sz w:val="24"/>
          <w:szCs w:val="24"/>
        </w:rPr>
        <w:t>bureaucratic</w:t>
      </w:r>
      <w:r w:rsidRPr="0037210F">
        <w:rPr>
          <w:rFonts w:ascii="Times New Roman" w:hAnsi="Times New Roman" w:cs="Times New Roman"/>
          <w:sz w:val="24"/>
          <w:szCs w:val="24"/>
        </w:rPr>
        <w:t xml:space="preserve"> capitalists who </w:t>
      </w:r>
      <w:r w:rsidR="008D0B94" w:rsidRPr="0037210F">
        <w:rPr>
          <w:rFonts w:ascii="Times New Roman" w:hAnsi="Times New Roman" w:cs="Times New Roman"/>
          <w:sz w:val="24"/>
          <w:szCs w:val="24"/>
        </w:rPr>
        <w:t>depend</w:t>
      </w:r>
      <w:r w:rsidRPr="0037210F">
        <w:rPr>
          <w:rFonts w:ascii="Times New Roman" w:hAnsi="Times New Roman" w:cs="Times New Roman"/>
          <w:sz w:val="24"/>
          <w:szCs w:val="24"/>
        </w:rPr>
        <w:t xml:space="preserve"> upon the protection of ISI which the state afforded (e.g. under the Marcos regime). In </w:t>
      </w:r>
      <w:r w:rsidR="008D0B94" w:rsidRPr="0037210F">
        <w:rPr>
          <w:rFonts w:ascii="Times New Roman" w:hAnsi="Times New Roman" w:cs="Times New Roman"/>
          <w:sz w:val="24"/>
          <w:szCs w:val="24"/>
        </w:rPr>
        <w:t>Indonesia</w:t>
      </w:r>
      <w:r w:rsidRPr="0037210F">
        <w:rPr>
          <w:rFonts w:ascii="Times New Roman" w:hAnsi="Times New Roman" w:cs="Times New Roman"/>
          <w:sz w:val="24"/>
          <w:szCs w:val="24"/>
        </w:rPr>
        <w:t xml:space="preserve">, domestic capital was dependent upon the state; in the Philippines, the primary product export sector was maintained through active state intervention. </w:t>
      </w:r>
    </w:p>
    <w:p w14:paraId="48C140F5" w14:textId="77777777" w:rsidR="00F602B0" w:rsidRPr="008D0B94" w:rsidRDefault="00F602B0" w:rsidP="00A314A1">
      <w:pPr>
        <w:spacing w:line="480" w:lineRule="auto"/>
        <w:ind w:left="360"/>
        <w:rPr>
          <w:rFonts w:ascii="Times New Roman" w:hAnsi="Times New Roman" w:cs="Times New Roman"/>
          <w:b/>
          <w:sz w:val="24"/>
          <w:szCs w:val="24"/>
        </w:rPr>
      </w:pPr>
      <w:r w:rsidRPr="008D0B94">
        <w:rPr>
          <w:rFonts w:ascii="Times New Roman" w:hAnsi="Times New Roman" w:cs="Times New Roman"/>
          <w:b/>
          <w:sz w:val="24"/>
          <w:szCs w:val="24"/>
        </w:rPr>
        <w:t>The Thai Case</w:t>
      </w:r>
    </w:p>
    <w:p w14:paraId="24156E59" w14:textId="22291317" w:rsidR="00F602B0" w:rsidRPr="0037210F" w:rsidRDefault="00F602B0" w:rsidP="00A314A1">
      <w:pPr>
        <w:spacing w:line="480" w:lineRule="auto"/>
        <w:ind w:left="360"/>
        <w:rPr>
          <w:rFonts w:ascii="Times New Roman" w:hAnsi="Times New Roman" w:cs="Times New Roman"/>
          <w:sz w:val="24"/>
          <w:szCs w:val="24"/>
        </w:rPr>
      </w:pPr>
      <w:r w:rsidRPr="0037210F">
        <w:rPr>
          <w:rFonts w:ascii="Times New Roman" w:hAnsi="Times New Roman" w:cs="Times New Roman"/>
          <w:sz w:val="24"/>
          <w:szCs w:val="24"/>
        </w:rPr>
        <w:t xml:space="preserve">The foreign exchange constraint arising from the import of needed capital goods has led to the growth of tourism as an official development strategy. It has become the largest single export. The socio-economic </w:t>
      </w:r>
      <w:r w:rsidR="008D0B94" w:rsidRPr="0037210F">
        <w:rPr>
          <w:rFonts w:ascii="Times New Roman" w:hAnsi="Times New Roman" w:cs="Times New Roman"/>
          <w:sz w:val="24"/>
          <w:szCs w:val="24"/>
        </w:rPr>
        <w:t>consequences</w:t>
      </w:r>
      <w:r w:rsidRPr="0037210F">
        <w:rPr>
          <w:rFonts w:ascii="Times New Roman" w:hAnsi="Times New Roman" w:cs="Times New Roman"/>
          <w:sz w:val="24"/>
          <w:szCs w:val="24"/>
        </w:rPr>
        <w:t xml:space="preserve"> of this are profound: accelerated land speculation, displacement of farmers, the invasion and </w:t>
      </w:r>
      <w:r w:rsidR="008D0B94" w:rsidRPr="0037210F">
        <w:rPr>
          <w:rFonts w:ascii="Times New Roman" w:hAnsi="Times New Roman" w:cs="Times New Roman"/>
          <w:sz w:val="24"/>
          <w:szCs w:val="24"/>
        </w:rPr>
        <w:t>commercialization</w:t>
      </w:r>
      <w:r w:rsidRPr="0037210F">
        <w:rPr>
          <w:rFonts w:ascii="Times New Roman" w:hAnsi="Times New Roman" w:cs="Times New Roman"/>
          <w:sz w:val="24"/>
          <w:szCs w:val="24"/>
        </w:rPr>
        <w:t xml:space="preserve"> of traditional cultures such as the hill-tribes, intensification of prostitution, and an adverse environmental impact. N</w:t>
      </w:r>
      <w:r w:rsidR="008D0B94">
        <w:rPr>
          <w:rFonts w:ascii="Times New Roman" w:hAnsi="Times New Roman" w:cs="Times New Roman"/>
          <w:sz w:val="24"/>
          <w:szCs w:val="24"/>
        </w:rPr>
        <w:t>o</w:t>
      </w:r>
      <w:r w:rsidRPr="0037210F">
        <w:rPr>
          <w:rFonts w:ascii="Times New Roman" w:hAnsi="Times New Roman" w:cs="Times New Roman"/>
          <w:sz w:val="24"/>
          <w:szCs w:val="24"/>
        </w:rPr>
        <w:t xml:space="preserve">t all of </w:t>
      </w:r>
      <w:r w:rsidR="008D0B94">
        <w:rPr>
          <w:rFonts w:ascii="Times New Roman" w:hAnsi="Times New Roman" w:cs="Times New Roman"/>
          <w:sz w:val="24"/>
          <w:szCs w:val="24"/>
        </w:rPr>
        <w:t>these factors are directly attributable</w:t>
      </w:r>
      <w:r w:rsidRPr="0037210F">
        <w:rPr>
          <w:rFonts w:ascii="Times New Roman" w:hAnsi="Times New Roman" w:cs="Times New Roman"/>
          <w:sz w:val="24"/>
          <w:szCs w:val="24"/>
        </w:rPr>
        <w:t xml:space="preserve"> to Expor</w:t>
      </w:r>
      <w:r w:rsidR="008D0B94">
        <w:rPr>
          <w:rFonts w:ascii="Times New Roman" w:hAnsi="Times New Roman" w:cs="Times New Roman"/>
          <w:sz w:val="24"/>
          <w:szCs w:val="24"/>
        </w:rPr>
        <w:t>t</w:t>
      </w:r>
      <w:r w:rsidRPr="0037210F">
        <w:rPr>
          <w:rFonts w:ascii="Times New Roman" w:hAnsi="Times New Roman" w:cs="Times New Roman"/>
          <w:sz w:val="24"/>
          <w:szCs w:val="24"/>
        </w:rPr>
        <w:t>-Oriented Growth bu</w:t>
      </w:r>
      <w:r w:rsidR="008D0B94">
        <w:rPr>
          <w:rFonts w:ascii="Times New Roman" w:hAnsi="Times New Roman" w:cs="Times New Roman"/>
          <w:sz w:val="24"/>
          <w:szCs w:val="24"/>
        </w:rPr>
        <w:t>t</w:t>
      </w:r>
      <w:r w:rsidRPr="0037210F">
        <w:rPr>
          <w:rFonts w:ascii="Times New Roman" w:hAnsi="Times New Roman" w:cs="Times New Roman"/>
          <w:sz w:val="24"/>
          <w:szCs w:val="24"/>
        </w:rPr>
        <w:t xml:space="preserve"> the mo</w:t>
      </w:r>
      <w:r w:rsidR="008D0B94">
        <w:rPr>
          <w:rFonts w:ascii="Times New Roman" w:hAnsi="Times New Roman" w:cs="Times New Roman"/>
          <w:sz w:val="24"/>
          <w:szCs w:val="24"/>
        </w:rPr>
        <w:t>d</w:t>
      </w:r>
      <w:r w:rsidRPr="0037210F">
        <w:rPr>
          <w:rFonts w:ascii="Times New Roman" w:hAnsi="Times New Roman" w:cs="Times New Roman"/>
          <w:sz w:val="24"/>
          <w:szCs w:val="24"/>
        </w:rPr>
        <w:t xml:space="preserve">el intensifies all of them. </w:t>
      </w:r>
    </w:p>
    <w:p w14:paraId="4224EA85" w14:textId="2965C387" w:rsidR="00E74076" w:rsidRPr="0037210F" w:rsidRDefault="00E74076" w:rsidP="00A314A1">
      <w:pPr>
        <w:spacing w:line="480" w:lineRule="auto"/>
        <w:ind w:left="360"/>
        <w:rPr>
          <w:rFonts w:ascii="Times New Roman" w:hAnsi="Times New Roman" w:cs="Times New Roman"/>
          <w:sz w:val="24"/>
          <w:szCs w:val="24"/>
        </w:rPr>
      </w:pPr>
      <w:r w:rsidRPr="0037210F">
        <w:rPr>
          <w:rFonts w:ascii="Times New Roman" w:hAnsi="Times New Roman" w:cs="Times New Roman"/>
          <w:sz w:val="24"/>
          <w:szCs w:val="24"/>
        </w:rPr>
        <w:tab/>
        <w:t>The</w:t>
      </w:r>
      <w:r w:rsidR="008D0B94">
        <w:rPr>
          <w:rFonts w:ascii="Times New Roman" w:hAnsi="Times New Roman" w:cs="Times New Roman"/>
          <w:sz w:val="24"/>
          <w:szCs w:val="24"/>
        </w:rPr>
        <w:t xml:space="preserve"> Export-Oriented Growth model is</w:t>
      </w:r>
      <w:r w:rsidRPr="0037210F">
        <w:rPr>
          <w:rFonts w:ascii="Times New Roman" w:hAnsi="Times New Roman" w:cs="Times New Roman"/>
          <w:sz w:val="24"/>
          <w:szCs w:val="24"/>
        </w:rPr>
        <w:t xml:space="preserve"> predicated on the employment of female labour which has led to greater levels of </w:t>
      </w:r>
      <w:r w:rsidR="008D0B94" w:rsidRPr="0037210F">
        <w:rPr>
          <w:rFonts w:ascii="Times New Roman" w:hAnsi="Times New Roman" w:cs="Times New Roman"/>
          <w:sz w:val="24"/>
          <w:szCs w:val="24"/>
        </w:rPr>
        <w:t>ex</w:t>
      </w:r>
      <w:r w:rsidR="008D0B94">
        <w:rPr>
          <w:rFonts w:ascii="Times New Roman" w:hAnsi="Times New Roman" w:cs="Times New Roman"/>
          <w:sz w:val="24"/>
          <w:szCs w:val="24"/>
        </w:rPr>
        <w:t>ploitation</w:t>
      </w:r>
      <w:r w:rsidR="00B25EDE">
        <w:rPr>
          <w:rFonts w:ascii="Times New Roman" w:hAnsi="Times New Roman" w:cs="Times New Roman"/>
          <w:sz w:val="24"/>
          <w:szCs w:val="24"/>
        </w:rPr>
        <w:t xml:space="preserve"> of labour in general</w:t>
      </w:r>
      <w:r w:rsidRPr="0037210F">
        <w:rPr>
          <w:rFonts w:ascii="Times New Roman" w:hAnsi="Times New Roman" w:cs="Times New Roman"/>
          <w:sz w:val="24"/>
          <w:szCs w:val="24"/>
        </w:rPr>
        <w:t xml:space="preserve">, as wages are </w:t>
      </w:r>
      <w:r w:rsidR="00B25EDE">
        <w:rPr>
          <w:rFonts w:ascii="Times New Roman" w:hAnsi="Times New Roman" w:cs="Times New Roman"/>
          <w:sz w:val="24"/>
          <w:szCs w:val="24"/>
        </w:rPr>
        <w:t xml:space="preserve">driven low </w:t>
      </w:r>
      <w:r w:rsidR="00B25EDE">
        <w:rPr>
          <w:rFonts w:ascii="Times New Roman" w:hAnsi="Times New Roman" w:cs="Times New Roman"/>
          <w:sz w:val="24"/>
          <w:szCs w:val="24"/>
        </w:rPr>
        <w:lastRenderedPageBreak/>
        <w:t xml:space="preserve">by </w:t>
      </w:r>
      <w:r w:rsidRPr="0037210F">
        <w:rPr>
          <w:rFonts w:ascii="Times New Roman" w:hAnsi="Times New Roman" w:cs="Times New Roman"/>
          <w:sz w:val="24"/>
          <w:szCs w:val="24"/>
        </w:rPr>
        <w:t xml:space="preserve">intense international competition (e.g. in </w:t>
      </w:r>
      <w:r w:rsidR="00B25EDE" w:rsidRPr="0037210F">
        <w:rPr>
          <w:rFonts w:ascii="Times New Roman" w:hAnsi="Times New Roman" w:cs="Times New Roman"/>
          <w:sz w:val="24"/>
          <w:szCs w:val="24"/>
        </w:rPr>
        <w:t>textiles</w:t>
      </w:r>
      <w:r w:rsidRPr="0037210F">
        <w:rPr>
          <w:rFonts w:ascii="Times New Roman" w:hAnsi="Times New Roman" w:cs="Times New Roman"/>
          <w:sz w:val="24"/>
          <w:szCs w:val="24"/>
        </w:rPr>
        <w:t xml:space="preserve"> and </w:t>
      </w:r>
      <w:r w:rsidR="00B25EDE" w:rsidRPr="0037210F">
        <w:rPr>
          <w:rFonts w:ascii="Times New Roman" w:hAnsi="Times New Roman" w:cs="Times New Roman"/>
          <w:sz w:val="24"/>
          <w:szCs w:val="24"/>
        </w:rPr>
        <w:t>electronic</w:t>
      </w:r>
      <w:r w:rsidRPr="0037210F">
        <w:rPr>
          <w:rFonts w:ascii="Times New Roman" w:hAnsi="Times New Roman" w:cs="Times New Roman"/>
          <w:sz w:val="24"/>
          <w:szCs w:val="24"/>
        </w:rPr>
        <w:t xml:space="preserve"> </w:t>
      </w:r>
      <w:r w:rsidR="00B25EDE" w:rsidRPr="0037210F">
        <w:rPr>
          <w:rFonts w:ascii="Times New Roman" w:hAnsi="Times New Roman" w:cs="Times New Roman"/>
          <w:sz w:val="24"/>
          <w:szCs w:val="24"/>
        </w:rPr>
        <w:t>assembly</w:t>
      </w:r>
      <w:r w:rsidRPr="0037210F">
        <w:rPr>
          <w:rFonts w:ascii="Times New Roman" w:hAnsi="Times New Roman" w:cs="Times New Roman"/>
          <w:sz w:val="24"/>
          <w:szCs w:val="24"/>
        </w:rPr>
        <w:t xml:space="preserve">). An intensification of the sexual division of labour in Thailand has occurred </w:t>
      </w:r>
      <w:r w:rsidR="002043DB" w:rsidRPr="0037210F">
        <w:rPr>
          <w:rFonts w:ascii="Times New Roman" w:hAnsi="Times New Roman" w:cs="Times New Roman"/>
          <w:sz w:val="24"/>
          <w:szCs w:val="24"/>
        </w:rPr>
        <w:t xml:space="preserve">through the entry </w:t>
      </w:r>
      <w:r w:rsidR="00B25EDE">
        <w:rPr>
          <w:rFonts w:ascii="Times New Roman" w:hAnsi="Times New Roman" w:cs="Times New Roman"/>
          <w:sz w:val="24"/>
          <w:szCs w:val="24"/>
        </w:rPr>
        <w:t xml:space="preserve">of a large number </w:t>
      </w:r>
      <w:r w:rsidRPr="0037210F">
        <w:rPr>
          <w:rFonts w:ascii="Times New Roman" w:hAnsi="Times New Roman" w:cs="Times New Roman"/>
          <w:sz w:val="24"/>
          <w:szCs w:val="24"/>
        </w:rPr>
        <w:t>o</w:t>
      </w:r>
      <w:r w:rsidR="00B25EDE">
        <w:rPr>
          <w:rFonts w:ascii="Times New Roman" w:hAnsi="Times New Roman" w:cs="Times New Roman"/>
          <w:sz w:val="24"/>
          <w:szCs w:val="24"/>
        </w:rPr>
        <w:t>f</w:t>
      </w:r>
      <w:r w:rsidRPr="0037210F">
        <w:rPr>
          <w:rFonts w:ascii="Times New Roman" w:hAnsi="Times New Roman" w:cs="Times New Roman"/>
          <w:sz w:val="24"/>
          <w:szCs w:val="24"/>
        </w:rPr>
        <w:t xml:space="preserve"> young women i</w:t>
      </w:r>
      <w:r w:rsidR="002043DB" w:rsidRPr="0037210F">
        <w:rPr>
          <w:rFonts w:ascii="Times New Roman" w:hAnsi="Times New Roman" w:cs="Times New Roman"/>
          <w:sz w:val="24"/>
          <w:szCs w:val="24"/>
        </w:rPr>
        <w:t xml:space="preserve">nto factory work. In the ten largest export </w:t>
      </w:r>
      <w:r w:rsidR="00B25EDE" w:rsidRPr="0037210F">
        <w:rPr>
          <w:rFonts w:ascii="Times New Roman" w:hAnsi="Times New Roman" w:cs="Times New Roman"/>
          <w:sz w:val="24"/>
          <w:szCs w:val="24"/>
        </w:rPr>
        <w:t>commodities</w:t>
      </w:r>
      <w:r w:rsidR="002043DB" w:rsidRPr="0037210F">
        <w:rPr>
          <w:rFonts w:ascii="Times New Roman" w:hAnsi="Times New Roman" w:cs="Times New Roman"/>
          <w:sz w:val="24"/>
          <w:szCs w:val="24"/>
        </w:rPr>
        <w:t xml:space="preserve">, women accounted for 80 per cent of the total employment in the late 1980s. This intensification has occurred also bin the sexual services industry, which is partially, but by no means completely, a response to tourism. The </w:t>
      </w:r>
      <w:r w:rsidR="00B25EDE" w:rsidRPr="0037210F">
        <w:rPr>
          <w:rFonts w:ascii="Times New Roman" w:hAnsi="Times New Roman" w:cs="Times New Roman"/>
          <w:sz w:val="24"/>
          <w:szCs w:val="24"/>
        </w:rPr>
        <w:t>Bangkok sex</w:t>
      </w:r>
      <w:r w:rsidR="002043DB" w:rsidRPr="0037210F">
        <w:rPr>
          <w:rFonts w:ascii="Times New Roman" w:hAnsi="Times New Roman" w:cs="Times New Roman"/>
          <w:sz w:val="24"/>
          <w:szCs w:val="24"/>
        </w:rPr>
        <w:t xml:space="preserve"> trade is highly significant in terms of foreign exchange earnings. The importance of tourism is shown by the date that in 1988, tourist receipts amounted to US$3 billion while the largest imports, such as mechanical equipment and parts, were US$4.5 </w:t>
      </w:r>
      <w:r w:rsidR="00B25EDE" w:rsidRPr="0037210F">
        <w:rPr>
          <w:rFonts w:ascii="Times New Roman" w:hAnsi="Times New Roman" w:cs="Times New Roman"/>
          <w:sz w:val="24"/>
          <w:szCs w:val="24"/>
        </w:rPr>
        <w:t>billion</w:t>
      </w:r>
      <w:r w:rsidR="002043DB" w:rsidRPr="0037210F">
        <w:rPr>
          <w:rFonts w:ascii="Times New Roman" w:hAnsi="Times New Roman" w:cs="Times New Roman"/>
          <w:sz w:val="24"/>
          <w:szCs w:val="24"/>
        </w:rPr>
        <w:t xml:space="preserve"> and electrical equipment and parts US$2.3 billion</w:t>
      </w:r>
      <w:r w:rsidR="002D10CF">
        <w:rPr>
          <w:rFonts w:ascii="Times New Roman" w:hAnsi="Times New Roman" w:cs="Times New Roman"/>
          <w:sz w:val="24"/>
          <w:szCs w:val="24"/>
        </w:rPr>
        <w:t>.</w:t>
      </w:r>
      <w:r w:rsidR="002D10CF" w:rsidRPr="002D10CF">
        <w:rPr>
          <w:rFonts w:ascii="Times New Roman" w:hAnsi="Times New Roman" w:cs="Times New Roman"/>
          <w:sz w:val="24"/>
          <w:szCs w:val="24"/>
          <w:vertAlign w:val="superscript"/>
        </w:rPr>
        <w:t>29</w:t>
      </w:r>
      <w:r w:rsidR="002D10CF">
        <w:rPr>
          <w:rFonts w:ascii="Times New Roman" w:hAnsi="Times New Roman" w:cs="Times New Roman"/>
          <w:sz w:val="24"/>
          <w:szCs w:val="24"/>
        </w:rPr>
        <w:t xml:space="preserve"> </w:t>
      </w:r>
      <w:r w:rsidR="002043DB" w:rsidRPr="0037210F">
        <w:rPr>
          <w:rFonts w:ascii="Times New Roman" w:hAnsi="Times New Roman" w:cs="Times New Roman"/>
          <w:sz w:val="24"/>
          <w:szCs w:val="24"/>
        </w:rPr>
        <w:t xml:space="preserve">Clearly industrialization is </w:t>
      </w:r>
      <w:r w:rsidR="00B25EDE" w:rsidRPr="0037210F">
        <w:rPr>
          <w:rFonts w:ascii="Times New Roman" w:hAnsi="Times New Roman" w:cs="Times New Roman"/>
          <w:sz w:val="24"/>
          <w:szCs w:val="24"/>
        </w:rPr>
        <w:t>heavily</w:t>
      </w:r>
      <w:r w:rsidR="002043DB" w:rsidRPr="0037210F">
        <w:rPr>
          <w:rFonts w:ascii="Times New Roman" w:hAnsi="Times New Roman" w:cs="Times New Roman"/>
          <w:sz w:val="24"/>
          <w:szCs w:val="24"/>
        </w:rPr>
        <w:t xml:space="preserve"> dependent upon tourism, of which a significant </w:t>
      </w:r>
      <w:r w:rsidR="00B25EDE" w:rsidRPr="0037210F">
        <w:rPr>
          <w:rFonts w:ascii="Times New Roman" w:hAnsi="Times New Roman" w:cs="Times New Roman"/>
          <w:sz w:val="24"/>
          <w:szCs w:val="24"/>
        </w:rPr>
        <w:t>component</w:t>
      </w:r>
      <w:r w:rsidR="002043DB" w:rsidRPr="0037210F">
        <w:rPr>
          <w:rFonts w:ascii="Times New Roman" w:hAnsi="Times New Roman" w:cs="Times New Roman"/>
          <w:sz w:val="24"/>
          <w:szCs w:val="24"/>
        </w:rPr>
        <w:t xml:space="preserve"> is the sexual services industry (around 65-70 per cent of tourists are single males). </w:t>
      </w:r>
    </w:p>
    <w:p w14:paraId="4ADF858E" w14:textId="4AFAB813" w:rsidR="002043DB" w:rsidRPr="0037210F" w:rsidRDefault="002043DB" w:rsidP="00A314A1">
      <w:pPr>
        <w:spacing w:line="480" w:lineRule="auto"/>
        <w:ind w:left="360"/>
        <w:rPr>
          <w:rFonts w:ascii="Times New Roman" w:hAnsi="Times New Roman" w:cs="Times New Roman"/>
          <w:sz w:val="24"/>
          <w:szCs w:val="24"/>
        </w:rPr>
      </w:pPr>
      <w:r w:rsidRPr="0037210F">
        <w:rPr>
          <w:rFonts w:ascii="Times New Roman" w:hAnsi="Times New Roman" w:cs="Times New Roman"/>
          <w:sz w:val="24"/>
          <w:szCs w:val="24"/>
        </w:rPr>
        <w:tab/>
        <w:t>Because of the high prevalence of extra-marital sexual relations, Thailand has an almost perfec</w:t>
      </w:r>
      <w:r w:rsidR="00B25EDE">
        <w:rPr>
          <w:rFonts w:ascii="Times New Roman" w:hAnsi="Times New Roman" w:cs="Times New Roman"/>
          <w:sz w:val="24"/>
          <w:szCs w:val="24"/>
        </w:rPr>
        <w:t xml:space="preserve">t network for the transmission </w:t>
      </w:r>
      <w:r w:rsidRPr="0037210F">
        <w:rPr>
          <w:rFonts w:ascii="Times New Roman" w:hAnsi="Times New Roman" w:cs="Times New Roman"/>
          <w:sz w:val="24"/>
          <w:szCs w:val="24"/>
        </w:rPr>
        <w:t>o</w:t>
      </w:r>
      <w:r w:rsidR="00B25EDE">
        <w:rPr>
          <w:rFonts w:ascii="Times New Roman" w:hAnsi="Times New Roman" w:cs="Times New Roman"/>
          <w:sz w:val="24"/>
          <w:szCs w:val="24"/>
        </w:rPr>
        <w:t>f</w:t>
      </w:r>
      <w:r w:rsidRPr="0037210F">
        <w:rPr>
          <w:rFonts w:ascii="Times New Roman" w:hAnsi="Times New Roman" w:cs="Times New Roman"/>
          <w:sz w:val="24"/>
          <w:szCs w:val="24"/>
        </w:rPr>
        <w:t xml:space="preserve"> the AIDS virus. The AIDS epidemic, by even optimistic scenarios, will affect perhaps 2 million Thais by the year 2000; it will cost US$500 million to 1 billion in lost earnings and will account for one-third of all deaths in Thailand. </w:t>
      </w:r>
      <w:r w:rsidRPr="002D10CF">
        <w:rPr>
          <w:rFonts w:ascii="Times New Roman" w:hAnsi="Times New Roman" w:cs="Times New Roman"/>
          <w:sz w:val="24"/>
          <w:szCs w:val="24"/>
        </w:rPr>
        <w:t xml:space="preserve">Some estimates predict as many as 4 million people will be infected with HIV by then end of the century. </w:t>
      </w:r>
      <w:r w:rsidR="002D10CF" w:rsidRPr="002D10CF">
        <w:rPr>
          <w:rFonts w:ascii="Times New Roman" w:hAnsi="Times New Roman" w:cs="Times New Roman"/>
          <w:sz w:val="24"/>
          <w:szCs w:val="24"/>
          <w:vertAlign w:val="superscript"/>
        </w:rPr>
        <w:t>30</w:t>
      </w:r>
    </w:p>
    <w:p w14:paraId="3B3E34C0" w14:textId="4D35C150" w:rsidR="002043DB" w:rsidRPr="0037210F" w:rsidRDefault="002043DB" w:rsidP="00A314A1">
      <w:pPr>
        <w:spacing w:line="480" w:lineRule="auto"/>
        <w:ind w:left="360"/>
        <w:rPr>
          <w:rFonts w:ascii="Times New Roman" w:hAnsi="Times New Roman" w:cs="Times New Roman"/>
          <w:sz w:val="24"/>
          <w:szCs w:val="24"/>
        </w:rPr>
      </w:pPr>
      <w:r w:rsidRPr="0037210F">
        <w:rPr>
          <w:rFonts w:ascii="Times New Roman" w:hAnsi="Times New Roman" w:cs="Times New Roman"/>
          <w:sz w:val="24"/>
          <w:szCs w:val="24"/>
        </w:rPr>
        <w:tab/>
        <w:t xml:space="preserve">There are also increasing levels of foreign ownership of the economy and foreign control over economic decision-making, and with it the attendant impact on modes of </w:t>
      </w:r>
      <w:r w:rsidR="00B25EDE" w:rsidRPr="0037210F">
        <w:rPr>
          <w:rFonts w:ascii="Times New Roman" w:hAnsi="Times New Roman" w:cs="Times New Roman"/>
          <w:sz w:val="24"/>
          <w:szCs w:val="24"/>
        </w:rPr>
        <w:t>consumption</w:t>
      </w:r>
      <w:r w:rsidRPr="0037210F">
        <w:rPr>
          <w:rFonts w:ascii="Times New Roman" w:hAnsi="Times New Roman" w:cs="Times New Roman"/>
          <w:sz w:val="24"/>
          <w:szCs w:val="24"/>
        </w:rPr>
        <w:t xml:space="preserve"> (marketing) and </w:t>
      </w:r>
      <w:r w:rsidR="00B25EDE" w:rsidRPr="0037210F">
        <w:rPr>
          <w:rFonts w:ascii="Times New Roman" w:hAnsi="Times New Roman" w:cs="Times New Roman"/>
          <w:sz w:val="24"/>
          <w:szCs w:val="24"/>
        </w:rPr>
        <w:t>consumerism</w:t>
      </w:r>
      <w:r w:rsidRPr="0037210F">
        <w:rPr>
          <w:rFonts w:ascii="Times New Roman" w:hAnsi="Times New Roman" w:cs="Times New Roman"/>
          <w:sz w:val="24"/>
          <w:szCs w:val="24"/>
        </w:rPr>
        <w:t xml:space="preserve"> (foreign products). The advertising industry </w:t>
      </w:r>
      <w:r w:rsidR="00B25EDE" w:rsidRPr="0037210F">
        <w:rPr>
          <w:rFonts w:ascii="Times New Roman" w:hAnsi="Times New Roman" w:cs="Times New Roman"/>
          <w:sz w:val="24"/>
          <w:szCs w:val="24"/>
        </w:rPr>
        <w:t>meanwhile grows</w:t>
      </w:r>
      <w:r w:rsidRPr="0037210F">
        <w:rPr>
          <w:rFonts w:ascii="Times New Roman" w:hAnsi="Times New Roman" w:cs="Times New Roman"/>
          <w:sz w:val="24"/>
          <w:szCs w:val="24"/>
        </w:rPr>
        <w:t xml:space="preserve"> by 20-25 per cent per year. The total </w:t>
      </w:r>
      <w:r w:rsidR="00B25EDE" w:rsidRPr="0037210F">
        <w:rPr>
          <w:rFonts w:ascii="Times New Roman" w:hAnsi="Times New Roman" w:cs="Times New Roman"/>
          <w:sz w:val="24"/>
          <w:szCs w:val="24"/>
        </w:rPr>
        <w:t>expenditure</w:t>
      </w:r>
      <w:r w:rsidRPr="0037210F">
        <w:rPr>
          <w:rFonts w:ascii="Times New Roman" w:hAnsi="Times New Roman" w:cs="Times New Roman"/>
          <w:sz w:val="24"/>
          <w:szCs w:val="24"/>
        </w:rPr>
        <w:t xml:space="preserve"> on advertising in 1989 was US$400 million, and had re</w:t>
      </w:r>
      <w:r w:rsidR="002D10CF">
        <w:rPr>
          <w:rFonts w:ascii="Times New Roman" w:hAnsi="Times New Roman" w:cs="Times New Roman"/>
          <w:sz w:val="24"/>
          <w:szCs w:val="24"/>
        </w:rPr>
        <w:t>ached over US$1 billion by 1993.</w:t>
      </w:r>
      <w:r w:rsidR="002D10CF" w:rsidRPr="002D10CF">
        <w:rPr>
          <w:rFonts w:ascii="Times New Roman" w:hAnsi="Times New Roman" w:cs="Times New Roman"/>
          <w:sz w:val="24"/>
          <w:szCs w:val="24"/>
          <w:vertAlign w:val="superscript"/>
        </w:rPr>
        <w:t>31</w:t>
      </w:r>
    </w:p>
    <w:p w14:paraId="6A0DA60B" w14:textId="197E778A" w:rsidR="002043DB" w:rsidRPr="0037210F" w:rsidRDefault="002043DB" w:rsidP="00A314A1">
      <w:pPr>
        <w:spacing w:line="480" w:lineRule="auto"/>
        <w:ind w:left="360"/>
        <w:rPr>
          <w:rFonts w:ascii="Times New Roman" w:hAnsi="Times New Roman" w:cs="Times New Roman"/>
          <w:sz w:val="24"/>
          <w:szCs w:val="24"/>
        </w:rPr>
      </w:pPr>
      <w:r w:rsidRPr="0037210F">
        <w:rPr>
          <w:rFonts w:ascii="Times New Roman" w:hAnsi="Times New Roman" w:cs="Times New Roman"/>
          <w:sz w:val="24"/>
          <w:szCs w:val="24"/>
        </w:rPr>
        <w:lastRenderedPageBreak/>
        <w:tab/>
      </w:r>
      <w:r w:rsidR="000D4AFA" w:rsidRPr="0037210F">
        <w:rPr>
          <w:rFonts w:ascii="Times New Roman" w:hAnsi="Times New Roman" w:cs="Times New Roman"/>
          <w:sz w:val="24"/>
          <w:szCs w:val="24"/>
        </w:rPr>
        <w:t xml:space="preserve">The neglect of the </w:t>
      </w:r>
      <w:r w:rsidR="00B25EDE" w:rsidRPr="0037210F">
        <w:rPr>
          <w:rFonts w:ascii="Times New Roman" w:hAnsi="Times New Roman" w:cs="Times New Roman"/>
          <w:sz w:val="24"/>
          <w:szCs w:val="24"/>
        </w:rPr>
        <w:t>agricultural</w:t>
      </w:r>
      <w:r w:rsidR="000D4AFA" w:rsidRPr="0037210F">
        <w:rPr>
          <w:rFonts w:ascii="Times New Roman" w:hAnsi="Times New Roman" w:cs="Times New Roman"/>
          <w:sz w:val="24"/>
          <w:szCs w:val="24"/>
        </w:rPr>
        <w:t xml:space="preserve"> sector is a further factor. Agriculture </w:t>
      </w:r>
      <w:r w:rsidR="00B25EDE" w:rsidRPr="0037210F">
        <w:rPr>
          <w:rFonts w:ascii="Times New Roman" w:hAnsi="Times New Roman" w:cs="Times New Roman"/>
          <w:sz w:val="24"/>
          <w:szCs w:val="24"/>
        </w:rPr>
        <w:t>continues</w:t>
      </w:r>
      <w:r w:rsidR="000D4AFA" w:rsidRPr="0037210F">
        <w:rPr>
          <w:rFonts w:ascii="Times New Roman" w:hAnsi="Times New Roman" w:cs="Times New Roman"/>
          <w:sz w:val="24"/>
          <w:szCs w:val="24"/>
        </w:rPr>
        <w:t xml:space="preserve"> to be extensive rather than intensive, so that productivity rises very little. There is a growing </w:t>
      </w:r>
      <w:r w:rsidR="00B25EDE" w:rsidRPr="0037210F">
        <w:rPr>
          <w:rFonts w:ascii="Times New Roman" w:hAnsi="Times New Roman" w:cs="Times New Roman"/>
          <w:sz w:val="24"/>
          <w:szCs w:val="24"/>
        </w:rPr>
        <w:t>differentiation</w:t>
      </w:r>
      <w:r w:rsidR="000D4AFA" w:rsidRPr="0037210F">
        <w:rPr>
          <w:rFonts w:ascii="Times New Roman" w:hAnsi="Times New Roman" w:cs="Times New Roman"/>
          <w:sz w:val="24"/>
          <w:szCs w:val="24"/>
        </w:rPr>
        <w:t xml:space="preserve"> among farmers in terms of </w:t>
      </w:r>
      <w:r w:rsidR="00B25EDE" w:rsidRPr="0037210F">
        <w:rPr>
          <w:rFonts w:ascii="Times New Roman" w:hAnsi="Times New Roman" w:cs="Times New Roman"/>
          <w:sz w:val="24"/>
          <w:szCs w:val="24"/>
        </w:rPr>
        <w:t>income</w:t>
      </w:r>
      <w:r w:rsidR="000D4AFA" w:rsidRPr="0037210F">
        <w:rPr>
          <w:rFonts w:ascii="Times New Roman" w:hAnsi="Times New Roman" w:cs="Times New Roman"/>
          <w:sz w:val="24"/>
          <w:szCs w:val="24"/>
        </w:rPr>
        <w:t xml:space="preserve">, </w:t>
      </w:r>
      <w:r w:rsidR="00B25EDE" w:rsidRPr="0037210F">
        <w:rPr>
          <w:rFonts w:ascii="Times New Roman" w:hAnsi="Times New Roman" w:cs="Times New Roman"/>
          <w:sz w:val="24"/>
          <w:szCs w:val="24"/>
        </w:rPr>
        <w:t>land</w:t>
      </w:r>
      <w:r w:rsidR="000D4AFA" w:rsidRPr="0037210F">
        <w:rPr>
          <w:rFonts w:ascii="Times New Roman" w:hAnsi="Times New Roman" w:cs="Times New Roman"/>
          <w:sz w:val="24"/>
          <w:szCs w:val="24"/>
        </w:rPr>
        <w:t xml:space="preserve"> ownership and so on. Also, Export-Oriented Growth in agriculture means less attention is given to </w:t>
      </w:r>
      <w:r w:rsidR="00B25EDE" w:rsidRPr="0037210F">
        <w:rPr>
          <w:rFonts w:ascii="Times New Roman" w:hAnsi="Times New Roman" w:cs="Times New Roman"/>
          <w:sz w:val="24"/>
          <w:szCs w:val="24"/>
        </w:rPr>
        <w:t>subsistence</w:t>
      </w:r>
      <w:r w:rsidR="000D4AFA" w:rsidRPr="0037210F">
        <w:rPr>
          <w:rFonts w:ascii="Times New Roman" w:hAnsi="Times New Roman" w:cs="Times New Roman"/>
          <w:sz w:val="24"/>
          <w:szCs w:val="24"/>
        </w:rPr>
        <w:t xml:space="preserve"> crops while producing </w:t>
      </w:r>
      <w:r w:rsidR="00B25EDE" w:rsidRPr="0037210F">
        <w:rPr>
          <w:rFonts w:ascii="Times New Roman" w:hAnsi="Times New Roman" w:cs="Times New Roman"/>
          <w:sz w:val="24"/>
          <w:szCs w:val="24"/>
        </w:rPr>
        <w:t xml:space="preserve">more </w:t>
      </w:r>
      <w:r w:rsidR="00B25EDE">
        <w:rPr>
          <w:rFonts w:ascii="Times New Roman" w:hAnsi="Times New Roman" w:cs="Times New Roman"/>
          <w:sz w:val="24"/>
          <w:szCs w:val="24"/>
        </w:rPr>
        <w:t>(</w:t>
      </w:r>
      <w:r w:rsidR="00B25EDE" w:rsidRPr="0037210F">
        <w:rPr>
          <w:rFonts w:ascii="Times New Roman" w:hAnsi="Times New Roman" w:cs="Times New Roman"/>
          <w:sz w:val="24"/>
          <w:szCs w:val="24"/>
        </w:rPr>
        <w:t>e.g</w:t>
      </w:r>
      <w:r w:rsidR="000D4AFA" w:rsidRPr="0037210F">
        <w:rPr>
          <w:rFonts w:ascii="Times New Roman" w:hAnsi="Times New Roman" w:cs="Times New Roman"/>
          <w:sz w:val="24"/>
          <w:szCs w:val="24"/>
        </w:rPr>
        <w:t>. fruit, plantation crops) for the export market. Multinational corporations are heavily involved in the processing and marketing of agricultural goods.</w:t>
      </w:r>
    </w:p>
    <w:p w14:paraId="4E7A4150" w14:textId="54F39B8F" w:rsidR="000D4AFA" w:rsidRPr="0037210F" w:rsidRDefault="000D4AFA" w:rsidP="00A314A1">
      <w:pPr>
        <w:spacing w:line="480" w:lineRule="auto"/>
        <w:ind w:left="360"/>
        <w:rPr>
          <w:rFonts w:ascii="Times New Roman" w:hAnsi="Times New Roman" w:cs="Times New Roman"/>
          <w:sz w:val="24"/>
          <w:szCs w:val="24"/>
        </w:rPr>
      </w:pPr>
      <w:r w:rsidRPr="0037210F">
        <w:rPr>
          <w:rFonts w:ascii="Times New Roman" w:hAnsi="Times New Roman" w:cs="Times New Roman"/>
          <w:sz w:val="24"/>
          <w:szCs w:val="24"/>
        </w:rPr>
        <w:tab/>
        <w:t>In Thailand 25 per cent of the land has been</w:t>
      </w:r>
      <w:r w:rsidR="001F1BB2">
        <w:rPr>
          <w:rFonts w:ascii="Times New Roman" w:hAnsi="Times New Roman" w:cs="Times New Roman"/>
          <w:sz w:val="24"/>
          <w:szCs w:val="24"/>
        </w:rPr>
        <w:t xml:space="preserve"> affected by sever soil erosion.</w:t>
      </w:r>
      <w:r w:rsidR="001F1BB2">
        <w:rPr>
          <w:rFonts w:ascii="Times New Roman" w:hAnsi="Times New Roman" w:cs="Times New Roman"/>
          <w:b/>
          <w:sz w:val="24"/>
          <w:szCs w:val="24"/>
        </w:rPr>
        <w:t xml:space="preserve"> </w:t>
      </w:r>
      <w:r w:rsidR="001F1BB2" w:rsidRPr="001F1BB2">
        <w:rPr>
          <w:rFonts w:ascii="Times New Roman" w:hAnsi="Times New Roman" w:cs="Times New Roman"/>
          <w:sz w:val="24"/>
          <w:szCs w:val="24"/>
          <w:vertAlign w:val="superscript"/>
        </w:rPr>
        <w:t>32</w:t>
      </w:r>
      <w:r w:rsidRPr="00307D42">
        <w:rPr>
          <w:rFonts w:ascii="Times New Roman" w:hAnsi="Times New Roman" w:cs="Times New Roman"/>
          <w:b/>
          <w:sz w:val="24"/>
          <w:szCs w:val="24"/>
        </w:rPr>
        <w:t xml:space="preserve"> </w:t>
      </w:r>
      <w:r w:rsidRPr="0037210F">
        <w:rPr>
          <w:rFonts w:ascii="Times New Roman" w:hAnsi="Times New Roman" w:cs="Times New Roman"/>
          <w:sz w:val="24"/>
          <w:szCs w:val="24"/>
        </w:rPr>
        <w:t>Environmentalists have re</w:t>
      </w:r>
      <w:r w:rsidR="00375F53" w:rsidRPr="0037210F">
        <w:rPr>
          <w:rFonts w:ascii="Times New Roman" w:hAnsi="Times New Roman" w:cs="Times New Roman"/>
          <w:sz w:val="24"/>
          <w:szCs w:val="24"/>
        </w:rPr>
        <w:t>vealed that the existing pattern of growth is non-sustainable in terms of the existing resource base and the way it is utilized</w:t>
      </w:r>
      <w:r w:rsidR="001F1BB2">
        <w:rPr>
          <w:rFonts w:ascii="Times New Roman" w:hAnsi="Times New Roman" w:cs="Times New Roman"/>
          <w:sz w:val="24"/>
          <w:szCs w:val="24"/>
        </w:rPr>
        <w:t>.</w:t>
      </w:r>
      <w:r w:rsidR="00375F53" w:rsidRPr="0037210F">
        <w:rPr>
          <w:rFonts w:ascii="Times New Roman" w:hAnsi="Times New Roman" w:cs="Times New Roman"/>
          <w:sz w:val="24"/>
          <w:szCs w:val="24"/>
        </w:rPr>
        <w:t xml:space="preserve"> </w:t>
      </w:r>
      <w:r w:rsidR="001F1BB2" w:rsidRPr="001F1BB2">
        <w:rPr>
          <w:rFonts w:ascii="Times New Roman" w:hAnsi="Times New Roman" w:cs="Times New Roman"/>
          <w:sz w:val="24"/>
          <w:szCs w:val="24"/>
          <w:vertAlign w:val="superscript"/>
        </w:rPr>
        <w:t>33</w:t>
      </w:r>
      <w:r w:rsidR="00375F53" w:rsidRPr="0037210F">
        <w:rPr>
          <w:rFonts w:ascii="Times New Roman" w:hAnsi="Times New Roman" w:cs="Times New Roman"/>
          <w:sz w:val="24"/>
          <w:szCs w:val="24"/>
        </w:rPr>
        <w:t xml:space="preserve"> </w:t>
      </w:r>
      <w:r w:rsidR="00B25EDE" w:rsidRPr="0037210F">
        <w:rPr>
          <w:rFonts w:ascii="Times New Roman" w:hAnsi="Times New Roman" w:cs="Times New Roman"/>
          <w:sz w:val="24"/>
          <w:szCs w:val="24"/>
        </w:rPr>
        <w:t>Environmental</w:t>
      </w:r>
      <w:r w:rsidR="00375F53" w:rsidRPr="0037210F">
        <w:rPr>
          <w:rFonts w:ascii="Times New Roman" w:hAnsi="Times New Roman" w:cs="Times New Roman"/>
          <w:sz w:val="24"/>
          <w:szCs w:val="24"/>
        </w:rPr>
        <w:t xml:space="preserve"> struggles are connected to struggles against dam </w:t>
      </w:r>
      <w:r w:rsidR="00B25EDE" w:rsidRPr="0037210F">
        <w:rPr>
          <w:rFonts w:ascii="Times New Roman" w:hAnsi="Times New Roman" w:cs="Times New Roman"/>
          <w:sz w:val="24"/>
          <w:szCs w:val="24"/>
        </w:rPr>
        <w:t>projects</w:t>
      </w:r>
      <w:r w:rsidR="00375F53" w:rsidRPr="0037210F">
        <w:rPr>
          <w:rFonts w:ascii="Times New Roman" w:hAnsi="Times New Roman" w:cs="Times New Roman"/>
          <w:sz w:val="24"/>
          <w:szCs w:val="24"/>
        </w:rPr>
        <w:t>; protests against salt-mining; attempts to reclaim national forests and beaches, and to protect islands from tourism. The environmental and rural development movements are represented by a broad coalition of forces: students, academics, NGOs, and some of the middle class and local grass-roots citizen groups with regional and international linkages.</w:t>
      </w:r>
    </w:p>
    <w:p w14:paraId="76EDD7CA" w14:textId="2A3BAD18" w:rsidR="0011178E" w:rsidRPr="0037210F" w:rsidRDefault="00375F53" w:rsidP="00A314A1">
      <w:pPr>
        <w:spacing w:line="480" w:lineRule="auto"/>
        <w:ind w:left="360"/>
        <w:rPr>
          <w:rFonts w:ascii="Times New Roman" w:hAnsi="Times New Roman" w:cs="Times New Roman"/>
          <w:sz w:val="24"/>
          <w:szCs w:val="24"/>
        </w:rPr>
      </w:pPr>
      <w:r w:rsidRPr="0037210F">
        <w:rPr>
          <w:rFonts w:ascii="Times New Roman" w:hAnsi="Times New Roman" w:cs="Times New Roman"/>
          <w:sz w:val="24"/>
          <w:szCs w:val="24"/>
        </w:rPr>
        <w:tab/>
        <w:t xml:space="preserve">Although official data are </w:t>
      </w:r>
      <w:r w:rsidR="00B25EDE" w:rsidRPr="0037210F">
        <w:rPr>
          <w:rFonts w:ascii="Times New Roman" w:hAnsi="Times New Roman" w:cs="Times New Roman"/>
          <w:sz w:val="24"/>
          <w:szCs w:val="24"/>
        </w:rPr>
        <w:t>unreliable</w:t>
      </w:r>
      <w:r w:rsidRPr="0037210F">
        <w:rPr>
          <w:rFonts w:ascii="Times New Roman" w:hAnsi="Times New Roman" w:cs="Times New Roman"/>
          <w:sz w:val="24"/>
          <w:szCs w:val="24"/>
        </w:rPr>
        <w:t xml:space="preserve"> (putting unemployment at less than 7 per cent of work force), unemployment will intensify in the future </w:t>
      </w:r>
      <w:r w:rsidR="00B25EDE">
        <w:rPr>
          <w:rFonts w:ascii="Times New Roman" w:hAnsi="Times New Roman" w:cs="Times New Roman"/>
          <w:sz w:val="24"/>
          <w:szCs w:val="24"/>
        </w:rPr>
        <w:t>d</w:t>
      </w:r>
      <w:r w:rsidRPr="0037210F">
        <w:rPr>
          <w:rFonts w:ascii="Times New Roman" w:hAnsi="Times New Roman" w:cs="Times New Roman"/>
          <w:sz w:val="24"/>
          <w:szCs w:val="24"/>
        </w:rPr>
        <w:t xml:space="preserve">ue to rising capital-output </w:t>
      </w:r>
      <w:r w:rsidR="0011178E" w:rsidRPr="0037210F">
        <w:rPr>
          <w:rFonts w:ascii="Times New Roman" w:hAnsi="Times New Roman" w:cs="Times New Roman"/>
          <w:sz w:val="24"/>
          <w:szCs w:val="24"/>
        </w:rPr>
        <w:t xml:space="preserve">and rising capital-labour ratios. This is a normal part of capitalist accumulation based on modern manufacturing. This process also creates a dualism in the urban areas, with a modern manufacturing sector, employing relatively few workers, existing alongside a traditional, </w:t>
      </w:r>
      <w:r w:rsidR="00B66FE5" w:rsidRPr="0037210F">
        <w:rPr>
          <w:rFonts w:ascii="Times New Roman" w:hAnsi="Times New Roman" w:cs="Times New Roman"/>
          <w:sz w:val="24"/>
          <w:szCs w:val="24"/>
        </w:rPr>
        <w:t>and more</w:t>
      </w:r>
      <w:r w:rsidR="0011178E" w:rsidRPr="0037210F">
        <w:rPr>
          <w:rFonts w:ascii="Times New Roman" w:hAnsi="Times New Roman" w:cs="Times New Roman"/>
          <w:sz w:val="24"/>
          <w:szCs w:val="24"/>
        </w:rPr>
        <w:t xml:space="preserve"> labour-intensive small firm sector. The result is a swelling of </w:t>
      </w:r>
      <w:r w:rsidR="00B25EDE" w:rsidRPr="0037210F">
        <w:rPr>
          <w:rFonts w:ascii="Times New Roman" w:hAnsi="Times New Roman" w:cs="Times New Roman"/>
          <w:sz w:val="24"/>
          <w:szCs w:val="24"/>
        </w:rPr>
        <w:t>underemployed</w:t>
      </w:r>
      <w:r w:rsidR="0011178E" w:rsidRPr="0037210F">
        <w:rPr>
          <w:rFonts w:ascii="Times New Roman" w:hAnsi="Times New Roman" w:cs="Times New Roman"/>
          <w:sz w:val="24"/>
          <w:szCs w:val="24"/>
        </w:rPr>
        <w:t xml:space="preserve">, </w:t>
      </w:r>
      <w:r w:rsidR="00B25EDE" w:rsidRPr="0037210F">
        <w:rPr>
          <w:rFonts w:ascii="Times New Roman" w:hAnsi="Times New Roman" w:cs="Times New Roman"/>
          <w:sz w:val="24"/>
          <w:szCs w:val="24"/>
        </w:rPr>
        <w:t>particularly</w:t>
      </w:r>
      <w:r w:rsidR="0011178E" w:rsidRPr="0037210F">
        <w:rPr>
          <w:rFonts w:ascii="Times New Roman" w:hAnsi="Times New Roman" w:cs="Times New Roman"/>
          <w:sz w:val="24"/>
          <w:szCs w:val="24"/>
        </w:rPr>
        <w:t xml:space="preserve"> in the service sector, which consists of street </w:t>
      </w:r>
      <w:r w:rsidR="00B25EDE" w:rsidRPr="0037210F">
        <w:rPr>
          <w:rFonts w:ascii="Times New Roman" w:hAnsi="Times New Roman" w:cs="Times New Roman"/>
          <w:sz w:val="24"/>
          <w:szCs w:val="24"/>
        </w:rPr>
        <w:t>vendors</w:t>
      </w:r>
      <w:r w:rsidR="0011178E" w:rsidRPr="0037210F">
        <w:rPr>
          <w:rFonts w:ascii="Times New Roman" w:hAnsi="Times New Roman" w:cs="Times New Roman"/>
          <w:sz w:val="24"/>
          <w:szCs w:val="24"/>
        </w:rPr>
        <w:t xml:space="preserve">, touts, prostitutes, scavengers, servants, etc. A fundamental contradiction is that the wealth of the few </w:t>
      </w:r>
      <w:r w:rsidR="00B25EDE" w:rsidRPr="0037210F">
        <w:rPr>
          <w:rFonts w:ascii="Times New Roman" w:hAnsi="Times New Roman" w:cs="Times New Roman"/>
          <w:sz w:val="24"/>
          <w:szCs w:val="24"/>
        </w:rPr>
        <w:t>in the</w:t>
      </w:r>
      <w:r w:rsidR="0011178E" w:rsidRPr="0037210F">
        <w:rPr>
          <w:rFonts w:ascii="Times New Roman" w:hAnsi="Times New Roman" w:cs="Times New Roman"/>
          <w:sz w:val="24"/>
          <w:szCs w:val="24"/>
        </w:rPr>
        <w:t xml:space="preserve"> cities has its </w:t>
      </w:r>
      <w:r w:rsidR="00B25EDE" w:rsidRPr="0037210F">
        <w:rPr>
          <w:rFonts w:ascii="Times New Roman" w:hAnsi="Times New Roman" w:cs="Times New Roman"/>
          <w:sz w:val="24"/>
          <w:szCs w:val="24"/>
        </w:rPr>
        <w:t>opposite</w:t>
      </w:r>
      <w:r w:rsidR="0011178E" w:rsidRPr="0037210F">
        <w:rPr>
          <w:rFonts w:ascii="Times New Roman" w:hAnsi="Times New Roman" w:cs="Times New Roman"/>
          <w:sz w:val="24"/>
          <w:szCs w:val="24"/>
        </w:rPr>
        <w:t xml:space="preserve"> pole the relative poverty of the many in the slums and in the rural </w:t>
      </w:r>
      <w:r w:rsidR="0011178E" w:rsidRPr="0037210F">
        <w:rPr>
          <w:rFonts w:ascii="Times New Roman" w:hAnsi="Times New Roman" w:cs="Times New Roman"/>
          <w:sz w:val="24"/>
          <w:szCs w:val="24"/>
        </w:rPr>
        <w:lastRenderedPageBreak/>
        <w:t>areas, where unemployment results from the very mechanism which generates industrialization.</w:t>
      </w:r>
    </w:p>
    <w:p w14:paraId="70B5C6E6" w14:textId="699238A7" w:rsidR="0011178E" w:rsidRPr="0037210F" w:rsidRDefault="0011178E" w:rsidP="00A314A1">
      <w:pPr>
        <w:spacing w:line="480" w:lineRule="auto"/>
        <w:ind w:left="360"/>
        <w:rPr>
          <w:rFonts w:ascii="Times New Roman" w:hAnsi="Times New Roman" w:cs="Times New Roman"/>
          <w:sz w:val="24"/>
          <w:szCs w:val="24"/>
        </w:rPr>
      </w:pPr>
      <w:r w:rsidRPr="0037210F">
        <w:rPr>
          <w:rFonts w:ascii="Times New Roman" w:hAnsi="Times New Roman" w:cs="Times New Roman"/>
          <w:sz w:val="24"/>
          <w:szCs w:val="24"/>
        </w:rPr>
        <w:tab/>
        <w:t xml:space="preserve">The future maturing and likely unionization of the urban labour </w:t>
      </w:r>
      <w:r w:rsidR="00B25EDE" w:rsidRPr="0037210F">
        <w:rPr>
          <w:rFonts w:ascii="Times New Roman" w:hAnsi="Times New Roman" w:cs="Times New Roman"/>
          <w:sz w:val="24"/>
          <w:szCs w:val="24"/>
        </w:rPr>
        <w:t>force</w:t>
      </w:r>
      <w:r w:rsidRPr="0037210F">
        <w:rPr>
          <w:rFonts w:ascii="Times New Roman" w:hAnsi="Times New Roman" w:cs="Times New Roman"/>
          <w:sz w:val="24"/>
          <w:szCs w:val="24"/>
        </w:rPr>
        <w:t xml:space="preserve">, and the end of the </w:t>
      </w:r>
      <w:r w:rsidR="00B25EDE" w:rsidRPr="0037210F">
        <w:rPr>
          <w:rFonts w:ascii="Times New Roman" w:hAnsi="Times New Roman" w:cs="Times New Roman"/>
          <w:sz w:val="24"/>
          <w:szCs w:val="24"/>
        </w:rPr>
        <w:t>rural</w:t>
      </w:r>
      <w:r w:rsidRPr="0037210F">
        <w:rPr>
          <w:rFonts w:ascii="Times New Roman" w:hAnsi="Times New Roman" w:cs="Times New Roman"/>
          <w:sz w:val="24"/>
          <w:szCs w:val="24"/>
        </w:rPr>
        <w:t xml:space="preserve"> farm to which workers can retreat, will transform industrial relations and the prospects for future control over labour, and thus wages. Thailand may be caught in the ‘wedge’ between the NICs with rising wages and the low wage economies which surround it, such as China and Indonesia. In addition the growth of agri-business in the rural areas wi</w:t>
      </w:r>
      <w:r w:rsidR="00B25EDE">
        <w:rPr>
          <w:rFonts w:ascii="Times New Roman" w:hAnsi="Times New Roman" w:cs="Times New Roman"/>
          <w:sz w:val="24"/>
          <w:szCs w:val="24"/>
        </w:rPr>
        <w:t>l</w:t>
      </w:r>
      <w:r w:rsidRPr="0037210F">
        <w:rPr>
          <w:rFonts w:ascii="Times New Roman" w:hAnsi="Times New Roman" w:cs="Times New Roman"/>
          <w:sz w:val="24"/>
          <w:szCs w:val="24"/>
        </w:rPr>
        <w:t>l mean that few farmers will own land and the need for agricultural labour wil</w:t>
      </w:r>
      <w:r w:rsidR="00B25EDE">
        <w:rPr>
          <w:rFonts w:ascii="Times New Roman" w:hAnsi="Times New Roman" w:cs="Times New Roman"/>
          <w:sz w:val="24"/>
          <w:szCs w:val="24"/>
        </w:rPr>
        <w:t>l</w:t>
      </w:r>
      <w:r w:rsidRPr="0037210F">
        <w:rPr>
          <w:rFonts w:ascii="Times New Roman" w:hAnsi="Times New Roman" w:cs="Times New Roman"/>
          <w:sz w:val="24"/>
          <w:szCs w:val="24"/>
        </w:rPr>
        <w:t xml:space="preserve"> fall </w:t>
      </w:r>
      <w:r w:rsidR="00B25EDE" w:rsidRPr="0037210F">
        <w:rPr>
          <w:rFonts w:ascii="Times New Roman" w:hAnsi="Times New Roman" w:cs="Times New Roman"/>
          <w:sz w:val="24"/>
          <w:szCs w:val="24"/>
        </w:rPr>
        <w:t>dramatically</w:t>
      </w:r>
      <w:r w:rsidRPr="0037210F">
        <w:rPr>
          <w:rFonts w:ascii="Times New Roman" w:hAnsi="Times New Roman" w:cs="Times New Roman"/>
          <w:sz w:val="24"/>
          <w:szCs w:val="24"/>
        </w:rPr>
        <w:t xml:space="preserve"> (one estimate is that only 40 per cent of Thai people will live in rural areas by the end of the century).</w:t>
      </w:r>
    </w:p>
    <w:p w14:paraId="12677343" w14:textId="5F6F7648" w:rsidR="0011178E" w:rsidRPr="0037210F" w:rsidRDefault="0011178E" w:rsidP="00A314A1">
      <w:pPr>
        <w:spacing w:line="480" w:lineRule="auto"/>
        <w:ind w:left="360"/>
        <w:rPr>
          <w:rFonts w:ascii="Times New Roman" w:hAnsi="Times New Roman" w:cs="Times New Roman"/>
          <w:sz w:val="24"/>
          <w:szCs w:val="24"/>
        </w:rPr>
      </w:pPr>
      <w:r w:rsidRPr="0037210F">
        <w:rPr>
          <w:rFonts w:ascii="Times New Roman" w:hAnsi="Times New Roman" w:cs="Times New Roman"/>
          <w:sz w:val="24"/>
          <w:szCs w:val="24"/>
        </w:rPr>
        <w:tab/>
        <w:t>There is a growing dominance of business in politics business has asserted its own independence, and growing involvement in politics, a process which was accelerated by the abortive military crackdown in 1992.</w:t>
      </w:r>
      <w:r w:rsidR="001F1BB2">
        <w:rPr>
          <w:rFonts w:ascii="Times New Roman" w:hAnsi="Times New Roman" w:cs="Times New Roman"/>
          <w:sz w:val="24"/>
          <w:szCs w:val="24"/>
        </w:rPr>
        <w:t xml:space="preserve"> </w:t>
      </w:r>
      <w:r w:rsidR="001F1BB2" w:rsidRPr="001F1BB2">
        <w:rPr>
          <w:rFonts w:ascii="Times New Roman" w:hAnsi="Times New Roman" w:cs="Times New Roman"/>
          <w:sz w:val="24"/>
          <w:szCs w:val="24"/>
          <w:vertAlign w:val="superscript"/>
        </w:rPr>
        <w:t>34</w:t>
      </w:r>
    </w:p>
    <w:p w14:paraId="54481DDF" w14:textId="6FD3FB32" w:rsidR="00375F53" w:rsidRPr="0037210F" w:rsidRDefault="0011178E" w:rsidP="00A314A1">
      <w:pPr>
        <w:spacing w:line="480" w:lineRule="auto"/>
        <w:ind w:left="360"/>
        <w:rPr>
          <w:rFonts w:ascii="Times New Roman" w:hAnsi="Times New Roman" w:cs="Times New Roman"/>
          <w:sz w:val="24"/>
          <w:szCs w:val="24"/>
        </w:rPr>
      </w:pPr>
      <w:r w:rsidRPr="0037210F">
        <w:rPr>
          <w:rFonts w:ascii="Times New Roman" w:hAnsi="Times New Roman" w:cs="Times New Roman"/>
          <w:sz w:val="24"/>
          <w:szCs w:val="24"/>
        </w:rPr>
        <w:tab/>
        <w:t>There have been growing levels of</w:t>
      </w:r>
      <w:r w:rsidR="001F1BB2">
        <w:rPr>
          <w:rFonts w:ascii="Times New Roman" w:hAnsi="Times New Roman" w:cs="Times New Roman"/>
          <w:sz w:val="24"/>
          <w:szCs w:val="24"/>
        </w:rPr>
        <w:t xml:space="preserve"> social and regional inequality. </w:t>
      </w:r>
      <w:r w:rsidR="001F1BB2" w:rsidRPr="001F1BB2">
        <w:rPr>
          <w:rFonts w:ascii="Times New Roman" w:hAnsi="Times New Roman" w:cs="Times New Roman"/>
          <w:sz w:val="24"/>
          <w:szCs w:val="24"/>
          <w:vertAlign w:val="superscript"/>
        </w:rPr>
        <w:t>35</w:t>
      </w:r>
      <w:r w:rsidR="001F1BB2">
        <w:rPr>
          <w:rFonts w:ascii="Times New Roman" w:hAnsi="Times New Roman" w:cs="Times New Roman"/>
          <w:sz w:val="24"/>
          <w:szCs w:val="24"/>
        </w:rPr>
        <w:t xml:space="preserve"> </w:t>
      </w:r>
      <w:r w:rsidRPr="0037210F">
        <w:rPr>
          <w:rFonts w:ascii="Times New Roman" w:hAnsi="Times New Roman" w:cs="Times New Roman"/>
          <w:sz w:val="24"/>
          <w:szCs w:val="24"/>
        </w:rPr>
        <w:t xml:space="preserve">In the ten-year period 1975-85, the share of the richest fifth of the population rose from 49.3 </w:t>
      </w:r>
      <w:r w:rsidR="00B25EDE">
        <w:rPr>
          <w:rFonts w:ascii="Times New Roman" w:hAnsi="Times New Roman" w:cs="Times New Roman"/>
          <w:sz w:val="24"/>
          <w:szCs w:val="24"/>
        </w:rPr>
        <w:t>p</w:t>
      </w:r>
      <w:r w:rsidRPr="0037210F">
        <w:rPr>
          <w:rFonts w:ascii="Times New Roman" w:hAnsi="Times New Roman" w:cs="Times New Roman"/>
          <w:sz w:val="24"/>
          <w:szCs w:val="24"/>
        </w:rPr>
        <w:t xml:space="preserve">er cent to 55.6 per cent of aggregate income. The </w:t>
      </w:r>
      <w:r w:rsidR="00B25EDE" w:rsidRPr="0037210F">
        <w:rPr>
          <w:rFonts w:ascii="Times New Roman" w:hAnsi="Times New Roman" w:cs="Times New Roman"/>
          <w:sz w:val="24"/>
          <w:szCs w:val="24"/>
        </w:rPr>
        <w:t>rural: urban</w:t>
      </w:r>
      <w:r w:rsidRPr="0037210F">
        <w:rPr>
          <w:rFonts w:ascii="Times New Roman" w:hAnsi="Times New Roman" w:cs="Times New Roman"/>
          <w:sz w:val="24"/>
          <w:szCs w:val="24"/>
        </w:rPr>
        <w:t xml:space="preserve"> income gap is estimated at 1:10. The Bangkok Metropolitan Region generated about 58 per cent of al income in non-agricultural growth and 50 per cent of all growth in the period 1970-83</w:t>
      </w:r>
      <w:r w:rsidR="008F3465">
        <w:rPr>
          <w:rFonts w:ascii="Times New Roman" w:hAnsi="Times New Roman" w:cs="Times New Roman"/>
          <w:sz w:val="24"/>
          <w:szCs w:val="24"/>
        </w:rPr>
        <w:t xml:space="preserve">. </w:t>
      </w:r>
      <w:r w:rsidR="008F3465" w:rsidRPr="008F3465">
        <w:rPr>
          <w:rFonts w:ascii="Times New Roman" w:hAnsi="Times New Roman" w:cs="Times New Roman"/>
          <w:sz w:val="24"/>
          <w:szCs w:val="24"/>
          <w:vertAlign w:val="superscript"/>
        </w:rPr>
        <w:t xml:space="preserve">36 </w:t>
      </w:r>
      <w:r w:rsidR="00D238AF" w:rsidRPr="0037210F">
        <w:rPr>
          <w:rFonts w:ascii="Times New Roman" w:hAnsi="Times New Roman" w:cs="Times New Roman"/>
          <w:sz w:val="24"/>
          <w:szCs w:val="24"/>
        </w:rPr>
        <w:t xml:space="preserve">This is revealed by newspaper headlines </w:t>
      </w:r>
      <w:r w:rsidR="00B25EDE" w:rsidRPr="0037210F">
        <w:rPr>
          <w:rFonts w:ascii="Times New Roman" w:hAnsi="Times New Roman" w:cs="Times New Roman"/>
          <w:sz w:val="24"/>
          <w:szCs w:val="24"/>
        </w:rPr>
        <w:t>which</w:t>
      </w:r>
      <w:r w:rsidR="00D238AF" w:rsidRPr="0037210F">
        <w:rPr>
          <w:rFonts w:ascii="Times New Roman" w:hAnsi="Times New Roman" w:cs="Times New Roman"/>
          <w:sz w:val="24"/>
          <w:szCs w:val="24"/>
        </w:rPr>
        <w:t xml:space="preserve"> read: “Millions miss out as </w:t>
      </w:r>
      <w:r w:rsidR="00B25EDE" w:rsidRPr="0037210F">
        <w:rPr>
          <w:rFonts w:ascii="Times New Roman" w:hAnsi="Times New Roman" w:cs="Times New Roman"/>
          <w:sz w:val="24"/>
          <w:szCs w:val="24"/>
        </w:rPr>
        <w:t>Thai</w:t>
      </w:r>
      <w:r w:rsidR="00D238AF" w:rsidRPr="0037210F">
        <w:rPr>
          <w:rFonts w:ascii="Times New Roman" w:hAnsi="Times New Roman" w:cs="Times New Roman"/>
          <w:sz w:val="24"/>
          <w:szCs w:val="24"/>
        </w:rPr>
        <w:t xml:space="preserve"> eco</w:t>
      </w:r>
      <w:r w:rsidR="008F3465">
        <w:rPr>
          <w:rFonts w:ascii="Times New Roman" w:hAnsi="Times New Roman" w:cs="Times New Roman"/>
          <w:sz w:val="24"/>
          <w:szCs w:val="24"/>
        </w:rPr>
        <w:t xml:space="preserve">nomy booms” </w:t>
      </w:r>
      <w:r w:rsidR="008F3465" w:rsidRPr="008F3465">
        <w:rPr>
          <w:rFonts w:ascii="Times New Roman" w:hAnsi="Times New Roman" w:cs="Times New Roman"/>
          <w:sz w:val="24"/>
          <w:szCs w:val="24"/>
          <w:vertAlign w:val="superscript"/>
        </w:rPr>
        <w:t>37</w:t>
      </w:r>
      <w:r w:rsidR="00D238AF" w:rsidRPr="0037210F">
        <w:rPr>
          <w:rFonts w:ascii="Times New Roman" w:hAnsi="Times New Roman" w:cs="Times New Roman"/>
          <w:sz w:val="24"/>
          <w:szCs w:val="24"/>
        </w:rPr>
        <w:t xml:space="preserve"> and “500,000 homeless children in Bangkok</w:t>
      </w:r>
      <w:r w:rsidR="008F3465">
        <w:rPr>
          <w:rFonts w:ascii="Times New Roman" w:hAnsi="Times New Roman" w:cs="Times New Roman"/>
          <w:sz w:val="24"/>
          <w:szCs w:val="24"/>
        </w:rPr>
        <w:t>.</w:t>
      </w:r>
      <w:r w:rsidR="00D238AF" w:rsidRPr="0037210F">
        <w:rPr>
          <w:rFonts w:ascii="Times New Roman" w:hAnsi="Times New Roman" w:cs="Times New Roman"/>
          <w:sz w:val="24"/>
          <w:szCs w:val="24"/>
        </w:rPr>
        <w:t>”</w:t>
      </w:r>
      <w:r w:rsidR="008F3465">
        <w:rPr>
          <w:rFonts w:ascii="Times New Roman" w:hAnsi="Times New Roman" w:cs="Times New Roman"/>
          <w:sz w:val="24"/>
          <w:szCs w:val="24"/>
        </w:rPr>
        <w:t xml:space="preserve"> </w:t>
      </w:r>
      <w:r w:rsidR="008F3465" w:rsidRPr="008F3465">
        <w:rPr>
          <w:rFonts w:ascii="Times New Roman" w:hAnsi="Times New Roman" w:cs="Times New Roman"/>
          <w:sz w:val="24"/>
          <w:szCs w:val="24"/>
          <w:vertAlign w:val="superscript"/>
        </w:rPr>
        <w:t>38</w:t>
      </w:r>
      <w:r w:rsidR="00D238AF" w:rsidRPr="0037210F">
        <w:rPr>
          <w:rFonts w:ascii="Times New Roman" w:hAnsi="Times New Roman" w:cs="Times New Roman"/>
          <w:sz w:val="24"/>
          <w:szCs w:val="24"/>
        </w:rPr>
        <w:t xml:space="preserve"> Concern for the absolute level of poverty has prompted an economist at the Thailand Development Research </w:t>
      </w:r>
      <w:r w:rsidR="00B25EDE" w:rsidRPr="0037210F">
        <w:rPr>
          <w:rFonts w:ascii="Times New Roman" w:hAnsi="Times New Roman" w:cs="Times New Roman"/>
          <w:sz w:val="24"/>
          <w:szCs w:val="24"/>
        </w:rPr>
        <w:t>Institute</w:t>
      </w:r>
      <w:r w:rsidR="00D238AF" w:rsidRPr="0037210F">
        <w:rPr>
          <w:rFonts w:ascii="Times New Roman" w:hAnsi="Times New Roman" w:cs="Times New Roman"/>
          <w:sz w:val="24"/>
          <w:szCs w:val="24"/>
        </w:rPr>
        <w:t xml:space="preserve">, Dr. Chalongphob Sussangkarn, to argue for a negative income tax to raise the poorest to the poverty line. He also has warned repeatedly </w:t>
      </w:r>
      <w:r w:rsidR="00D238AF" w:rsidRPr="0037210F">
        <w:rPr>
          <w:rFonts w:ascii="Times New Roman" w:hAnsi="Times New Roman" w:cs="Times New Roman"/>
          <w:sz w:val="24"/>
          <w:szCs w:val="24"/>
        </w:rPr>
        <w:lastRenderedPageBreak/>
        <w:t xml:space="preserve">about the problem of social inequality and the danger of social unrest which it breeds. The slow rate of growth of the agricultural sector makes amelioration of this problem unlikely. </w:t>
      </w:r>
    </w:p>
    <w:p w14:paraId="6D563653" w14:textId="37A3D1AD" w:rsidR="00D238AF" w:rsidRPr="0037210F" w:rsidRDefault="00D238AF" w:rsidP="00A314A1">
      <w:pPr>
        <w:spacing w:line="480" w:lineRule="auto"/>
        <w:ind w:left="360"/>
        <w:rPr>
          <w:rFonts w:ascii="Times New Roman" w:hAnsi="Times New Roman" w:cs="Times New Roman"/>
          <w:sz w:val="24"/>
          <w:szCs w:val="24"/>
        </w:rPr>
      </w:pPr>
      <w:r w:rsidRPr="0037210F">
        <w:rPr>
          <w:rFonts w:ascii="Times New Roman" w:hAnsi="Times New Roman" w:cs="Times New Roman"/>
          <w:sz w:val="24"/>
          <w:szCs w:val="24"/>
        </w:rPr>
        <w:tab/>
        <w:t xml:space="preserve">The Thai economy was aided in the 1980s by the fall in oil prices (50 per cent of the level prior to the Iraq crisis); also (in 1989) by a realignment of world currencies which cheapened Thai </w:t>
      </w:r>
      <w:r w:rsidR="00B25EDE" w:rsidRPr="0037210F">
        <w:rPr>
          <w:rFonts w:ascii="Times New Roman" w:hAnsi="Times New Roman" w:cs="Times New Roman"/>
          <w:sz w:val="24"/>
          <w:szCs w:val="24"/>
        </w:rPr>
        <w:t xml:space="preserve">exports. </w:t>
      </w:r>
      <w:r w:rsidRPr="0037210F">
        <w:rPr>
          <w:rFonts w:ascii="Times New Roman" w:hAnsi="Times New Roman" w:cs="Times New Roman"/>
          <w:sz w:val="24"/>
          <w:szCs w:val="24"/>
        </w:rPr>
        <w:t xml:space="preserve">The economy was also boosted in the late 1980s by the recovery of primary exports (especially the prices of rice and raw sugar), and by the construction boom. Many of these circumstances have disappeared in the 1990s. Most dramatically, perhaps there was a collapse of the speculative </w:t>
      </w:r>
      <w:r w:rsidR="008356F0" w:rsidRPr="0037210F">
        <w:rPr>
          <w:rFonts w:ascii="Times New Roman" w:hAnsi="Times New Roman" w:cs="Times New Roman"/>
          <w:sz w:val="24"/>
          <w:szCs w:val="24"/>
        </w:rPr>
        <w:t xml:space="preserve">boom in the construction industry which slowed from rates of growth of 21-23 per cent in the years 1988-1990 to around 8 per cent in 1992. Enormous gaps in public infrastructure remain to be filled, or even started, most dramatically the </w:t>
      </w:r>
      <w:r w:rsidR="00B25EDE" w:rsidRPr="0037210F">
        <w:rPr>
          <w:rFonts w:ascii="Times New Roman" w:hAnsi="Times New Roman" w:cs="Times New Roman"/>
          <w:sz w:val="24"/>
          <w:szCs w:val="24"/>
        </w:rPr>
        <w:t>problem of</w:t>
      </w:r>
      <w:r w:rsidR="008356F0" w:rsidRPr="0037210F">
        <w:rPr>
          <w:rFonts w:ascii="Times New Roman" w:hAnsi="Times New Roman" w:cs="Times New Roman"/>
          <w:sz w:val="24"/>
          <w:szCs w:val="24"/>
        </w:rPr>
        <w:t xml:space="preserve"> traffic (and public transportation) in Bangkok itself.</w:t>
      </w:r>
    </w:p>
    <w:p w14:paraId="4FA6E4B9" w14:textId="3E924C46" w:rsidR="00C76A11" w:rsidRPr="00307D42" w:rsidRDefault="008356F0" w:rsidP="00A314A1">
      <w:pPr>
        <w:spacing w:line="480" w:lineRule="auto"/>
        <w:ind w:left="360"/>
        <w:rPr>
          <w:rFonts w:ascii="Times New Roman" w:hAnsi="Times New Roman" w:cs="Times New Roman"/>
          <w:b/>
          <w:sz w:val="24"/>
          <w:szCs w:val="24"/>
        </w:rPr>
      </w:pPr>
      <w:r w:rsidRPr="0037210F">
        <w:rPr>
          <w:rFonts w:ascii="Times New Roman" w:hAnsi="Times New Roman" w:cs="Times New Roman"/>
          <w:sz w:val="24"/>
          <w:szCs w:val="24"/>
        </w:rPr>
        <w:tab/>
        <w:t xml:space="preserve">“The values and world views of the Thai people, founded on century upon century of Buddhist principles </w:t>
      </w:r>
      <w:r w:rsidR="00C76A11" w:rsidRPr="0037210F">
        <w:rPr>
          <w:rFonts w:ascii="Times New Roman" w:hAnsi="Times New Roman" w:cs="Times New Roman"/>
          <w:sz w:val="24"/>
          <w:szCs w:val="24"/>
        </w:rPr>
        <w:t xml:space="preserve">are shattered”, observes an article in </w:t>
      </w:r>
      <w:r w:rsidR="00C76A11" w:rsidRPr="0037210F">
        <w:rPr>
          <w:rFonts w:ascii="Times New Roman" w:hAnsi="Times New Roman" w:cs="Times New Roman"/>
          <w:i/>
          <w:sz w:val="24"/>
          <w:szCs w:val="24"/>
        </w:rPr>
        <w:t xml:space="preserve">Thailand 2010. </w:t>
      </w:r>
      <w:r w:rsidR="00C76A11" w:rsidRPr="0037210F">
        <w:rPr>
          <w:rFonts w:ascii="Times New Roman" w:hAnsi="Times New Roman" w:cs="Times New Roman"/>
          <w:sz w:val="24"/>
          <w:szCs w:val="24"/>
        </w:rPr>
        <w:t xml:space="preserve">Many Thai observes lament the replacement of the values of the community with those of the individual and capitalist market place, yet others see it as the </w:t>
      </w:r>
      <w:r w:rsidR="00B25EDE" w:rsidRPr="0037210F">
        <w:rPr>
          <w:rFonts w:ascii="Times New Roman" w:hAnsi="Times New Roman" w:cs="Times New Roman"/>
          <w:sz w:val="24"/>
          <w:szCs w:val="24"/>
        </w:rPr>
        <w:t>inevitable</w:t>
      </w:r>
      <w:r w:rsidR="00C76A11" w:rsidRPr="0037210F">
        <w:rPr>
          <w:rFonts w:ascii="Times New Roman" w:hAnsi="Times New Roman" w:cs="Times New Roman"/>
          <w:sz w:val="24"/>
          <w:szCs w:val="24"/>
        </w:rPr>
        <w:t xml:space="preserve"> result of rising living standards. There seems little doubt that the transition to </w:t>
      </w:r>
      <w:r w:rsidR="00B25EDE" w:rsidRPr="0037210F">
        <w:rPr>
          <w:rFonts w:ascii="Times New Roman" w:hAnsi="Times New Roman" w:cs="Times New Roman"/>
          <w:sz w:val="24"/>
          <w:szCs w:val="24"/>
        </w:rPr>
        <w:t>capitalism</w:t>
      </w:r>
      <w:r w:rsidR="00C76A11" w:rsidRPr="0037210F">
        <w:rPr>
          <w:rFonts w:ascii="Times New Roman" w:hAnsi="Times New Roman" w:cs="Times New Roman"/>
          <w:sz w:val="24"/>
          <w:szCs w:val="24"/>
        </w:rPr>
        <w:t xml:space="preserve"> and market-oriented values is transforming personal relations and unseating traditional culture. </w:t>
      </w:r>
      <w:r w:rsidR="00C76A11" w:rsidRPr="008F3465">
        <w:rPr>
          <w:rFonts w:ascii="Times New Roman" w:hAnsi="Times New Roman" w:cs="Times New Roman"/>
          <w:sz w:val="24"/>
          <w:szCs w:val="24"/>
        </w:rPr>
        <w:t xml:space="preserve">Many see an exacerbation of this problem in the social </w:t>
      </w:r>
      <w:r w:rsidR="00B25EDE" w:rsidRPr="008F3465">
        <w:rPr>
          <w:rFonts w:ascii="Times New Roman" w:hAnsi="Times New Roman" w:cs="Times New Roman"/>
          <w:sz w:val="24"/>
          <w:szCs w:val="24"/>
        </w:rPr>
        <w:t>polarization</w:t>
      </w:r>
      <w:r w:rsidR="00C76A11" w:rsidRPr="008F3465">
        <w:rPr>
          <w:rFonts w:ascii="Times New Roman" w:hAnsi="Times New Roman" w:cs="Times New Roman"/>
          <w:sz w:val="24"/>
          <w:szCs w:val="24"/>
        </w:rPr>
        <w:t xml:space="preserve"> which the development model has brought about,</w:t>
      </w:r>
      <w:r w:rsidR="002A5850" w:rsidRPr="008F3465">
        <w:rPr>
          <w:rFonts w:ascii="Times New Roman" w:hAnsi="Times New Roman" w:cs="Times New Roman"/>
          <w:sz w:val="24"/>
          <w:szCs w:val="24"/>
        </w:rPr>
        <w:t xml:space="preserve"> threatening social violence. </w:t>
      </w:r>
      <w:r w:rsidR="008F3465" w:rsidRPr="008F3465">
        <w:rPr>
          <w:rFonts w:ascii="Times New Roman" w:hAnsi="Times New Roman" w:cs="Times New Roman"/>
          <w:sz w:val="24"/>
          <w:szCs w:val="24"/>
          <w:vertAlign w:val="superscript"/>
        </w:rPr>
        <w:t>39</w:t>
      </w:r>
    </w:p>
    <w:p w14:paraId="50A15A75" w14:textId="77777777" w:rsidR="00C76A11" w:rsidRPr="00B25EDE" w:rsidRDefault="00C76A11" w:rsidP="00A314A1">
      <w:pPr>
        <w:spacing w:line="480" w:lineRule="auto"/>
        <w:ind w:left="360"/>
        <w:rPr>
          <w:rFonts w:ascii="Times New Roman" w:hAnsi="Times New Roman" w:cs="Times New Roman"/>
          <w:b/>
          <w:sz w:val="24"/>
          <w:szCs w:val="24"/>
        </w:rPr>
      </w:pPr>
      <w:r w:rsidRPr="00B25EDE">
        <w:rPr>
          <w:rFonts w:ascii="Times New Roman" w:hAnsi="Times New Roman" w:cs="Times New Roman"/>
          <w:b/>
          <w:sz w:val="24"/>
          <w:szCs w:val="24"/>
        </w:rPr>
        <w:t>Conclusion</w:t>
      </w:r>
    </w:p>
    <w:p w14:paraId="59181EC2" w14:textId="4F9C9EB2" w:rsidR="00C76A11" w:rsidRPr="0037210F" w:rsidRDefault="00C76A11" w:rsidP="00A314A1">
      <w:pPr>
        <w:spacing w:line="480" w:lineRule="auto"/>
        <w:ind w:left="360"/>
        <w:rPr>
          <w:rFonts w:ascii="Times New Roman" w:hAnsi="Times New Roman" w:cs="Times New Roman"/>
          <w:sz w:val="24"/>
          <w:szCs w:val="24"/>
        </w:rPr>
      </w:pPr>
      <w:r w:rsidRPr="0037210F">
        <w:rPr>
          <w:rFonts w:ascii="Times New Roman" w:hAnsi="Times New Roman" w:cs="Times New Roman"/>
          <w:sz w:val="24"/>
          <w:szCs w:val="24"/>
        </w:rPr>
        <w:t>Export led development in Thailand “concentrates development in industrial and commercial sectors using the resources of the vast rural sector and its environment”</w:t>
      </w:r>
      <w:r w:rsidR="008F3465">
        <w:rPr>
          <w:rFonts w:ascii="Times New Roman" w:hAnsi="Times New Roman" w:cs="Times New Roman"/>
          <w:sz w:val="24"/>
          <w:szCs w:val="24"/>
        </w:rPr>
        <w:t>.</w:t>
      </w:r>
      <w:r w:rsidR="008F3465" w:rsidRPr="008F3465">
        <w:rPr>
          <w:rFonts w:ascii="Times New Roman" w:hAnsi="Times New Roman" w:cs="Times New Roman"/>
          <w:sz w:val="24"/>
          <w:szCs w:val="24"/>
          <w:vertAlign w:val="superscript"/>
        </w:rPr>
        <w:t>40</w:t>
      </w:r>
      <w:r w:rsidRPr="0037210F">
        <w:rPr>
          <w:rFonts w:ascii="Times New Roman" w:hAnsi="Times New Roman" w:cs="Times New Roman"/>
          <w:sz w:val="24"/>
          <w:szCs w:val="24"/>
        </w:rPr>
        <w:t xml:space="preserve"> There is no </w:t>
      </w:r>
      <w:r w:rsidRPr="0037210F">
        <w:rPr>
          <w:rFonts w:ascii="Times New Roman" w:hAnsi="Times New Roman" w:cs="Times New Roman"/>
          <w:sz w:val="24"/>
          <w:szCs w:val="24"/>
        </w:rPr>
        <w:lastRenderedPageBreak/>
        <w:t xml:space="preserve">mechanism which ensures that the benefits of development are spread evenly. As in precious phases of Thai economic history, the majority of the Thai people- even though many have </w:t>
      </w:r>
      <w:r w:rsidR="00B25EDE" w:rsidRPr="0037210F">
        <w:rPr>
          <w:rFonts w:ascii="Times New Roman" w:hAnsi="Times New Roman" w:cs="Times New Roman"/>
          <w:sz w:val="24"/>
          <w:szCs w:val="24"/>
        </w:rPr>
        <w:t>experienced</w:t>
      </w:r>
      <w:r w:rsidRPr="0037210F">
        <w:rPr>
          <w:rFonts w:ascii="Times New Roman" w:hAnsi="Times New Roman" w:cs="Times New Roman"/>
          <w:sz w:val="24"/>
          <w:szCs w:val="24"/>
        </w:rPr>
        <w:t xml:space="preserve"> a rise in their standard of living- are treated as secondary to a process which favours a small but growing middle </w:t>
      </w:r>
      <w:r w:rsidR="00B25EDE" w:rsidRPr="0037210F">
        <w:rPr>
          <w:rFonts w:ascii="Times New Roman" w:hAnsi="Times New Roman" w:cs="Times New Roman"/>
          <w:sz w:val="24"/>
          <w:szCs w:val="24"/>
        </w:rPr>
        <w:t>class</w:t>
      </w:r>
      <w:r w:rsidRPr="0037210F">
        <w:rPr>
          <w:rFonts w:ascii="Times New Roman" w:hAnsi="Times New Roman" w:cs="Times New Roman"/>
          <w:sz w:val="24"/>
          <w:szCs w:val="24"/>
        </w:rPr>
        <w:t xml:space="preserve"> in the cities.</w:t>
      </w:r>
    </w:p>
    <w:p w14:paraId="4014A6AF" w14:textId="300ADA06" w:rsidR="00C76A11" w:rsidRPr="0037210F" w:rsidRDefault="00C76A11" w:rsidP="00A314A1">
      <w:pPr>
        <w:spacing w:line="480" w:lineRule="auto"/>
        <w:ind w:left="360"/>
        <w:rPr>
          <w:rFonts w:ascii="Times New Roman" w:hAnsi="Times New Roman" w:cs="Times New Roman"/>
          <w:sz w:val="24"/>
          <w:szCs w:val="24"/>
        </w:rPr>
      </w:pPr>
      <w:r w:rsidRPr="0037210F">
        <w:rPr>
          <w:rFonts w:ascii="Times New Roman" w:hAnsi="Times New Roman" w:cs="Times New Roman"/>
          <w:sz w:val="24"/>
          <w:szCs w:val="24"/>
        </w:rPr>
        <w:tab/>
        <w:t xml:space="preserve">The foregoing analysis has suggested some of many ways in which capitalist development in Thailand is unstable and tending to a pattern of non-sustainable social and economic development. An </w:t>
      </w:r>
      <w:r w:rsidR="00B25EDE" w:rsidRPr="0037210F">
        <w:rPr>
          <w:rFonts w:ascii="Times New Roman" w:hAnsi="Times New Roman" w:cs="Times New Roman"/>
          <w:sz w:val="24"/>
          <w:szCs w:val="24"/>
        </w:rPr>
        <w:t>alternative</w:t>
      </w:r>
      <w:r w:rsidRPr="0037210F">
        <w:rPr>
          <w:rFonts w:ascii="Times New Roman" w:hAnsi="Times New Roman" w:cs="Times New Roman"/>
          <w:sz w:val="24"/>
          <w:szCs w:val="24"/>
        </w:rPr>
        <w:t xml:space="preserve"> development strategy </w:t>
      </w:r>
      <w:r w:rsidR="0005539D" w:rsidRPr="0037210F">
        <w:rPr>
          <w:rFonts w:ascii="Times New Roman" w:hAnsi="Times New Roman" w:cs="Times New Roman"/>
          <w:sz w:val="24"/>
          <w:szCs w:val="24"/>
        </w:rPr>
        <w:t xml:space="preserve">would involve a number of </w:t>
      </w:r>
      <w:r w:rsidR="00B25EDE" w:rsidRPr="0037210F">
        <w:rPr>
          <w:rFonts w:ascii="Times New Roman" w:hAnsi="Times New Roman" w:cs="Times New Roman"/>
          <w:sz w:val="24"/>
          <w:szCs w:val="24"/>
        </w:rPr>
        <w:t>elements</w:t>
      </w:r>
      <w:r w:rsidR="0005539D" w:rsidRPr="0037210F">
        <w:rPr>
          <w:rFonts w:ascii="Times New Roman" w:hAnsi="Times New Roman" w:cs="Times New Roman"/>
          <w:sz w:val="24"/>
          <w:szCs w:val="24"/>
        </w:rPr>
        <w:t xml:space="preserve"> impossible to imagine in the current political economy conjuncture. These reforms would include much less reliance on exports as an engine of growth, and would involve income redistribu</w:t>
      </w:r>
      <w:r w:rsidR="00B25EDE">
        <w:rPr>
          <w:rFonts w:ascii="Times New Roman" w:hAnsi="Times New Roman" w:cs="Times New Roman"/>
          <w:sz w:val="24"/>
          <w:szCs w:val="24"/>
        </w:rPr>
        <w:t>tion, production based on labour</w:t>
      </w:r>
      <w:r w:rsidR="0005539D" w:rsidRPr="0037210F">
        <w:rPr>
          <w:rFonts w:ascii="Times New Roman" w:hAnsi="Times New Roman" w:cs="Times New Roman"/>
          <w:sz w:val="24"/>
          <w:szCs w:val="24"/>
        </w:rPr>
        <w:t xml:space="preserve">-absorbing processes, and an output  mix aimed more at domestic markets where increased local </w:t>
      </w:r>
      <w:r w:rsidR="00B25EDE" w:rsidRPr="0037210F">
        <w:rPr>
          <w:rFonts w:ascii="Times New Roman" w:hAnsi="Times New Roman" w:cs="Times New Roman"/>
          <w:sz w:val="24"/>
          <w:szCs w:val="24"/>
        </w:rPr>
        <w:t>demand</w:t>
      </w:r>
      <w:r w:rsidR="0005539D" w:rsidRPr="0037210F">
        <w:rPr>
          <w:rFonts w:ascii="Times New Roman" w:hAnsi="Times New Roman" w:cs="Times New Roman"/>
          <w:sz w:val="24"/>
          <w:szCs w:val="24"/>
        </w:rPr>
        <w:t xml:space="preserve"> could partially replace export-led demand. A much higher priority </w:t>
      </w:r>
      <w:r w:rsidR="00B25EDE" w:rsidRPr="0037210F">
        <w:rPr>
          <w:rFonts w:ascii="Times New Roman" w:hAnsi="Times New Roman" w:cs="Times New Roman"/>
          <w:sz w:val="24"/>
          <w:szCs w:val="24"/>
        </w:rPr>
        <w:t>would</w:t>
      </w:r>
      <w:r w:rsidR="0005539D" w:rsidRPr="0037210F">
        <w:rPr>
          <w:rFonts w:ascii="Times New Roman" w:hAnsi="Times New Roman" w:cs="Times New Roman"/>
          <w:sz w:val="24"/>
          <w:szCs w:val="24"/>
        </w:rPr>
        <w:t xml:space="preserve"> have to be placed on the provision of increased resources for agriculture, of development programmes to alleviate rural poverty, including services, infrastructural development, and so on. Efforts to increase the productivity of the </w:t>
      </w:r>
      <w:r w:rsidR="00B25EDE" w:rsidRPr="0037210F">
        <w:rPr>
          <w:rFonts w:ascii="Times New Roman" w:hAnsi="Times New Roman" w:cs="Times New Roman"/>
          <w:sz w:val="24"/>
          <w:szCs w:val="24"/>
        </w:rPr>
        <w:t>agricultural</w:t>
      </w:r>
      <w:r w:rsidR="0005539D" w:rsidRPr="0037210F">
        <w:rPr>
          <w:rFonts w:ascii="Times New Roman" w:hAnsi="Times New Roman" w:cs="Times New Roman"/>
          <w:sz w:val="24"/>
          <w:szCs w:val="24"/>
        </w:rPr>
        <w:t xml:space="preserve"> sector would </w:t>
      </w:r>
      <w:r w:rsidR="00B25EDE" w:rsidRPr="0037210F">
        <w:rPr>
          <w:rFonts w:ascii="Times New Roman" w:hAnsi="Times New Roman" w:cs="Times New Roman"/>
          <w:sz w:val="24"/>
          <w:szCs w:val="24"/>
        </w:rPr>
        <w:t>focus</w:t>
      </w:r>
      <w:r w:rsidR="0005539D" w:rsidRPr="0037210F">
        <w:rPr>
          <w:rFonts w:ascii="Times New Roman" w:hAnsi="Times New Roman" w:cs="Times New Roman"/>
          <w:sz w:val="24"/>
          <w:szCs w:val="24"/>
        </w:rPr>
        <w:t xml:space="preserve"> on rural income </w:t>
      </w:r>
      <w:r w:rsidR="00B25EDE" w:rsidRPr="0037210F">
        <w:rPr>
          <w:rFonts w:ascii="Times New Roman" w:hAnsi="Times New Roman" w:cs="Times New Roman"/>
          <w:sz w:val="24"/>
          <w:szCs w:val="24"/>
        </w:rPr>
        <w:t>redistribution</w:t>
      </w:r>
      <w:r w:rsidR="0005539D" w:rsidRPr="0037210F">
        <w:rPr>
          <w:rFonts w:ascii="Times New Roman" w:hAnsi="Times New Roman" w:cs="Times New Roman"/>
          <w:sz w:val="24"/>
          <w:szCs w:val="24"/>
        </w:rPr>
        <w:t xml:space="preserve">, the development of new technology, and the retaining of savings for use in the agricultural areas. Few </w:t>
      </w:r>
      <w:r w:rsidR="00B25EDE" w:rsidRPr="0037210F">
        <w:rPr>
          <w:rFonts w:ascii="Times New Roman" w:hAnsi="Times New Roman" w:cs="Times New Roman"/>
          <w:sz w:val="24"/>
          <w:szCs w:val="24"/>
        </w:rPr>
        <w:t>commentators</w:t>
      </w:r>
      <w:r w:rsidR="0005539D" w:rsidRPr="0037210F">
        <w:rPr>
          <w:rFonts w:ascii="Times New Roman" w:hAnsi="Times New Roman" w:cs="Times New Roman"/>
          <w:sz w:val="24"/>
          <w:szCs w:val="24"/>
        </w:rPr>
        <w:t xml:space="preserve"> expect government policies towards agriculture to change dramatically in the future.</w:t>
      </w:r>
    </w:p>
    <w:p w14:paraId="055B3F6A" w14:textId="4976DE97" w:rsidR="0005539D" w:rsidRDefault="0005539D" w:rsidP="00A314A1">
      <w:pPr>
        <w:spacing w:line="480" w:lineRule="auto"/>
        <w:ind w:left="360"/>
        <w:rPr>
          <w:rFonts w:ascii="Times New Roman" w:hAnsi="Times New Roman" w:cs="Times New Roman"/>
          <w:sz w:val="24"/>
          <w:szCs w:val="24"/>
        </w:rPr>
      </w:pPr>
      <w:r w:rsidRPr="0037210F">
        <w:rPr>
          <w:rFonts w:ascii="Times New Roman" w:hAnsi="Times New Roman" w:cs="Times New Roman"/>
          <w:sz w:val="24"/>
          <w:szCs w:val="24"/>
        </w:rPr>
        <w:tab/>
        <w:t xml:space="preserve">A more radical view of development would call for a non-patriarchal development pattern which would respect the environment, Thai cultural values, and which would not sue tourism and the exploitation of women as a lever of development. There are many voices in Thailand raised in opposition to current development patterns. These include environmental groups, </w:t>
      </w:r>
      <w:r w:rsidR="00B25EDE" w:rsidRPr="0037210F">
        <w:rPr>
          <w:rFonts w:ascii="Times New Roman" w:hAnsi="Times New Roman" w:cs="Times New Roman"/>
          <w:sz w:val="24"/>
          <w:szCs w:val="24"/>
        </w:rPr>
        <w:t>women’s</w:t>
      </w:r>
      <w:r w:rsidRPr="0037210F">
        <w:rPr>
          <w:rFonts w:ascii="Times New Roman" w:hAnsi="Times New Roman" w:cs="Times New Roman"/>
          <w:sz w:val="24"/>
          <w:szCs w:val="24"/>
        </w:rPr>
        <w:t xml:space="preserve">’ groups, human rights groups, and NGOs. So far their voices have not been </w:t>
      </w:r>
      <w:r w:rsidRPr="0037210F">
        <w:rPr>
          <w:rFonts w:ascii="Times New Roman" w:hAnsi="Times New Roman" w:cs="Times New Roman"/>
          <w:sz w:val="24"/>
          <w:szCs w:val="24"/>
        </w:rPr>
        <w:lastRenderedPageBreak/>
        <w:t xml:space="preserve">as powerful as those of the business community, but by the year 2010 the imminent contradictions of this pattern of development may force such a radical shift. </w:t>
      </w:r>
    </w:p>
    <w:p w14:paraId="14765D32" w14:textId="77777777" w:rsidR="00307D42" w:rsidRDefault="00307D42" w:rsidP="00F602B0">
      <w:pPr>
        <w:ind w:left="360"/>
        <w:rPr>
          <w:rFonts w:ascii="Times New Roman" w:hAnsi="Times New Roman" w:cs="Times New Roman"/>
          <w:sz w:val="24"/>
          <w:szCs w:val="24"/>
        </w:rPr>
      </w:pPr>
    </w:p>
    <w:p w14:paraId="1BE209C7" w14:textId="77777777" w:rsidR="00307D42" w:rsidRPr="0037210F" w:rsidRDefault="00307D42" w:rsidP="00F602B0">
      <w:pPr>
        <w:ind w:left="360"/>
        <w:rPr>
          <w:rFonts w:ascii="Times New Roman" w:hAnsi="Times New Roman" w:cs="Times New Roman"/>
          <w:sz w:val="24"/>
          <w:szCs w:val="24"/>
        </w:rPr>
      </w:pPr>
    </w:p>
    <w:p w14:paraId="06A0FA86" w14:textId="500348D6" w:rsidR="0005539D" w:rsidRPr="0037210F" w:rsidRDefault="0005539D" w:rsidP="0005539D">
      <w:pPr>
        <w:pStyle w:val="ListParagraph"/>
        <w:numPr>
          <w:ilvl w:val="0"/>
          <w:numId w:val="8"/>
        </w:numPr>
        <w:rPr>
          <w:rFonts w:ascii="Times New Roman" w:hAnsi="Times New Roman" w:cs="Times New Roman"/>
          <w:sz w:val="24"/>
          <w:szCs w:val="24"/>
        </w:rPr>
      </w:pPr>
      <w:r w:rsidRPr="0037210F">
        <w:rPr>
          <w:rFonts w:ascii="Times New Roman" w:hAnsi="Times New Roman" w:cs="Times New Roman"/>
          <w:sz w:val="24"/>
          <w:szCs w:val="24"/>
        </w:rPr>
        <w:t xml:space="preserve">All indices contain implicit values about what it is important to measure. </w:t>
      </w:r>
    </w:p>
    <w:p w14:paraId="410B7131" w14:textId="24E2F357" w:rsidR="00EB010D" w:rsidRDefault="00EB010D" w:rsidP="0005539D">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Hamilton, Clive, 1983, </w:t>
      </w:r>
    </w:p>
    <w:p w14:paraId="4B68F79B" w14:textId="596821AC" w:rsidR="0005539D" w:rsidRPr="0037210F" w:rsidRDefault="0005539D" w:rsidP="0005539D">
      <w:pPr>
        <w:pStyle w:val="ListParagraph"/>
        <w:numPr>
          <w:ilvl w:val="0"/>
          <w:numId w:val="8"/>
        </w:numPr>
        <w:rPr>
          <w:rFonts w:ascii="Times New Roman" w:hAnsi="Times New Roman" w:cs="Times New Roman"/>
          <w:sz w:val="24"/>
          <w:szCs w:val="24"/>
        </w:rPr>
      </w:pPr>
      <w:r w:rsidRPr="0037210F">
        <w:rPr>
          <w:rFonts w:ascii="Times New Roman" w:hAnsi="Times New Roman" w:cs="Times New Roman"/>
          <w:sz w:val="24"/>
          <w:szCs w:val="24"/>
        </w:rPr>
        <w:t xml:space="preserve">For very different assessments of </w:t>
      </w:r>
      <w:r w:rsidR="00EA24EF" w:rsidRPr="0037210F">
        <w:rPr>
          <w:rFonts w:ascii="Times New Roman" w:hAnsi="Times New Roman" w:cs="Times New Roman"/>
          <w:sz w:val="24"/>
          <w:szCs w:val="24"/>
        </w:rPr>
        <w:t xml:space="preserve">the role and impact of the United States on Thailand, see Bell, </w:t>
      </w:r>
      <w:r w:rsidR="000C520B">
        <w:rPr>
          <w:rFonts w:ascii="Times New Roman" w:hAnsi="Times New Roman" w:cs="Times New Roman"/>
          <w:sz w:val="24"/>
          <w:szCs w:val="24"/>
        </w:rPr>
        <w:t xml:space="preserve">Peter F., 1978, 1982, </w:t>
      </w:r>
      <w:r w:rsidR="00EA24EF" w:rsidRPr="0037210F">
        <w:rPr>
          <w:rFonts w:ascii="Times New Roman" w:hAnsi="Times New Roman" w:cs="Times New Roman"/>
          <w:sz w:val="24"/>
          <w:szCs w:val="24"/>
        </w:rPr>
        <w:t>1991</w:t>
      </w:r>
      <w:r w:rsidR="008746E9">
        <w:rPr>
          <w:rFonts w:ascii="Times New Roman" w:hAnsi="Times New Roman" w:cs="Times New Roman"/>
          <w:sz w:val="24"/>
          <w:szCs w:val="24"/>
        </w:rPr>
        <w:t xml:space="preserve">; </w:t>
      </w:r>
      <w:r w:rsidR="00EA24EF" w:rsidRPr="0037210F">
        <w:rPr>
          <w:rFonts w:ascii="Times New Roman" w:hAnsi="Times New Roman" w:cs="Times New Roman"/>
          <w:sz w:val="24"/>
          <w:szCs w:val="24"/>
        </w:rPr>
        <w:t>Muscat,</w:t>
      </w:r>
      <w:r w:rsidR="000C520B">
        <w:rPr>
          <w:rFonts w:ascii="Times New Roman" w:hAnsi="Times New Roman" w:cs="Times New Roman"/>
          <w:sz w:val="24"/>
          <w:szCs w:val="24"/>
        </w:rPr>
        <w:t xml:space="preserve"> R.J., 1990, </w:t>
      </w:r>
      <w:r w:rsidR="00EA24EF" w:rsidRPr="0037210F">
        <w:rPr>
          <w:rFonts w:ascii="Times New Roman" w:hAnsi="Times New Roman" w:cs="Times New Roman"/>
          <w:sz w:val="24"/>
          <w:szCs w:val="24"/>
        </w:rPr>
        <w:t>Muscat’s assessment of the aid programme justifies the U.S. impact, which he documents in great detail, in terms of the concept of “regional stability”.</w:t>
      </w:r>
    </w:p>
    <w:p w14:paraId="0710B809" w14:textId="11578B5F" w:rsidR="00EA24EF" w:rsidRPr="0037210F" w:rsidRDefault="00EA24EF" w:rsidP="0005539D">
      <w:pPr>
        <w:pStyle w:val="ListParagraph"/>
        <w:numPr>
          <w:ilvl w:val="0"/>
          <w:numId w:val="8"/>
        </w:numPr>
        <w:rPr>
          <w:rFonts w:ascii="Times New Roman" w:hAnsi="Times New Roman" w:cs="Times New Roman"/>
          <w:sz w:val="24"/>
          <w:szCs w:val="24"/>
        </w:rPr>
      </w:pPr>
      <w:r w:rsidRPr="0037210F">
        <w:rPr>
          <w:rFonts w:ascii="Times New Roman" w:hAnsi="Times New Roman" w:cs="Times New Roman"/>
          <w:sz w:val="24"/>
          <w:szCs w:val="24"/>
        </w:rPr>
        <w:t xml:space="preserve">The minimum wage in </w:t>
      </w:r>
      <w:r w:rsidR="00B25EDE" w:rsidRPr="0037210F">
        <w:rPr>
          <w:rFonts w:ascii="Times New Roman" w:hAnsi="Times New Roman" w:cs="Times New Roman"/>
          <w:sz w:val="24"/>
          <w:szCs w:val="24"/>
        </w:rPr>
        <w:t>Bangkok in</w:t>
      </w:r>
      <w:r w:rsidRPr="0037210F">
        <w:rPr>
          <w:rFonts w:ascii="Times New Roman" w:hAnsi="Times New Roman" w:cs="Times New Roman"/>
          <w:sz w:val="24"/>
          <w:szCs w:val="24"/>
        </w:rPr>
        <w:t xml:space="preserve"> 1993 was US$5 a day (US$4 in much of the countryside outside the larger towns); this is up from US$2.50 in 1980, not adjusting for inflation.</w:t>
      </w:r>
    </w:p>
    <w:p w14:paraId="40CAF276" w14:textId="6B90C663" w:rsidR="00EA24EF" w:rsidRPr="00401238" w:rsidRDefault="00EA24EF" w:rsidP="0005539D">
      <w:pPr>
        <w:pStyle w:val="ListParagraph"/>
        <w:numPr>
          <w:ilvl w:val="0"/>
          <w:numId w:val="8"/>
        </w:numPr>
        <w:rPr>
          <w:rFonts w:ascii="Times New Roman" w:hAnsi="Times New Roman" w:cs="Times New Roman"/>
          <w:color w:val="000000"/>
          <w:sz w:val="24"/>
          <w:szCs w:val="24"/>
        </w:rPr>
      </w:pPr>
      <w:r w:rsidRPr="00401238">
        <w:rPr>
          <w:rFonts w:ascii="Times New Roman" w:hAnsi="Times New Roman" w:cs="Times New Roman"/>
          <w:color w:val="000000"/>
          <w:sz w:val="24"/>
          <w:szCs w:val="24"/>
        </w:rPr>
        <w:t xml:space="preserve">For an </w:t>
      </w:r>
      <w:r w:rsidR="00B25EDE" w:rsidRPr="00401238">
        <w:rPr>
          <w:rFonts w:ascii="Times New Roman" w:hAnsi="Times New Roman" w:cs="Times New Roman"/>
          <w:color w:val="000000"/>
          <w:sz w:val="24"/>
          <w:szCs w:val="24"/>
        </w:rPr>
        <w:t>elaboration</w:t>
      </w:r>
      <w:r w:rsidRPr="00401238">
        <w:rPr>
          <w:rFonts w:ascii="Times New Roman" w:hAnsi="Times New Roman" w:cs="Times New Roman"/>
          <w:color w:val="000000"/>
          <w:sz w:val="24"/>
          <w:szCs w:val="24"/>
        </w:rPr>
        <w:t xml:space="preserve"> of this framework, see Bowles and Edwards, 1993.</w:t>
      </w:r>
    </w:p>
    <w:p w14:paraId="662AD830" w14:textId="6E46481E" w:rsidR="00E97F78" w:rsidRPr="00256B18" w:rsidRDefault="00256B18" w:rsidP="00256B18">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For a debate on these policies, see: </w:t>
      </w:r>
      <w:r w:rsidR="008630F6">
        <w:rPr>
          <w:rFonts w:ascii="Times New Roman" w:hAnsi="Times New Roman" w:cs="Times New Roman"/>
          <w:sz w:val="24"/>
          <w:szCs w:val="24"/>
        </w:rPr>
        <w:t xml:space="preserve">Dixon, Chris, 1996; Schmidt, Johannes, 1996. </w:t>
      </w:r>
    </w:p>
    <w:p w14:paraId="6FBD6A32" w14:textId="2179CC3B" w:rsidR="004F0D0C" w:rsidRDefault="008630F6" w:rsidP="0005539D">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Hamilton, Clive, 1983.</w:t>
      </w:r>
    </w:p>
    <w:p w14:paraId="61DF71EE" w14:textId="2F606E72" w:rsidR="00564821" w:rsidRPr="0037210F" w:rsidRDefault="008630F6" w:rsidP="0005539D">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Unger, Daniel, 1991.</w:t>
      </w:r>
    </w:p>
    <w:p w14:paraId="021941E6" w14:textId="6D7B545D" w:rsidR="004F763E" w:rsidRPr="0037210F" w:rsidRDefault="008630F6" w:rsidP="004F763E">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Hewison, Kevin, 1989.</w:t>
      </w:r>
      <w:r w:rsidR="004F0D0C">
        <w:rPr>
          <w:rFonts w:ascii="Times New Roman" w:hAnsi="Times New Roman" w:cs="Times New Roman"/>
          <w:sz w:val="24"/>
          <w:szCs w:val="24"/>
        </w:rPr>
        <w:t xml:space="preserve"> </w:t>
      </w:r>
      <w:r w:rsidR="004F763E" w:rsidRPr="0037210F">
        <w:rPr>
          <w:rFonts w:ascii="Times New Roman" w:hAnsi="Times New Roman" w:cs="Times New Roman"/>
          <w:sz w:val="24"/>
          <w:szCs w:val="24"/>
        </w:rPr>
        <w:t xml:space="preserve">This ideological debate is of significance in that it coulours the views not only of political </w:t>
      </w:r>
      <w:r w:rsidR="004F763E">
        <w:rPr>
          <w:rFonts w:ascii="Times New Roman" w:hAnsi="Times New Roman" w:cs="Times New Roman"/>
          <w:sz w:val="24"/>
          <w:szCs w:val="24"/>
        </w:rPr>
        <w:t>activists</w:t>
      </w:r>
      <w:r w:rsidR="004F763E" w:rsidRPr="0037210F">
        <w:rPr>
          <w:rFonts w:ascii="Times New Roman" w:hAnsi="Times New Roman" w:cs="Times New Roman"/>
          <w:sz w:val="24"/>
          <w:szCs w:val="24"/>
        </w:rPr>
        <w:t xml:space="preserve"> but also of policy-makers. Its significance becomes clearer in discussions about alternative development model and how to bring about social change.</w:t>
      </w:r>
    </w:p>
    <w:p w14:paraId="1A3B48E8" w14:textId="10520FC7" w:rsidR="00791A2F" w:rsidRPr="009202D4" w:rsidRDefault="009202D4" w:rsidP="009202D4">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F</w:t>
      </w:r>
      <w:r w:rsidRPr="004F763E">
        <w:rPr>
          <w:rFonts w:ascii="Times New Roman" w:hAnsi="Times New Roman" w:cs="Times New Roman"/>
          <w:sz w:val="24"/>
          <w:szCs w:val="24"/>
        </w:rPr>
        <w:t>or an extende</w:t>
      </w:r>
      <w:r>
        <w:rPr>
          <w:rFonts w:ascii="Times New Roman" w:hAnsi="Times New Roman" w:cs="Times New Roman"/>
          <w:sz w:val="24"/>
          <w:szCs w:val="24"/>
        </w:rPr>
        <w:t xml:space="preserve">d examination of this influence, see; </w:t>
      </w:r>
      <w:r w:rsidR="00791A2F" w:rsidRPr="009202D4">
        <w:rPr>
          <w:rFonts w:ascii="Times New Roman" w:hAnsi="Times New Roman" w:cs="Times New Roman"/>
          <w:sz w:val="24"/>
          <w:szCs w:val="24"/>
        </w:rPr>
        <w:t>Bell,</w:t>
      </w:r>
      <w:r w:rsidRPr="009202D4">
        <w:rPr>
          <w:rFonts w:ascii="Times New Roman" w:hAnsi="Times New Roman" w:cs="Times New Roman"/>
          <w:sz w:val="24"/>
          <w:szCs w:val="24"/>
        </w:rPr>
        <w:t xml:space="preserve"> Peter</w:t>
      </w:r>
      <w:r>
        <w:rPr>
          <w:rFonts w:ascii="Times New Roman" w:hAnsi="Times New Roman" w:cs="Times New Roman"/>
          <w:sz w:val="24"/>
          <w:szCs w:val="24"/>
        </w:rPr>
        <w:t xml:space="preserve"> F</w:t>
      </w:r>
      <w:r w:rsidRPr="009202D4">
        <w:rPr>
          <w:rFonts w:ascii="Times New Roman" w:hAnsi="Times New Roman" w:cs="Times New Roman"/>
          <w:sz w:val="24"/>
          <w:szCs w:val="24"/>
        </w:rPr>
        <w:t>,.</w:t>
      </w:r>
      <w:r w:rsidR="00791A2F" w:rsidRPr="009202D4">
        <w:rPr>
          <w:rFonts w:ascii="Times New Roman" w:hAnsi="Times New Roman" w:cs="Times New Roman"/>
          <w:sz w:val="24"/>
          <w:szCs w:val="24"/>
        </w:rPr>
        <w:t xml:space="preserve"> 1978</w:t>
      </w:r>
      <w:r w:rsidR="008630F6">
        <w:rPr>
          <w:rFonts w:ascii="Times New Roman" w:hAnsi="Times New Roman" w:cs="Times New Roman"/>
          <w:sz w:val="24"/>
          <w:szCs w:val="24"/>
        </w:rPr>
        <w:t>.</w:t>
      </w:r>
    </w:p>
    <w:p w14:paraId="1589CFE4" w14:textId="0AFE430F" w:rsidR="009202D4" w:rsidRDefault="009202D4" w:rsidP="0005539D">
      <w:pPr>
        <w:pStyle w:val="ListParagraph"/>
        <w:numPr>
          <w:ilvl w:val="0"/>
          <w:numId w:val="8"/>
        </w:numPr>
        <w:rPr>
          <w:rFonts w:ascii="Times New Roman" w:hAnsi="Times New Roman" w:cs="Times New Roman"/>
          <w:sz w:val="24"/>
          <w:szCs w:val="24"/>
        </w:rPr>
      </w:pPr>
      <w:r w:rsidRPr="0037210F">
        <w:rPr>
          <w:rFonts w:ascii="Times New Roman" w:hAnsi="Times New Roman" w:cs="Times New Roman"/>
          <w:sz w:val="24"/>
          <w:szCs w:val="24"/>
        </w:rPr>
        <w:t>Bangkok P</w:t>
      </w:r>
      <w:r w:rsidR="008630F6">
        <w:rPr>
          <w:rFonts w:ascii="Times New Roman" w:hAnsi="Times New Roman" w:cs="Times New Roman"/>
          <w:sz w:val="24"/>
          <w:szCs w:val="24"/>
        </w:rPr>
        <w:t>ost Year End Review, 1994.</w:t>
      </w:r>
    </w:p>
    <w:p w14:paraId="124A864F" w14:textId="52D73623" w:rsidR="009779D4" w:rsidRDefault="008630F6" w:rsidP="0005539D">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Prasartsert, Suthy, 1988.</w:t>
      </w:r>
    </w:p>
    <w:p w14:paraId="48836A96" w14:textId="061456D6" w:rsidR="009779D4" w:rsidRPr="009779D4" w:rsidRDefault="009779D4" w:rsidP="009779D4">
      <w:pPr>
        <w:pStyle w:val="ListParagraph"/>
        <w:numPr>
          <w:ilvl w:val="0"/>
          <w:numId w:val="8"/>
        </w:numPr>
        <w:rPr>
          <w:rFonts w:ascii="Times New Roman" w:hAnsi="Times New Roman" w:cs="Times New Roman"/>
          <w:sz w:val="24"/>
          <w:szCs w:val="24"/>
        </w:rPr>
      </w:pPr>
      <w:r w:rsidRPr="0037210F">
        <w:rPr>
          <w:rFonts w:ascii="Times New Roman" w:hAnsi="Times New Roman" w:cs="Times New Roman"/>
          <w:sz w:val="24"/>
          <w:szCs w:val="24"/>
        </w:rPr>
        <w:t>Jansen,</w:t>
      </w:r>
      <w:r w:rsidR="008630F6">
        <w:rPr>
          <w:rFonts w:ascii="Times New Roman" w:hAnsi="Times New Roman" w:cs="Times New Roman"/>
          <w:sz w:val="24"/>
          <w:szCs w:val="24"/>
        </w:rPr>
        <w:t xml:space="preserve"> K., 1989.</w:t>
      </w:r>
    </w:p>
    <w:p w14:paraId="0EE74366" w14:textId="657DFBDC" w:rsidR="009779D4" w:rsidRDefault="009779D4" w:rsidP="0005539D">
      <w:pPr>
        <w:pStyle w:val="ListParagraph"/>
        <w:numPr>
          <w:ilvl w:val="0"/>
          <w:numId w:val="8"/>
        </w:numPr>
        <w:rPr>
          <w:rFonts w:ascii="Times New Roman" w:hAnsi="Times New Roman" w:cs="Times New Roman"/>
          <w:sz w:val="24"/>
          <w:szCs w:val="24"/>
        </w:rPr>
      </w:pPr>
      <w:r w:rsidRPr="0037210F">
        <w:rPr>
          <w:rFonts w:ascii="Times New Roman" w:hAnsi="Times New Roman" w:cs="Times New Roman"/>
          <w:sz w:val="24"/>
          <w:szCs w:val="24"/>
        </w:rPr>
        <w:t>Ikemoto,</w:t>
      </w:r>
      <w:r>
        <w:rPr>
          <w:rFonts w:ascii="Times New Roman" w:hAnsi="Times New Roman" w:cs="Times New Roman"/>
          <w:sz w:val="24"/>
          <w:szCs w:val="24"/>
        </w:rPr>
        <w:t xml:space="preserve"> Yukio,</w:t>
      </w:r>
      <w:r w:rsidR="008630F6">
        <w:rPr>
          <w:rFonts w:ascii="Times New Roman" w:hAnsi="Times New Roman" w:cs="Times New Roman"/>
          <w:sz w:val="24"/>
          <w:szCs w:val="24"/>
        </w:rPr>
        <w:t xml:space="preserve"> 1988.</w:t>
      </w:r>
    </w:p>
    <w:p w14:paraId="5ED7B5E5" w14:textId="2B7DF4D0" w:rsidR="00BF1CED" w:rsidRDefault="008630F6" w:rsidP="0005539D">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Karnjanauksorn, Teeranat, 1987.</w:t>
      </w:r>
    </w:p>
    <w:p w14:paraId="70A493BA" w14:textId="36B776A2" w:rsidR="00BF1CED" w:rsidRDefault="00BF1CED" w:rsidP="0005539D">
      <w:pPr>
        <w:pStyle w:val="ListParagraph"/>
        <w:numPr>
          <w:ilvl w:val="0"/>
          <w:numId w:val="8"/>
        </w:numPr>
        <w:rPr>
          <w:rFonts w:ascii="Times New Roman" w:hAnsi="Times New Roman" w:cs="Times New Roman"/>
          <w:sz w:val="24"/>
          <w:szCs w:val="24"/>
        </w:rPr>
      </w:pPr>
      <w:r w:rsidRPr="0037210F">
        <w:rPr>
          <w:rFonts w:ascii="Times New Roman" w:hAnsi="Times New Roman" w:cs="Times New Roman"/>
          <w:sz w:val="24"/>
          <w:szCs w:val="24"/>
        </w:rPr>
        <w:t>Bell,</w:t>
      </w:r>
      <w:r w:rsidR="008630F6">
        <w:rPr>
          <w:rFonts w:ascii="Times New Roman" w:hAnsi="Times New Roman" w:cs="Times New Roman"/>
          <w:sz w:val="24"/>
          <w:szCs w:val="24"/>
        </w:rPr>
        <w:t xml:space="preserve"> Peter F.,1990.</w:t>
      </w:r>
    </w:p>
    <w:p w14:paraId="6F35EC58" w14:textId="1E175745" w:rsidR="00E13E37" w:rsidRPr="00E13E37" w:rsidRDefault="00205AA3" w:rsidP="0005539D">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Feeny, D., 1982.</w:t>
      </w:r>
    </w:p>
    <w:p w14:paraId="66C064B4" w14:textId="59CCD28B" w:rsidR="002952A8" w:rsidRPr="00401238" w:rsidRDefault="002952A8" w:rsidP="0005539D">
      <w:pPr>
        <w:pStyle w:val="ListParagraph"/>
        <w:numPr>
          <w:ilvl w:val="0"/>
          <w:numId w:val="8"/>
        </w:numPr>
        <w:rPr>
          <w:rFonts w:ascii="Times New Roman" w:hAnsi="Times New Roman" w:cs="Times New Roman"/>
          <w:color w:val="000000"/>
          <w:sz w:val="24"/>
          <w:szCs w:val="24"/>
        </w:rPr>
      </w:pPr>
      <w:r w:rsidRPr="00401238">
        <w:rPr>
          <w:rFonts w:ascii="Times New Roman" w:hAnsi="Times New Roman" w:cs="Times New Roman"/>
          <w:color w:val="000000"/>
          <w:sz w:val="24"/>
          <w:szCs w:val="24"/>
        </w:rPr>
        <w:t>Siamwala</w:t>
      </w:r>
      <w:r w:rsidR="00D70B9A" w:rsidRPr="00401238">
        <w:rPr>
          <w:rFonts w:ascii="Times New Roman" w:hAnsi="Times New Roman" w:cs="Times New Roman"/>
          <w:color w:val="000000"/>
          <w:sz w:val="24"/>
          <w:szCs w:val="24"/>
        </w:rPr>
        <w:t>, Ammar</w:t>
      </w:r>
      <w:r w:rsidRPr="00401238">
        <w:rPr>
          <w:rFonts w:ascii="Times New Roman" w:hAnsi="Times New Roman" w:cs="Times New Roman"/>
          <w:color w:val="000000"/>
          <w:sz w:val="24"/>
          <w:szCs w:val="24"/>
        </w:rPr>
        <w:t xml:space="preserve"> and Setboonsarn,</w:t>
      </w:r>
      <w:r w:rsidR="00D70B9A" w:rsidRPr="00401238">
        <w:rPr>
          <w:rFonts w:ascii="Times New Roman" w:hAnsi="Times New Roman" w:cs="Times New Roman"/>
          <w:color w:val="000000"/>
          <w:sz w:val="24"/>
          <w:szCs w:val="24"/>
        </w:rPr>
        <w:t xml:space="preserve"> Suthad,</w:t>
      </w:r>
      <w:r w:rsidRPr="00401238">
        <w:rPr>
          <w:rFonts w:ascii="Times New Roman" w:hAnsi="Times New Roman" w:cs="Times New Roman"/>
          <w:color w:val="000000"/>
          <w:sz w:val="24"/>
          <w:szCs w:val="24"/>
        </w:rPr>
        <w:t xml:space="preserve"> 1986. </w:t>
      </w:r>
    </w:p>
    <w:p w14:paraId="5FC5E018" w14:textId="75158A45" w:rsidR="002952A8" w:rsidRPr="002952A8" w:rsidRDefault="002952A8" w:rsidP="0005539D">
      <w:pPr>
        <w:pStyle w:val="ListParagraph"/>
        <w:numPr>
          <w:ilvl w:val="0"/>
          <w:numId w:val="8"/>
        </w:numPr>
        <w:rPr>
          <w:rFonts w:ascii="Times New Roman" w:hAnsi="Times New Roman" w:cs="Times New Roman"/>
          <w:color w:val="000000"/>
          <w:sz w:val="24"/>
          <w:szCs w:val="24"/>
        </w:rPr>
      </w:pPr>
      <w:r w:rsidRPr="002952A8">
        <w:rPr>
          <w:rFonts w:ascii="Times New Roman" w:hAnsi="Times New Roman" w:cs="Times New Roman"/>
          <w:color w:val="000000"/>
          <w:sz w:val="24"/>
          <w:szCs w:val="24"/>
        </w:rPr>
        <w:t>Jansen,</w:t>
      </w:r>
      <w:r w:rsidR="00830AE7">
        <w:rPr>
          <w:rFonts w:ascii="Times New Roman" w:hAnsi="Times New Roman" w:cs="Times New Roman"/>
          <w:color w:val="000000"/>
          <w:sz w:val="24"/>
          <w:szCs w:val="24"/>
        </w:rPr>
        <w:t xml:space="preserve"> K,</w:t>
      </w:r>
      <w:r w:rsidRPr="002952A8">
        <w:rPr>
          <w:rFonts w:ascii="Times New Roman" w:hAnsi="Times New Roman" w:cs="Times New Roman"/>
          <w:color w:val="000000"/>
          <w:sz w:val="24"/>
          <w:szCs w:val="24"/>
        </w:rPr>
        <w:t xml:space="preserve"> 1989, pp.8-9.</w:t>
      </w:r>
    </w:p>
    <w:p w14:paraId="6F689B69" w14:textId="23DCBDA6" w:rsidR="00791A2F" w:rsidRPr="002952A8" w:rsidRDefault="00791A2F" w:rsidP="0005539D">
      <w:pPr>
        <w:pStyle w:val="ListParagraph"/>
        <w:numPr>
          <w:ilvl w:val="0"/>
          <w:numId w:val="8"/>
        </w:numPr>
        <w:rPr>
          <w:rFonts w:ascii="Times New Roman" w:hAnsi="Times New Roman" w:cs="Times New Roman"/>
          <w:color w:val="000000"/>
          <w:sz w:val="24"/>
          <w:szCs w:val="24"/>
        </w:rPr>
      </w:pPr>
      <w:r w:rsidRPr="002952A8">
        <w:rPr>
          <w:rFonts w:ascii="Times New Roman" w:hAnsi="Times New Roman" w:cs="Times New Roman"/>
          <w:color w:val="000000"/>
          <w:sz w:val="24"/>
          <w:szCs w:val="24"/>
        </w:rPr>
        <w:t>See Bell,</w:t>
      </w:r>
      <w:r w:rsidR="002952A8">
        <w:rPr>
          <w:rFonts w:ascii="Times New Roman" w:hAnsi="Times New Roman" w:cs="Times New Roman"/>
          <w:color w:val="000000"/>
          <w:sz w:val="24"/>
          <w:szCs w:val="24"/>
        </w:rPr>
        <w:t xml:space="preserve"> Peter F.,</w:t>
      </w:r>
      <w:r w:rsidRPr="002952A8">
        <w:rPr>
          <w:rFonts w:ascii="Times New Roman" w:hAnsi="Times New Roman" w:cs="Times New Roman"/>
          <w:color w:val="000000"/>
          <w:sz w:val="24"/>
          <w:szCs w:val="24"/>
        </w:rPr>
        <w:t xml:space="preserve"> 1988 for a discussion of how these mechanisms fit into </w:t>
      </w:r>
      <w:r w:rsidR="00830AE7">
        <w:rPr>
          <w:rFonts w:ascii="Times New Roman" w:hAnsi="Times New Roman" w:cs="Times New Roman"/>
          <w:color w:val="000000"/>
          <w:sz w:val="24"/>
          <w:szCs w:val="24"/>
        </w:rPr>
        <w:t>a global economy. See Deyo, Frederick, 1987</w:t>
      </w:r>
      <w:r w:rsidRPr="002952A8">
        <w:rPr>
          <w:rFonts w:ascii="Times New Roman" w:hAnsi="Times New Roman" w:cs="Times New Roman"/>
          <w:color w:val="000000"/>
          <w:sz w:val="24"/>
          <w:szCs w:val="24"/>
        </w:rPr>
        <w:t xml:space="preserve"> for a discussion of different forms of labour control in the East Asian economies.</w:t>
      </w:r>
    </w:p>
    <w:p w14:paraId="271F9D5C" w14:textId="66644672" w:rsidR="002952A8" w:rsidRPr="002952A8" w:rsidRDefault="002952A8" w:rsidP="002952A8">
      <w:pPr>
        <w:pStyle w:val="ListParagraph"/>
        <w:numPr>
          <w:ilvl w:val="0"/>
          <w:numId w:val="8"/>
        </w:numPr>
        <w:rPr>
          <w:rFonts w:ascii="Times New Roman" w:hAnsi="Times New Roman" w:cs="Times New Roman"/>
          <w:sz w:val="24"/>
          <w:szCs w:val="24"/>
        </w:rPr>
      </w:pPr>
      <w:r w:rsidRPr="002952A8">
        <w:rPr>
          <w:rFonts w:ascii="Times New Roman" w:hAnsi="Times New Roman" w:cs="Times New Roman"/>
          <w:sz w:val="24"/>
          <w:szCs w:val="24"/>
        </w:rPr>
        <w:t>Komin</w:t>
      </w:r>
      <w:r w:rsidR="00830AE7">
        <w:rPr>
          <w:rFonts w:ascii="Times New Roman" w:hAnsi="Times New Roman" w:cs="Times New Roman"/>
          <w:sz w:val="24"/>
          <w:szCs w:val="24"/>
        </w:rPr>
        <w:t>, Suntaree,</w:t>
      </w:r>
      <w:r w:rsidRPr="002952A8">
        <w:rPr>
          <w:rFonts w:ascii="Times New Roman" w:hAnsi="Times New Roman" w:cs="Times New Roman"/>
          <w:sz w:val="24"/>
          <w:szCs w:val="24"/>
        </w:rPr>
        <w:t xml:space="preserve"> 1989, pp69-70.</w:t>
      </w:r>
    </w:p>
    <w:p w14:paraId="3A38B0CA" w14:textId="5111EAA9" w:rsidR="00727536" w:rsidRPr="00727536" w:rsidRDefault="00727536" w:rsidP="002952A8">
      <w:pPr>
        <w:pStyle w:val="ListParagraph"/>
        <w:numPr>
          <w:ilvl w:val="0"/>
          <w:numId w:val="8"/>
        </w:numPr>
        <w:rPr>
          <w:rFonts w:ascii="Times New Roman" w:hAnsi="Times New Roman" w:cs="Times New Roman"/>
          <w:sz w:val="24"/>
          <w:szCs w:val="24"/>
        </w:rPr>
      </w:pPr>
      <w:r w:rsidRPr="00727536">
        <w:rPr>
          <w:rFonts w:ascii="Times New Roman" w:hAnsi="Times New Roman" w:cs="Times New Roman"/>
          <w:sz w:val="24"/>
          <w:szCs w:val="24"/>
        </w:rPr>
        <w:t>Wuttihep</w:t>
      </w:r>
      <w:r w:rsidR="00830AE7">
        <w:rPr>
          <w:rFonts w:ascii="Times New Roman" w:hAnsi="Times New Roman" w:cs="Times New Roman"/>
          <w:sz w:val="24"/>
          <w:szCs w:val="24"/>
        </w:rPr>
        <w:t>, Indhapanya</w:t>
      </w:r>
      <w:r w:rsidRPr="00727536">
        <w:rPr>
          <w:rFonts w:ascii="Times New Roman" w:hAnsi="Times New Roman" w:cs="Times New Roman"/>
          <w:sz w:val="24"/>
          <w:szCs w:val="24"/>
        </w:rPr>
        <w:t xml:space="preserve"> </w:t>
      </w:r>
      <w:r w:rsidRPr="00727536">
        <w:rPr>
          <w:rFonts w:ascii="Times New Roman" w:hAnsi="Times New Roman" w:cs="Times New Roman"/>
          <w:i/>
          <w:sz w:val="24"/>
          <w:szCs w:val="24"/>
        </w:rPr>
        <w:t>et.al</w:t>
      </w:r>
      <w:r w:rsidRPr="00727536">
        <w:rPr>
          <w:rFonts w:ascii="Times New Roman" w:hAnsi="Times New Roman" w:cs="Times New Roman"/>
          <w:sz w:val="24"/>
          <w:szCs w:val="24"/>
        </w:rPr>
        <w:t>,.1989</w:t>
      </w:r>
    </w:p>
    <w:p w14:paraId="603C0063" w14:textId="043B8582" w:rsidR="006A1DCF" w:rsidRPr="006A1DCF" w:rsidRDefault="006A1DCF" w:rsidP="002952A8">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See for example Belassa,</w:t>
      </w:r>
      <w:r w:rsidR="00B7515B">
        <w:rPr>
          <w:rFonts w:ascii="Times New Roman" w:hAnsi="Times New Roman" w:cs="Times New Roman"/>
          <w:sz w:val="24"/>
          <w:szCs w:val="24"/>
        </w:rPr>
        <w:t xml:space="preserve"> Bela, 1981.</w:t>
      </w:r>
    </w:p>
    <w:p w14:paraId="1B1EEEA7" w14:textId="7A7D8FA9" w:rsidR="00791A2F" w:rsidRPr="002952A8" w:rsidRDefault="00791A2F" w:rsidP="002952A8">
      <w:pPr>
        <w:pStyle w:val="ListParagraph"/>
        <w:numPr>
          <w:ilvl w:val="0"/>
          <w:numId w:val="8"/>
        </w:numPr>
        <w:rPr>
          <w:rFonts w:ascii="Times New Roman" w:hAnsi="Times New Roman" w:cs="Times New Roman"/>
          <w:sz w:val="24"/>
          <w:szCs w:val="24"/>
        </w:rPr>
      </w:pPr>
      <w:r w:rsidRPr="002952A8">
        <w:rPr>
          <w:rFonts w:ascii="Times New Roman" w:hAnsi="Times New Roman" w:cs="Times New Roman"/>
          <w:sz w:val="24"/>
          <w:szCs w:val="24"/>
        </w:rPr>
        <w:lastRenderedPageBreak/>
        <w:t>See Laothamatas,</w:t>
      </w:r>
      <w:r w:rsidR="00B7515B">
        <w:rPr>
          <w:rFonts w:ascii="Times New Roman" w:hAnsi="Times New Roman" w:cs="Times New Roman"/>
          <w:sz w:val="24"/>
          <w:szCs w:val="24"/>
        </w:rPr>
        <w:t xml:space="preserve"> Anek,</w:t>
      </w:r>
      <w:r w:rsidRPr="002952A8">
        <w:rPr>
          <w:rFonts w:ascii="Times New Roman" w:hAnsi="Times New Roman" w:cs="Times New Roman"/>
          <w:sz w:val="24"/>
          <w:szCs w:val="24"/>
        </w:rPr>
        <w:t xml:space="preserve"> 1992</w:t>
      </w:r>
    </w:p>
    <w:p w14:paraId="39299B2A" w14:textId="77777777" w:rsidR="00BD2306" w:rsidRPr="006A1DCF" w:rsidRDefault="00BD2306" w:rsidP="00BD2306">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Robison, R., R. Higgot and Hewison, K et.al., 1987, </w:t>
      </w:r>
    </w:p>
    <w:p w14:paraId="2CCB96C8" w14:textId="21E03409" w:rsidR="006A1DCF" w:rsidRPr="006A1DCF" w:rsidRDefault="006A1DCF" w:rsidP="0005539D">
      <w:pPr>
        <w:pStyle w:val="ListParagraph"/>
        <w:numPr>
          <w:ilvl w:val="0"/>
          <w:numId w:val="8"/>
        </w:numPr>
        <w:rPr>
          <w:rFonts w:ascii="Times New Roman" w:hAnsi="Times New Roman" w:cs="Times New Roman"/>
          <w:sz w:val="24"/>
          <w:szCs w:val="24"/>
        </w:rPr>
      </w:pPr>
      <w:r w:rsidRPr="006A1DCF">
        <w:rPr>
          <w:rFonts w:ascii="Times New Roman" w:hAnsi="Times New Roman" w:cs="Times New Roman"/>
          <w:sz w:val="24"/>
          <w:szCs w:val="24"/>
        </w:rPr>
        <w:t xml:space="preserve">Muscat, </w:t>
      </w:r>
      <w:r w:rsidR="00BD2306">
        <w:rPr>
          <w:rFonts w:ascii="Times New Roman" w:hAnsi="Times New Roman" w:cs="Times New Roman"/>
          <w:sz w:val="24"/>
          <w:szCs w:val="24"/>
        </w:rPr>
        <w:t xml:space="preserve">R.J., 1990. </w:t>
      </w:r>
    </w:p>
    <w:p w14:paraId="733F4107" w14:textId="3863BD95" w:rsidR="006A1DCF" w:rsidRPr="00BD2306" w:rsidRDefault="006A1DCF" w:rsidP="0005539D">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Robison</w:t>
      </w:r>
      <w:r w:rsidR="00B7515B">
        <w:rPr>
          <w:rFonts w:ascii="Times New Roman" w:hAnsi="Times New Roman" w:cs="Times New Roman"/>
          <w:sz w:val="24"/>
          <w:szCs w:val="24"/>
        </w:rPr>
        <w:t>, R., R. Higgot and Hewison, K</w:t>
      </w:r>
      <w:r>
        <w:rPr>
          <w:rFonts w:ascii="Times New Roman" w:hAnsi="Times New Roman" w:cs="Times New Roman"/>
          <w:sz w:val="24"/>
          <w:szCs w:val="24"/>
        </w:rPr>
        <w:t xml:space="preserve"> et.al., 1987, </w:t>
      </w:r>
    </w:p>
    <w:p w14:paraId="58B11E0E" w14:textId="0FB51165" w:rsidR="002D10CF" w:rsidRPr="00BD2306" w:rsidRDefault="002D10CF" w:rsidP="0005539D">
      <w:pPr>
        <w:pStyle w:val="ListParagraph"/>
        <w:numPr>
          <w:ilvl w:val="0"/>
          <w:numId w:val="8"/>
        </w:numPr>
        <w:rPr>
          <w:rFonts w:ascii="Times New Roman" w:hAnsi="Times New Roman" w:cs="Times New Roman"/>
          <w:sz w:val="24"/>
          <w:szCs w:val="24"/>
        </w:rPr>
      </w:pPr>
      <w:r w:rsidRPr="00BD2306">
        <w:rPr>
          <w:rFonts w:ascii="Times New Roman" w:hAnsi="Times New Roman" w:cs="Times New Roman"/>
          <w:sz w:val="24"/>
          <w:szCs w:val="24"/>
        </w:rPr>
        <w:t>Hewison,</w:t>
      </w:r>
      <w:r w:rsidR="00BD2306" w:rsidRPr="00BD2306">
        <w:rPr>
          <w:rFonts w:ascii="Times New Roman" w:hAnsi="Times New Roman" w:cs="Times New Roman"/>
          <w:sz w:val="24"/>
          <w:szCs w:val="24"/>
        </w:rPr>
        <w:t xml:space="preserve"> Kevin,1985, </w:t>
      </w:r>
    </w:p>
    <w:p w14:paraId="400AD002" w14:textId="059EE7B7" w:rsidR="002D10CF" w:rsidRPr="00BD2306" w:rsidRDefault="002D10CF" w:rsidP="0005539D">
      <w:pPr>
        <w:pStyle w:val="ListParagraph"/>
        <w:numPr>
          <w:ilvl w:val="0"/>
          <w:numId w:val="8"/>
        </w:numPr>
        <w:rPr>
          <w:rFonts w:ascii="Times New Roman" w:hAnsi="Times New Roman" w:cs="Times New Roman"/>
          <w:sz w:val="24"/>
          <w:szCs w:val="24"/>
        </w:rPr>
      </w:pPr>
      <w:r w:rsidRPr="00BD2306">
        <w:rPr>
          <w:rFonts w:ascii="Times New Roman" w:hAnsi="Times New Roman" w:cs="Times New Roman"/>
          <w:sz w:val="24"/>
          <w:szCs w:val="24"/>
        </w:rPr>
        <w:t>Bell,</w:t>
      </w:r>
      <w:r w:rsidR="009447A5">
        <w:rPr>
          <w:rFonts w:ascii="Times New Roman" w:hAnsi="Times New Roman" w:cs="Times New Roman"/>
          <w:sz w:val="24"/>
          <w:szCs w:val="24"/>
        </w:rPr>
        <w:t xml:space="preserve"> Peter F, 1992.</w:t>
      </w:r>
    </w:p>
    <w:p w14:paraId="0CB6388A" w14:textId="288F0CD6" w:rsidR="00791A2F" w:rsidRPr="006A1DCF" w:rsidRDefault="00791A2F" w:rsidP="0005539D">
      <w:pPr>
        <w:pStyle w:val="ListParagraph"/>
        <w:numPr>
          <w:ilvl w:val="0"/>
          <w:numId w:val="8"/>
        </w:numPr>
        <w:rPr>
          <w:rFonts w:ascii="Times New Roman" w:hAnsi="Times New Roman" w:cs="Times New Roman"/>
          <w:sz w:val="24"/>
          <w:szCs w:val="24"/>
        </w:rPr>
      </w:pPr>
      <w:r w:rsidRPr="006A1DCF">
        <w:rPr>
          <w:rFonts w:ascii="Times New Roman" w:hAnsi="Times New Roman" w:cs="Times New Roman"/>
          <w:sz w:val="24"/>
          <w:szCs w:val="24"/>
        </w:rPr>
        <w:t xml:space="preserve">Estimates by Dr. Weerasit Sittitrai of the Thai Red Cross, cited in “Apocalypse Soon”, Thailand 2010, the nation’s </w:t>
      </w:r>
      <w:r w:rsidR="00B25EDE" w:rsidRPr="006A1DCF">
        <w:rPr>
          <w:rFonts w:ascii="Times New Roman" w:hAnsi="Times New Roman" w:cs="Times New Roman"/>
          <w:sz w:val="24"/>
          <w:szCs w:val="24"/>
        </w:rPr>
        <w:t>Mid-Year</w:t>
      </w:r>
      <w:r w:rsidRPr="006A1DCF">
        <w:rPr>
          <w:rFonts w:ascii="Times New Roman" w:hAnsi="Times New Roman" w:cs="Times New Roman"/>
          <w:sz w:val="24"/>
          <w:szCs w:val="24"/>
        </w:rPr>
        <w:t xml:space="preserve"> Review 1993.</w:t>
      </w:r>
    </w:p>
    <w:p w14:paraId="2245E7C4" w14:textId="0FCF75C3" w:rsidR="002D10CF" w:rsidRPr="002D10CF" w:rsidRDefault="002D10CF" w:rsidP="0005539D">
      <w:pPr>
        <w:pStyle w:val="ListParagraph"/>
        <w:numPr>
          <w:ilvl w:val="0"/>
          <w:numId w:val="8"/>
        </w:numPr>
        <w:rPr>
          <w:rFonts w:ascii="Times New Roman" w:hAnsi="Times New Roman" w:cs="Times New Roman"/>
          <w:sz w:val="24"/>
          <w:szCs w:val="24"/>
        </w:rPr>
      </w:pPr>
      <w:r w:rsidRPr="002D10CF">
        <w:rPr>
          <w:rFonts w:ascii="Times New Roman" w:hAnsi="Times New Roman" w:cs="Times New Roman"/>
          <w:sz w:val="24"/>
          <w:szCs w:val="24"/>
        </w:rPr>
        <w:t>Thailand in Figures, 1994, p. 150.</w:t>
      </w:r>
    </w:p>
    <w:p w14:paraId="49CD9AB4" w14:textId="295A0662" w:rsidR="001F1BB2" w:rsidRDefault="001F1BB2" w:rsidP="0005539D">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Hirshch and Lohmann, 1989</w:t>
      </w:r>
      <w:r w:rsidRPr="001F1BB2">
        <w:rPr>
          <w:rFonts w:ascii="Times New Roman" w:hAnsi="Times New Roman" w:cs="Times New Roman"/>
          <w:sz w:val="24"/>
          <w:szCs w:val="24"/>
        </w:rPr>
        <w:t>.</w:t>
      </w:r>
    </w:p>
    <w:p w14:paraId="07AFA3EC" w14:textId="204D6A4C" w:rsidR="001F1BB2" w:rsidRPr="001F1BB2" w:rsidRDefault="001F1BB2" w:rsidP="0005539D">
      <w:pPr>
        <w:pStyle w:val="ListParagraph"/>
        <w:numPr>
          <w:ilvl w:val="0"/>
          <w:numId w:val="8"/>
        </w:numPr>
        <w:rPr>
          <w:rFonts w:ascii="Times New Roman" w:hAnsi="Times New Roman" w:cs="Times New Roman"/>
          <w:sz w:val="24"/>
          <w:szCs w:val="24"/>
        </w:rPr>
      </w:pPr>
      <w:r w:rsidRPr="001F1BB2">
        <w:rPr>
          <w:rFonts w:ascii="Times New Roman" w:hAnsi="Times New Roman" w:cs="Times New Roman"/>
          <w:sz w:val="24"/>
          <w:szCs w:val="24"/>
        </w:rPr>
        <w:t>ibid. p.441.</w:t>
      </w:r>
    </w:p>
    <w:p w14:paraId="5219A07E" w14:textId="6A119854" w:rsidR="001F1BB2" w:rsidRPr="00401238" w:rsidRDefault="001F1BB2" w:rsidP="0005539D">
      <w:pPr>
        <w:pStyle w:val="ListParagraph"/>
        <w:numPr>
          <w:ilvl w:val="0"/>
          <w:numId w:val="8"/>
        </w:numPr>
        <w:rPr>
          <w:rFonts w:ascii="Times New Roman" w:hAnsi="Times New Roman" w:cs="Times New Roman"/>
          <w:sz w:val="24"/>
          <w:szCs w:val="24"/>
        </w:rPr>
      </w:pPr>
      <w:r w:rsidRPr="00401238">
        <w:rPr>
          <w:rFonts w:ascii="Times New Roman" w:hAnsi="Times New Roman" w:cs="Times New Roman"/>
          <w:sz w:val="24"/>
          <w:szCs w:val="24"/>
        </w:rPr>
        <w:t>Laothamatas,</w:t>
      </w:r>
      <w:r w:rsidR="00401238" w:rsidRPr="00401238">
        <w:rPr>
          <w:rFonts w:ascii="Times New Roman" w:hAnsi="Times New Roman" w:cs="Times New Roman"/>
          <w:sz w:val="24"/>
          <w:szCs w:val="24"/>
        </w:rPr>
        <w:t xml:space="preserve"> Anek, 1989;</w:t>
      </w:r>
      <w:r w:rsidRPr="00401238">
        <w:rPr>
          <w:rFonts w:ascii="Times New Roman" w:hAnsi="Times New Roman" w:cs="Times New Roman"/>
          <w:sz w:val="24"/>
          <w:szCs w:val="24"/>
        </w:rPr>
        <w:t xml:space="preserve"> Phongpaichit,</w:t>
      </w:r>
      <w:r w:rsidR="00401238" w:rsidRPr="00401238">
        <w:rPr>
          <w:rFonts w:ascii="Times New Roman" w:hAnsi="Times New Roman" w:cs="Times New Roman"/>
          <w:sz w:val="24"/>
          <w:szCs w:val="24"/>
        </w:rPr>
        <w:t xml:space="preserve"> Pasuk,</w:t>
      </w:r>
      <w:r w:rsidRPr="00401238">
        <w:rPr>
          <w:rFonts w:ascii="Times New Roman" w:hAnsi="Times New Roman" w:cs="Times New Roman"/>
          <w:sz w:val="24"/>
          <w:szCs w:val="24"/>
        </w:rPr>
        <w:t xml:space="preserve"> 1992</w:t>
      </w:r>
    </w:p>
    <w:p w14:paraId="16CE5DD0" w14:textId="0461E48F" w:rsidR="001F1BB2" w:rsidRPr="000F7B9E" w:rsidRDefault="001F1BB2" w:rsidP="0005539D">
      <w:pPr>
        <w:pStyle w:val="ListParagraph"/>
        <w:numPr>
          <w:ilvl w:val="0"/>
          <w:numId w:val="8"/>
        </w:numPr>
        <w:rPr>
          <w:rFonts w:ascii="Times New Roman" w:hAnsi="Times New Roman" w:cs="Times New Roman"/>
          <w:sz w:val="24"/>
          <w:szCs w:val="24"/>
        </w:rPr>
      </w:pPr>
      <w:r w:rsidRPr="000F7B9E">
        <w:rPr>
          <w:rFonts w:ascii="Times New Roman" w:hAnsi="Times New Roman" w:cs="Times New Roman"/>
          <w:sz w:val="24"/>
          <w:szCs w:val="24"/>
        </w:rPr>
        <w:t xml:space="preserve">Krongkaew, </w:t>
      </w:r>
      <w:r w:rsidR="00401238" w:rsidRPr="000F7B9E">
        <w:rPr>
          <w:rFonts w:ascii="Times New Roman" w:hAnsi="Times New Roman" w:cs="Times New Roman"/>
          <w:sz w:val="24"/>
          <w:szCs w:val="24"/>
        </w:rPr>
        <w:t xml:space="preserve">Medhi, </w:t>
      </w:r>
      <w:r w:rsidRPr="000F7B9E">
        <w:rPr>
          <w:rFonts w:ascii="Times New Roman" w:hAnsi="Times New Roman" w:cs="Times New Roman"/>
          <w:sz w:val="24"/>
          <w:szCs w:val="24"/>
        </w:rPr>
        <w:t>1985</w:t>
      </w:r>
      <w:r w:rsidR="000F7B9E">
        <w:rPr>
          <w:rFonts w:ascii="Times New Roman" w:hAnsi="Times New Roman" w:cs="Times New Roman"/>
          <w:sz w:val="24"/>
          <w:szCs w:val="24"/>
        </w:rPr>
        <w:t xml:space="preserve">. </w:t>
      </w:r>
    </w:p>
    <w:p w14:paraId="30E91402" w14:textId="1AA1F18C" w:rsidR="008F3465" w:rsidRPr="000F7B9E" w:rsidRDefault="008F3465" w:rsidP="0005539D">
      <w:pPr>
        <w:pStyle w:val="ListParagraph"/>
        <w:numPr>
          <w:ilvl w:val="0"/>
          <w:numId w:val="8"/>
        </w:numPr>
        <w:rPr>
          <w:rFonts w:ascii="Times New Roman" w:hAnsi="Times New Roman" w:cs="Times New Roman"/>
          <w:sz w:val="24"/>
          <w:szCs w:val="24"/>
        </w:rPr>
      </w:pPr>
      <w:r w:rsidRPr="000F7B9E">
        <w:rPr>
          <w:rFonts w:ascii="Times New Roman" w:hAnsi="Times New Roman" w:cs="Times New Roman"/>
          <w:sz w:val="24"/>
          <w:szCs w:val="24"/>
        </w:rPr>
        <w:t xml:space="preserve">Komin, </w:t>
      </w:r>
      <w:r w:rsidR="000F7B9E" w:rsidRPr="000F7B9E">
        <w:rPr>
          <w:rFonts w:ascii="Times New Roman" w:hAnsi="Times New Roman" w:cs="Times New Roman"/>
          <w:sz w:val="24"/>
          <w:szCs w:val="24"/>
        </w:rPr>
        <w:t xml:space="preserve">Suntaree, 1989 </w:t>
      </w:r>
    </w:p>
    <w:p w14:paraId="24734235" w14:textId="74BFA745" w:rsidR="000F7B9E" w:rsidRPr="000F7B9E" w:rsidRDefault="008F3465" w:rsidP="000F7B9E">
      <w:pPr>
        <w:pStyle w:val="ListParagraph"/>
        <w:numPr>
          <w:ilvl w:val="0"/>
          <w:numId w:val="8"/>
        </w:numPr>
        <w:rPr>
          <w:rFonts w:ascii="Times New Roman" w:hAnsi="Times New Roman" w:cs="Times New Roman"/>
          <w:sz w:val="24"/>
          <w:szCs w:val="24"/>
        </w:rPr>
      </w:pPr>
      <w:r w:rsidRPr="000F7B9E">
        <w:rPr>
          <w:rFonts w:ascii="Times New Roman" w:hAnsi="Times New Roman" w:cs="Times New Roman"/>
          <w:i/>
          <w:sz w:val="24"/>
          <w:szCs w:val="24"/>
        </w:rPr>
        <w:t>Bangkok Post</w:t>
      </w:r>
      <w:r w:rsidRPr="000F7B9E">
        <w:rPr>
          <w:rFonts w:ascii="Times New Roman" w:hAnsi="Times New Roman" w:cs="Times New Roman"/>
          <w:sz w:val="24"/>
          <w:szCs w:val="24"/>
        </w:rPr>
        <w:t>, July</w:t>
      </w:r>
      <w:r w:rsidR="000F7B9E">
        <w:rPr>
          <w:rFonts w:ascii="Times New Roman" w:hAnsi="Times New Roman" w:cs="Times New Roman"/>
          <w:sz w:val="24"/>
          <w:szCs w:val="24"/>
        </w:rPr>
        <w:t>,</w:t>
      </w:r>
      <w:r w:rsidRPr="000F7B9E">
        <w:rPr>
          <w:rFonts w:ascii="Times New Roman" w:hAnsi="Times New Roman" w:cs="Times New Roman"/>
          <w:sz w:val="24"/>
          <w:szCs w:val="24"/>
        </w:rPr>
        <w:t xml:space="preserve"> 12 1990</w:t>
      </w:r>
    </w:p>
    <w:p w14:paraId="6CF51D3A" w14:textId="7780EEDC" w:rsidR="008F3465" w:rsidRPr="000F7B9E" w:rsidRDefault="008F3465" w:rsidP="000F7B9E">
      <w:pPr>
        <w:pStyle w:val="ListParagraph"/>
        <w:numPr>
          <w:ilvl w:val="0"/>
          <w:numId w:val="8"/>
        </w:numPr>
        <w:rPr>
          <w:rFonts w:ascii="Times New Roman" w:hAnsi="Times New Roman" w:cs="Times New Roman"/>
          <w:sz w:val="24"/>
          <w:szCs w:val="24"/>
        </w:rPr>
      </w:pPr>
      <w:r w:rsidRPr="000F7B9E">
        <w:rPr>
          <w:rFonts w:ascii="Times New Roman" w:hAnsi="Times New Roman" w:cs="Times New Roman"/>
          <w:i/>
          <w:sz w:val="24"/>
          <w:szCs w:val="24"/>
        </w:rPr>
        <w:t>Bangkok Post,</w:t>
      </w:r>
      <w:r w:rsidRPr="000F7B9E">
        <w:rPr>
          <w:rFonts w:ascii="Times New Roman" w:hAnsi="Times New Roman" w:cs="Times New Roman"/>
          <w:sz w:val="24"/>
          <w:szCs w:val="24"/>
        </w:rPr>
        <w:t xml:space="preserve"> July</w:t>
      </w:r>
      <w:r w:rsidR="000F7B9E">
        <w:rPr>
          <w:rFonts w:ascii="Times New Roman" w:hAnsi="Times New Roman" w:cs="Times New Roman"/>
          <w:sz w:val="24"/>
          <w:szCs w:val="24"/>
        </w:rPr>
        <w:t>,</w:t>
      </w:r>
      <w:r w:rsidRPr="000F7B9E">
        <w:rPr>
          <w:rFonts w:ascii="Times New Roman" w:hAnsi="Times New Roman" w:cs="Times New Roman"/>
          <w:sz w:val="24"/>
          <w:szCs w:val="24"/>
        </w:rPr>
        <w:t xml:space="preserve"> 16 1990</w:t>
      </w:r>
    </w:p>
    <w:p w14:paraId="044335E2" w14:textId="49A01016" w:rsidR="00791A2F" w:rsidRDefault="00791A2F" w:rsidP="008F3465">
      <w:pPr>
        <w:pStyle w:val="ListParagraph"/>
        <w:numPr>
          <w:ilvl w:val="0"/>
          <w:numId w:val="8"/>
        </w:numPr>
        <w:rPr>
          <w:rFonts w:ascii="Times New Roman" w:hAnsi="Times New Roman" w:cs="Times New Roman"/>
          <w:sz w:val="24"/>
          <w:szCs w:val="24"/>
        </w:rPr>
      </w:pPr>
      <w:r w:rsidRPr="008F3465">
        <w:rPr>
          <w:rFonts w:ascii="Times New Roman" w:hAnsi="Times New Roman" w:cs="Times New Roman"/>
          <w:sz w:val="24"/>
          <w:szCs w:val="24"/>
        </w:rPr>
        <w:t xml:space="preserve">The outlines of this debate among Thai academics are provided in the article “A Farewell to Tradition” in </w:t>
      </w:r>
      <w:r w:rsidRPr="008F3465">
        <w:rPr>
          <w:rFonts w:ascii="Times New Roman" w:hAnsi="Times New Roman" w:cs="Times New Roman"/>
          <w:i/>
          <w:sz w:val="24"/>
          <w:szCs w:val="24"/>
        </w:rPr>
        <w:t>Thailand 2010, the Nation’s Mid-Year Review 1993.</w:t>
      </w:r>
      <w:r w:rsidRPr="008F3465">
        <w:rPr>
          <w:rFonts w:ascii="Times New Roman" w:hAnsi="Times New Roman" w:cs="Times New Roman"/>
          <w:sz w:val="24"/>
          <w:szCs w:val="24"/>
        </w:rPr>
        <w:t xml:space="preserve"> Those that share this concern are Nidhi Aeusrivongse (Chiangmai University), Paiboon Wattanasiritham (Rural and Social Management Institute) and Amara Pongsapich (Chulalongkorn Univ</w:t>
      </w:r>
      <w:r w:rsidR="00B25EDE" w:rsidRPr="008F3465">
        <w:rPr>
          <w:rFonts w:ascii="Times New Roman" w:hAnsi="Times New Roman" w:cs="Times New Roman"/>
          <w:sz w:val="24"/>
          <w:szCs w:val="24"/>
        </w:rPr>
        <w:t>ersity). Those opposed include A</w:t>
      </w:r>
      <w:r w:rsidRPr="008F3465">
        <w:rPr>
          <w:rFonts w:ascii="Times New Roman" w:hAnsi="Times New Roman" w:cs="Times New Roman"/>
          <w:sz w:val="24"/>
          <w:szCs w:val="24"/>
        </w:rPr>
        <w:t xml:space="preserve">mmar Siamwalla of the Thailand Development </w:t>
      </w:r>
      <w:r w:rsidR="00B25EDE" w:rsidRPr="008F3465">
        <w:rPr>
          <w:rFonts w:ascii="Times New Roman" w:hAnsi="Times New Roman" w:cs="Times New Roman"/>
          <w:sz w:val="24"/>
          <w:szCs w:val="24"/>
        </w:rPr>
        <w:t>Research</w:t>
      </w:r>
      <w:r w:rsidRPr="008F3465">
        <w:rPr>
          <w:rFonts w:ascii="Times New Roman" w:hAnsi="Times New Roman" w:cs="Times New Roman"/>
          <w:sz w:val="24"/>
          <w:szCs w:val="24"/>
        </w:rPr>
        <w:t xml:space="preserve"> Institute. </w:t>
      </w:r>
    </w:p>
    <w:p w14:paraId="75266701" w14:textId="77777777" w:rsidR="00220C64" w:rsidRDefault="008F3465" w:rsidP="00220C64">
      <w:pPr>
        <w:pStyle w:val="ListParagraph"/>
        <w:numPr>
          <w:ilvl w:val="0"/>
          <w:numId w:val="8"/>
        </w:numPr>
        <w:rPr>
          <w:rFonts w:ascii="Times New Roman" w:hAnsi="Times New Roman" w:cs="Times New Roman"/>
          <w:sz w:val="24"/>
          <w:szCs w:val="24"/>
        </w:rPr>
      </w:pPr>
      <w:r w:rsidRPr="00220C64">
        <w:rPr>
          <w:rFonts w:ascii="Times New Roman" w:hAnsi="Times New Roman" w:cs="Times New Roman"/>
          <w:sz w:val="24"/>
          <w:szCs w:val="24"/>
        </w:rPr>
        <w:t>Hirsch</w:t>
      </w:r>
      <w:r w:rsidR="000F7B9E" w:rsidRPr="00220C64">
        <w:rPr>
          <w:rFonts w:ascii="Times New Roman" w:hAnsi="Times New Roman" w:cs="Times New Roman"/>
          <w:sz w:val="24"/>
          <w:szCs w:val="24"/>
        </w:rPr>
        <w:t>, Philip</w:t>
      </w:r>
      <w:r w:rsidRPr="00220C64">
        <w:rPr>
          <w:rFonts w:ascii="Times New Roman" w:hAnsi="Times New Roman" w:cs="Times New Roman"/>
          <w:sz w:val="24"/>
          <w:szCs w:val="24"/>
        </w:rPr>
        <w:t xml:space="preserve"> and Lohmann,</w:t>
      </w:r>
      <w:r w:rsidR="000F7B9E" w:rsidRPr="00220C64">
        <w:rPr>
          <w:rFonts w:ascii="Times New Roman" w:hAnsi="Times New Roman" w:cs="Times New Roman"/>
          <w:sz w:val="24"/>
          <w:szCs w:val="24"/>
        </w:rPr>
        <w:t xml:space="preserve"> Larry</w:t>
      </w:r>
      <w:r w:rsidRPr="00220C64">
        <w:rPr>
          <w:rFonts w:ascii="Times New Roman" w:hAnsi="Times New Roman" w:cs="Times New Roman"/>
          <w:sz w:val="24"/>
          <w:szCs w:val="24"/>
        </w:rPr>
        <w:t xml:space="preserve"> 1989,</w:t>
      </w:r>
      <w:r w:rsidR="000F7B9E" w:rsidRPr="00220C64">
        <w:rPr>
          <w:rFonts w:ascii="Times New Roman" w:hAnsi="Times New Roman" w:cs="Times New Roman"/>
          <w:sz w:val="24"/>
          <w:szCs w:val="24"/>
        </w:rPr>
        <w:t xml:space="preserve"> </w:t>
      </w:r>
    </w:p>
    <w:p w14:paraId="16082610" w14:textId="4C033EB5" w:rsidR="008746E9" w:rsidRPr="00220C64" w:rsidRDefault="008746E9" w:rsidP="00220C64">
      <w:pPr>
        <w:rPr>
          <w:rFonts w:ascii="Times New Roman" w:hAnsi="Times New Roman" w:cs="Times New Roman"/>
          <w:sz w:val="24"/>
          <w:szCs w:val="24"/>
        </w:rPr>
      </w:pPr>
      <w:r w:rsidRPr="00220C64">
        <w:rPr>
          <w:rFonts w:ascii="Times New Roman" w:hAnsi="Times New Roman" w:cs="Times New Roman"/>
          <w:sz w:val="24"/>
          <w:szCs w:val="24"/>
        </w:rPr>
        <w:t>References</w:t>
      </w:r>
    </w:p>
    <w:p w14:paraId="387C86D3" w14:textId="77777777" w:rsidR="008746E9" w:rsidRDefault="008746E9" w:rsidP="008746E9">
      <w:pPr>
        <w:rPr>
          <w:rFonts w:ascii="Times New Roman" w:hAnsi="Times New Roman" w:cs="Times New Roman"/>
          <w:sz w:val="24"/>
          <w:szCs w:val="24"/>
        </w:rPr>
      </w:pPr>
      <w:r w:rsidRPr="008746E9">
        <w:rPr>
          <w:rFonts w:ascii="Times New Roman" w:hAnsi="Times New Roman" w:cs="Times New Roman"/>
          <w:sz w:val="24"/>
          <w:szCs w:val="24"/>
        </w:rPr>
        <w:t xml:space="preserve">Hamilton, Clive, 1983, “Capitalist Industrialization in East Asia’s Four Little Tigers”, </w:t>
      </w:r>
      <w:r w:rsidRPr="008746E9">
        <w:rPr>
          <w:rFonts w:ascii="Times New Roman" w:hAnsi="Times New Roman" w:cs="Times New Roman"/>
          <w:i/>
          <w:sz w:val="24"/>
          <w:szCs w:val="24"/>
        </w:rPr>
        <w:t>Journal of Contemporary Asia</w:t>
      </w:r>
      <w:r w:rsidRPr="008746E9">
        <w:rPr>
          <w:rFonts w:ascii="Times New Roman" w:hAnsi="Times New Roman" w:cs="Times New Roman"/>
          <w:sz w:val="24"/>
          <w:szCs w:val="24"/>
        </w:rPr>
        <w:t>, 13, 1, pp. 35-73</w:t>
      </w:r>
    </w:p>
    <w:p w14:paraId="1B732D3A" w14:textId="2C9ACDE2" w:rsidR="008746E9" w:rsidRDefault="008746E9" w:rsidP="008746E9">
      <w:pPr>
        <w:rPr>
          <w:rFonts w:ascii="Times New Roman" w:hAnsi="Times New Roman" w:cs="Times New Roman"/>
          <w:sz w:val="24"/>
          <w:szCs w:val="24"/>
        </w:rPr>
      </w:pPr>
      <w:r w:rsidRPr="0037210F">
        <w:rPr>
          <w:rFonts w:ascii="Times New Roman" w:hAnsi="Times New Roman" w:cs="Times New Roman"/>
          <w:sz w:val="24"/>
          <w:szCs w:val="24"/>
        </w:rPr>
        <w:t xml:space="preserve">Bell, </w:t>
      </w:r>
      <w:r>
        <w:rPr>
          <w:rFonts w:ascii="Times New Roman" w:hAnsi="Times New Roman" w:cs="Times New Roman"/>
          <w:sz w:val="24"/>
          <w:szCs w:val="24"/>
        </w:rPr>
        <w:t xml:space="preserve">Peter F., 1978, “Cycles of Class Struggle in Thailand”, in: A. Turton, T. fast and M. Caldwell, eds, Thailand: </w:t>
      </w:r>
      <w:r w:rsidRPr="000C520B">
        <w:rPr>
          <w:rFonts w:ascii="Times New Roman" w:hAnsi="Times New Roman" w:cs="Times New Roman"/>
          <w:i/>
          <w:sz w:val="24"/>
          <w:szCs w:val="24"/>
        </w:rPr>
        <w:t>Roots of Conflict</w:t>
      </w:r>
      <w:r>
        <w:rPr>
          <w:rFonts w:ascii="Times New Roman" w:hAnsi="Times New Roman" w:cs="Times New Roman"/>
          <w:sz w:val="24"/>
          <w:szCs w:val="24"/>
        </w:rPr>
        <w:t xml:space="preserve">, Nottingham: Spokesman, pp. 51-79; Bell, Peter F,. 1982, “Western Conceptions of Thai Society: The Politics of American Scholarship”, </w:t>
      </w:r>
      <w:r w:rsidRPr="000C520B">
        <w:rPr>
          <w:rFonts w:ascii="Times New Roman" w:hAnsi="Times New Roman" w:cs="Times New Roman"/>
          <w:i/>
          <w:sz w:val="24"/>
          <w:szCs w:val="24"/>
        </w:rPr>
        <w:t>Journal of Contemporary Asia</w:t>
      </w:r>
      <w:r>
        <w:rPr>
          <w:rFonts w:ascii="Times New Roman" w:hAnsi="Times New Roman" w:cs="Times New Roman"/>
          <w:sz w:val="24"/>
          <w:szCs w:val="24"/>
        </w:rPr>
        <w:t>. 12, 2, pp.61-74; Bell, Peter F,.</w:t>
      </w:r>
      <w:r w:rsidRPr="000C520B">
        <w:rPr>
          <w:rFonts w:ascii="Times New Roman" w:hAnsi="Times New Roman" w:cs="Times New Roman"/>
          <w:i/>
          <w:sz w:val="24"/>
          <w:szCs w:val="24"/>
        </w:rPr>
        <w:t xml:space="preserve"> </w:t>
      </w:r>
      <w:r w:rsidRPr="0037210F">
        <w:rPr>
          <w:rFonts w:ascii="Times New Roman" w:hAnsi="Times New Roman" w:cs="Times New Roman"/>
          <w:sz w:val="24"/>
          <w:szCs w:val="24"/>
        </w:rPr>
        <w:t>1991</w:t>
      </w:r>
      <w:r>
        <w:rPr>
          <w:rFonts w:ascii="Times New Roman" w:hAnsi="Times New Roman" w:cs="Times New Roman"/>
          <w:sz w:val="24"/>
          <w:szCs w:val="24"/>
        </w:rPr>
        <w:t xml:space="preserve">, “The Impact of the United States on the Development of the Social Sciences in Thailand”, </w:t>
      </w:r>
      <w:r w:rsidRPr="000C520B">
        <w:rPr>
          <w:rFonts w:ascii="Times New Roman" w:hAnsi="Times New Roman" w:cs="Times New Roman"/>
          <w:i/>
          <w:sz w:val="24"/>
          <w:szCs w:val="24"/>
        </w:rPr>
        <w:t>Studies in Third World Societies</w:t>
      </w:r>
      <w:r>
        <w:rPr>
          <w:rFonts w:ascii="Times New Roman" w:hAnsi="Times New Roman" w:cs="Times New Roman"/>
          <w:sz w:val="24"/>
          <w:szCs w:val="24"/>
        </w:rPr>
        <w:t>, 45, pp.95-116</w:t>
      </w:r>
      <w:r w:rsidRPr="0037210F">
        <w:rPr>
          <w:rFonts w:ascii="Times New Roman" w:hAnsi="Times New Roman" w:cs="Times New Roman"/>
          <w:sz w:val="24"/>
          <w:szCs w:val="24"/>
        </w:rPr>
        <w:t>; and Muscat,</w:t>
      </w:r>
      <w:r>
        <w:rPr>
          <w:rFonts w:ascii="Times New Roman" w:hAnsi="Times New Roman" w:cs="Times New Roman"/>
          <w:sz w:val="24"/>
          <w:szCs w:val="24"/>
        </w:rPr>
        <w:t xml:space="preserve"> R.J., 1990, </w:t>
      </w:r>
      <w:r w:rsidRPr="000C520B">
        <w:rPr>
          <w:rFonts w:ascii="Times New Roman" w:hAnsi="Times New Roman" w:cs="Times New Roman"/>
          <w:i/>
          <w:sz w:val="24"/>
          <w:szCs w:val="24"/>
        </w:rPr>
        <w:t>Thailand and the United States</w:t>
      </w:r>
      <w:r>
        <w:rPr>
          <w:rFonts w:ascii="Times New Roman" w:hAnsi="Times New Roman" w:cs="Times New Roman"/>
          <w:sz w:val="24"/>
          <w:szCs w:val="24"/>
        </w:rPr>
        <w:t>: Development, Security and Foreign Aid, New York: Colombia University Press.</w:t>
      </w:r>
    </w:p>
    <w:p w14:paraId="202CBF01" w14:textId="3325BF0E" w:rsidR="008630F6" w:rsidRDefault="008630F6" w:rsidP="008630F6">
      <w:pPr>
        <w:rPr>
          <w:rFonts w:ascii="Times New Roman" w:hAnsi="Times New Roman" w:cs="Times New Roman"/>
          <w:sz w:val="24"/>
          <w:szCs w:val="24"/>
        </w:rPr>
      </w:pPr>
      <w:r w:rsidRPr="008630F6">
        <w:rPr>
          <w:rFonts w:ascii="Times New Roman" w:hAnsi="Times New Roman" w:cs="Times New Roman"/>
          <w:sz w:val="24"/>
          <w:szCs w:val="24"/>
        </w:rPr>
        <w:t xml:space="preserve">Dixon, Chris, 1996, “Thailand’s Rapid Economic Growth: Causes, Sustainability and Lessons”, </w:t>
      </w:r>
      <w:r w:rsidRPr="008630F6">
        <w:rPr>
          <w:rFonts w:ascii="Times New Roman" w:hAnsi="Times New Roman" w:cs="Times New Roman"/>
          <w:i/>
          <w:sz w:val="24"/>
          <w:szCs w:val="24"/>
        </w:rPr>
        <w:t>Uneven Development in Thailand</w:t>
      </w:r>
      <w:r w:rsidRPr="008630F6">
        <w:rPr>
          <w:rFonts w:ascii="Times New Roman" w:hAnsi="Times New Roman" w:cs="Times New Roman"/>
          <w:sz w:val="24"/>
          <w:szCs w:val="24"/>
        </w:rPr>
        <w:t xml:space="preserve">. 2, </w:t>
      </w:r>
      <w:r w:rsidR="00B66FE5" w:rsidRPr="008630F6">
        <w:rPr>
          <w:rFonts w:ascii="Times New Roman" w:hAnsi="Times New Roman" w:cs="Times New Roman"/>
          <w:sz w:val="24"/>
          <w:szCs w:val="24"/>
        </w:rPr>
        <w:t>pp.</w:t>
      </w:r>
      <w:r w:rsidRPr="008630F6">
        <w:rPr>
          <w:rFonts w:ascii="Times New Roman" w:hAnsi="Times New Roman" w:cs="Times New Roman"/>
          <w:sz w:val="24"/>
          <w:szCs w:val="24"/>
        </w:rPr>
        <w:t xml:space="preserve"> 28-48; Schmidt, Johannes, 1996, “Paternalism and Planning in Thailand: Facilitating Growth Without Social Benefits”, </w:t>
      </w:r>
      <w:r w:rsidRPr="008630F6">
        <w:rPr>
          <w:rFonts w:ascii="Times New Roman" w:hAnsi="Times New Roman" w:cs="Times New Roman"/>
          <w:i/>
          <w:sz w:val="24"/>
          <w:szCs w:val="24"/>
        </w:rPr>
        <w:t>Uneven Development in Thailand</w:t>
      </w:r>
      <w:r w:rsidRPr="008630F6">
        <w:rPr>
          <w:rFonts w:ascii="Times New Roman" w:hAnsi="Times New Roman" w:cs="Times New Roman"/>
          <w:sz w:val="24"/>
          <w:szCs w:val="24"/>
        </w:rPr>
        <w:t xml:space="preserve">. 4, </w:t>
      </w:r>
      <w:r w:rsidR="00B66FE5" w:rsidRPr="008630F6">
        <w:rPr>
          <w:rFonts w:ascii="Times New Roman" w:hAnsi="Times New Roman" w:cs="Times New Roman"/>
          <w:sz w:val="24"/>
          <w:szCs w:val="24"/>
        </w:rPr>
        <w:t>pp.</w:t>
      </w:r>
      <w:r w:rsidRPr="008630F6">
        <w:rPr>
          <w:rFonts w:ascii="Times New Roman" w:hAnsi="Times New Roman" w:cs="Times New Roman"/>
          <w:sz w:val="24"/>
          <w:szCs w:val="24"/>
        </w:rPr>
        <w:t xml:space="preserve"> 63-81.</w:t>
      </w:r>
    </w:p>
    <w:p w14:paraId="46ACADBF" w14:textId="77777777" w:rsidR="008630F6" w:rsidRPr="008630F6" w:rsidRDefault="008630F6" w:rsidP="008630F6">
      <w:pPr>
        <w:rPr>
          <w:rFonts w:ascii="Times New Roman" w:hAnsi="Times New Roman" w:cs="Times New Roman"/>
          <w:sz w:val="24"/>
          <w:szCs w:val="24"/>
        </w:rPr>
      </w:pPr>
      <w:r w:rsidRPr="008630F6">
        <w:rPr>
          <w:rFonts w:ascii="Times New Roman" w:hAnsi="Times New Roman" w:cs="Times New Roman"/>
          <w:sz w:val="24"/>
          <w:szCs w:val="24"/>
        </w:rPr>
        <w:lastRenderedPageBreak/>
        <w:t xml:space="preserve">Hamilton, Clive, 1983, “Capitalist Industrialization in East Asia’s Four Little Tigers”, </w:t>
      </w:r>
      <w:r w:rsidRPr="008630F6">
        <w:rPr>
          <w:rFonts w:ascii="Times New Roman" w:hAnsi="Times New Roman" w:cs="Times New Roman"/>
          <w:i/>
          <w:sz w:val="24"/>
          <w:szCs w:val="24"/>
        </w:rPr>
        <w:t>Journal of Contemporary Asia</w:t>
      </w:r>
      <w:r w:rsidRPr="008630F6">
        <w:rPr>
          <w:rFonts w:ascii="Times New Roman" w:hAnsi="Times New Roman" w:cs="Times New Roman"/>
          <w:sz w:val="24"/>
          <w:szCs w:val="24"/>
        </w:rPr>
        <w:t>, 13, 1, pp. 35</w:t>
      </w:r>
    </w:p>
    <w:p w14:paraId="69925D50" w14:textId="77777777" w:rsidR="008630F6" w:rsidRPr="008630F6" w:rsidRDefault="008630F6" w:rsidP="008630F6">
      <w:pPr>
        <w:rPr>
          <w:rFonts w:ascii="Times New Roman" w:hAnsi="Times New Roman" w:cs="Times New Roman"/>
          <w:sz w:val="24"/>
          <w:szCs w:val="24"/>
        </w:rPr>
      </w:pPr>
      <w:r w:rsidRPr="008630F6">
        <w:rPr>
          <w:rFonts w:ascii="Times New Roman" w:hAnsi="Times New Roman" w:cs="Times New Roman"/>
          <w:sz w:val="24"/>
          <w:szCs w:val="24"/>
        </w:rPr>
        <w:t>Unger, Daniel, 1991, “Politics of the Rising Tide: Riding the Wave of East Asian Capital in Thailand”, Annual Meetings, Association of Asian Studies, New Orleans, October 11-14.</w:t>
      </w:r>
    </w:p>
    <w:p w14:paraId="7DE7F4F1" w14:textId="2F12B99A" w:rsidR="008630F6" w:rsidRDefault="008630F6" w:rsidP="008630F6">
      <w:pPr>
        <w:rPr>
          <w:rFonts w:ascii="Times New Roman" w:hAnsi="Times New Roman" w:cs="Times New Roman"/>
          <w:sz w:val="24"/>
          <w:szCs w:val="24"/>
        </w:rPr>
      </w:pPr>
      <w:r>
        <w:rPr>
          <w:rFonts w:ascii="Times New Roman" w:hAnsi="Times New Roman" w:cs="Times New Roman"/>
          <w:sz w:val="24"/>
          <w:szCs w:val="24"/>
        </w:rPr>
        <w:t xml:space="preserve">Hewison, Kevin, 1989, </w:t>
      </w:r>
      <w:r w:rsidRPr="004F0D0C">
        <w:rPr>
          <w:rFonts w:ascii="Times New Roman" w:hAnsi="Times New Roman" w:cs="Times New Roman"/>
          <w:i/>
          <w:sz w:val="24"/>
          <w:szCs w:val="24"/>
        </w:rPr>
        <w:t>Power and Politics in Thailand: Essays in Political Economy,</w:t>
      </w:r>
      <w:r>
        <w:rPr>
          <w:rFonts w:ascii="Times New Roman" w:hAnsi="Times New Roman" w:cs="Times New Roman"/>
          <w:sz w:val="24"/>
          <w:szCs w:val="24"/>
        </w:rPr>
        <w:t xml:space="preserve"> Journal of Contemporary Asia Publishers.</w:t>
      </w:r>
    </w:p>
    <w:p w14:paraId="4001D850" w14:textId="77777777" w:rsidR="008630F6" w:rsidRPr="008630F6" w:rsidRDefault="008630F6" w:rsidP="008630F6">
      <w:pPr>
        <w:rPr>
          <w:rFonts w:ascii="Times New Roman" w:hAnsi="Times New Roman" w:cs="Times New Roman"/>
          <w:sz w:val="24"/>
          <w:szCs w:val="24"/>
        </w:rPr>
      </w:pPr>
      <w:r w:rsidRPr="008630F6">
        <w:rPr>
          <w:rFonts w:ascii="Times New Roman" w:hAnsi="Times New Roman" w:cs="Times New Roman"/>
          <w:sz w:val="24"/>
          <w:szCs w:val="24"/>
        </w:rPr>
        <w:t xml:space="preserve">Bell, Peter F,. 1978, “Cycles of Class Struggle in Thailand”, in: A. Turton, T. Fast and M. Caldwell, eds, </w:t>
      </w:r>
      <w:r w:rsidRPr="008630F6">
        <w:rPr>
          <w:rFonts w:ascii="Times New Roman" w:hAnsi="Times New Roman" w:cs="Times New Roman"/>
          <w:i/>
          <w:sz w:val="24"/>
          <w:szCs w:val="24"/>
        </w:rPr>
        <w:t>Thailand: Roots of Conflict</w:t>
      </w:r>
      <w:r w:rsidRPr="008630F6">
        <w:rPr>
          <w:rFonts w:ascii="Times New Roman" w:hAnsi="Times New Roman" w:cs="Times New Roman"/>
          <w:sz w:val="24"/>
          <w:szCs w:val="24"/>
        </w:rPr>
        <w:t xml:space="preserve">, Nottingham: Spokesman, pp. 51-79. </w:t>
      </w:r>
    </w:p>
    <w:p w14:paraId="605429CE" w14:textId="77777777" w:rsidR="008630F6" w:rsidRDefault="008630F6" w:rsidP="008630F6">
      <w:pPr>
        <w:rPr>
          <w:rFonts w:ascii="Times New Roman" w:hAnsi="Times New Roman" w:cs="Times New Roman"/>
          <w:sz w:val="24"/>
          <w:szCs w:val="24"/>
        </w:rPr>
      </w:pPr>
      <w:r w:rsidRPr="008630F6">
        <w:rPr>
          <w:rFonts w:ascii="Times New Roman" w:hAnsi="Times New Roman" w:cs="Times New Roman"/>
          <w:sz w:val="24"/>
          <w:szCs w:val="24"/>
        </w:rPr>
        <w:t>Bangkok Post Year End Review, 1994, p.11</w:t>
      </w:r>
    </w:p>
    <w:p w14:paraId="1A1C02A5" w14:textId="77777777" w:rsidR="008630F6" w:rsidRPr="008630F6" w:rsidRDefault="008630F6" w:rsidP="008630F6">
      <w:pPr>
        <w:rPr>
          <w:rFonts w:ascii="Times New Roman" w:hAnsi="Times New Roman" w:cs="Times New Roman"/>
          <w:sz w:val="24"/>
          <w:szCs w:val="24"/>
        </w:rPr>
      </w:pPr>
      <w:r w:rsidRPr="008630F6">
        <w:rPr>
          <w:rFonts w:ascii="Times New Roman" w:hAnsi="Times New Roman" w:cs="Times New Roman"/>
          <w:sz w:val="24"/>
          <w:szCs w:val="24"/>
        </w:rPr>
        <w:t xml:space="preserve">Prasartsert, Suthy, 1988, “Technological Domination by the Transnational Corporation in Thailand, in: Weizo Teng and N..T. Wang, eds </w:t>
      </w:r>
      <w:r w:rsidRPr="008630F6">
        <w:rPr>
          <w:rFonts w:ascii="Times New Roman" w:hAnsi="Times New Roman" w:cs="Times New Roman"/>
          <w:i/>
          <w:sz w:val="24"/>
          <w:szCs w:val="24"/>
        </w:rPr>
        <w:t>Transnational Corporations and China’s Open Door</w:t>
      </w:r>
      <w:r w:rsidRPr="008630F6">
        <w:rPr>
          <w:rFonts w:ascii="Times New Roman" w:hAnsi="Times New Roman" w:cs="Times New Roman"/>
          <w:sz w:val="24"/>
          <w:szCs w:val="24"/>
        </w:rPr>
        <w:t xml:space="preserve">, Lexinton: D.C. Health, pp. 145-63. </w:t>
      </w:r>
    </w:p>
    <w:p w14:paraId="3F9E42B1" w14:textId="77777777" w:rsidR="008630F6" w:rsidRPr="008630F6" w:rsidRDefault="008630F6" w:rsidP="008630F6">
      <w:pPr>
        <w:rPr>
          <w:rFonts w:ascii="Times New Roman" w:hAnsi="Times New Roman" w:cs="Times New Roman"/>
          <w:sz w:val="24"/>
          <w:szCs w:val="24"/>
        </w:rPr>
      </w:pPr>
      <w:r w:rsidRPr="008630F6">
        <w:rPr>
          <w:rFonts w:ascii="Times New Roman" w:hAnsi="Times New Roman" w:cs="Times New Roman"/>
          <w:sz w:val="24"/>
          <w:szCs w:val="24"/>
        </w:rPr>
        <w:t xml:space="preserve">Jansen, K., 1989, “Financial Development and the Intersectoral Transfer of Resources: The Case of Thailand”, </w:t>
      </w:r>
      <w:r w:rsidRPr="008630F6">
        <w:rPr>
          <w:rFonts w:ascii="Times New Roman" w:hAnsi="Times New Roman" w:cs="Times New Roman"/>
          <w:i/>
          <w:sz w:val="24"/>
          <w:szCs w:val="24"/>
        </w:rPr>
        <w:t>Development and Change</w:t>
      </w:r>
      <w:r w:rsidRPr="008630F6">
        <w:rPr>
          <w:rFonts w:ascii="Times New Roman" w:hAnsi="Times New Roman" w:cs="Times New Roman"/>
          <w:sz w:val="24"/>
          <w:szCs w:val="24"/>
        </w:rPr>
        <w:t>, 20, 1, pp.5-34.</w:t>
      </w:r>
    </w:p>
    <w:p w14:paraId="35715678" w14:textId="2E9CBA55" w:rsidR="008630F6" w:rsidRPr="008630F6" w:rsidRDefault="008630F6" w:rsidP="008630F6">
      <w:pPr>
        <w:rPr>
          <w:rFonts w:ascii="Times New Roman" w:hAnsi="Times New Roman" w:cs="Times New Roman"/>
          <w:sz w:val="24"/>
          <w:szCs w:val="24"/>
        </w:rPr>
      </w:pPr>
      <w:r w:rsidRPr="008630F6">
        <w:rPr>
          <w:rFonts w:ascii="Times New Roman" w:hAnsi="Times New Roman" w:cs="Times New Roman"/>
          <w:sz w:val="24"/>
          <w:szCs w:val="24"/>
        </w:rPr>
        <w:t xml:space="preserve">Ikemoto, Yukio, 1988,  “An Overview of Thai Economic Growth in the Post-War Period”, in: Ikemoto, Yukio and Warin Wonghanchao, 1988, </w:t>
      </w:r>
      <w:r w:rsidRPr="008630F6">
        <w:rPr>
          <w:rFonts w:ascii="Times New Roman" w:hAnsi="Times New Roman" w:cs="Times New Roman"/>
          <w:i/>
          <w:sz w:val="24"/>
          <w:szCs w:val="24"/>
        </w:rPr>
        <w:t xml:space="preserve">Economic Development in Thailand: A Historical Review, </w:t>
      </w:r>
      <w:r w:rsidRPr="008630F6">
        <w:rPr>
          <w:rFonts w:ascii="Times New Roman" w:hAnsi="Times New Roman" w:cs="Times New Roman"/>
          <w:sz w:val="24"/>
          <w:szCs w:val="24"/>
        </w:rPr>
        <w:t>Tokyo: Institute of Developing Economies,.</w:t>
      </w:r>
      <w:r>
        <w:rPr>
          <w:rFonts w:ascii="Times New Roman" w:hAnsi="Times New Roman" w:cs="Times New Roman"/>
          <w:sz w:val="24"/>
          <w:szCs w:val="24"/>
        </w:rPr>
        <w:t>p.29</w:t>
      </w:r>
    </w:p>
    <w:p w14:paraId="580F0F16" w14:textId="77777777" w:rsidR="008630F6" w:rsidRPr="008630F6" w:rsidRDefault="008630F6" w:rsidP="008630F6">
      <w:pPr>
        <w:rPr>
          <w:rFonts w:ascii="Times New Roman" w:hAnsi="Times New Roman" w:cs="Times New Roman"/>
          <w:sz w:val="24"/>
          <w:szCs w:val="24"/>
        </w:rPr>
      </w:pPr>
      <w:r w:rsidRPr="008630F6">
        <w:rPr>
          <w:rFonts w:ascii="Times New Roman" w:hAnsi="Times New Roman" w:cs="Times New Roman"/>
          <w:sz w:val="24"/>
          <w:szCs w:val="24"/>
        </w:rPr>
        <w:t>Karnjanauksorn, Teeranat, 1987, “Gender Relations, Sex-Related Services and the Development of the Thai Economy”, Paper presented to the Annual Meetings, Association for Asian Studies, Boston, April 1987</w:t>
      </w:r>
    </w:p>
    <w:p w14:paraId="54C2A27F" w14:textId="34F3FE14" w:rsidR="008630F6" w:rsidRPr="008630F6" w:rsidRDefault="008630F6" w:rsidP="008630F6">
      <w:pPr>
        <w:rPr>
          <w:rFonts w:ascii="Times New Roman" w:hAnsi="Times New Roman" w:cs="Times New Roman"/>
          <w:sz w:val="24"/>
          <w:szCs w:val="24"/>
        </w:rPr>
      </w:pPr>
      <w:r w:rsidRPr="008630F6">
        <w:rPr>
          <w:rFonts w:ascii="Times New Roman" w:hAnsi="Times New Roman" w:cs="Times New Roman"/>
          <w:sz w:val="24"/>
          <w:szCs w:val="24"/>
        </w:rPr>
        <w:t xml:space="preserve">Bell, Peter F.,1990, “The Thai State, the Development of Capitalism and the Rural Areas of Thailand”, in: Ananya Bhuchongkul, ed., State and Village in Thai Studies, Bangkok: Thai Khadi Research </w:t>
      </w:r>
      <w:r w:rsidR="00B66FE5" w:rsidRPr="008630F6">
        <w:rPr>
          <w:rFonts w:ascii="Times New Roman" w:hAnsi="Times New Roman" w:cs="Times New Roman"/>
          <w:sz w:val="24"/>
          <w:szCs w:val="24"/>
        </w:rPr>
        <w:t>Institute</w:t>
      </w:r>
      <w:r w:rsidRPr="008630F6">
        <w:rPr>
          <w:rFonts w:ascii="Times New Roman" w:hAnsi="Times New Roman" w:cs="Times New Roman"/>
          <w:sz w:val="24"/>
          <w:szCs w:val="24"/>
        </w:rPr>
        <w:t>, Thammasat University (in Thai).</w:t>
      </w:r>
    </w:p>
    <w:p w14:paraId="6C42E155" w14:textId="78205555" w:rsidR="008630F6" w:rsidRPr="008630F6" w:rsidRDefault="008630F6" w:rsidP="008630F6">
      <w:pPr>
        <w:rPr>
          <w:rFonts w:ascii="Times New Roman" w:hAnsi="Times New Roman" w:cs="Times New Roman"/>
          <w:sz w:val="24"/>
          <w:szCs w:val="24"/>
        </w:rPr>
      </w:pPr>
      <w:r w:rsidRPr="008630F6">
        <w:rPr>
          <w:rFonts w:ascii="Times New Roman" w:hAnsi="Times New Roman" w:cs="Times New Roman"/>
          <w:sz w:val="24"/>
          <w:szCs w:val="24"/>
        </w:rPr>
        <w:t xml:space="preserve">Feeny, D., 1982, The political </w:t>
      </w:r>
      <w:r w:rsidR="00B66FE5" w:rsidRPr="008630F6">
        <w:rPr>
          <w:rFonts w:ascii="Times New Roman" w:hAnsi="Times New Roman" w:cs="Times New Roman"/>
          <w:sz w:val="24"/>
          <w:szCs w:val="24"/>
        </w:rPr>
        <w:t>Economy</w:t>
      </w:r>
      <w:r w:rsidRPr="008630F6">
        <w:rPr>
          <w:rFonts w:ascii="Times New Roman" w:hAnsi="Times New Roman" w:cs="Times New Roman"/>
          <w:sz w:val="24"/>
          <w:szCs w:val="24"/>
        </w:rPr>
        <w:t xml:space="preserve"> of Regional </w:t>
      </w:r>
      <w:r w:rsidR="00B66FE5" w:rsidRPr="008630F6">
        <w:rPr>
          <w:rFonts w:ascii="Times New Roman" w:hAnsi="Times New Roman" w:cs="Times New Roman"/>
          <w:sz w:val="24"/>
          <w:szCs w:val="24"/>
        </w:rPr>
        <w:t>Inequalities</w:t>
      </w:r>
      <w:r w:rsidRPr="008630F6">
        <w:rPr>
          <w:rFonts w:ascii="Times New Roman" w:hAnsi="Times New Roman" w:cs="Times New Roman"/>
          <w:sz w:val="24"/>
          <w:szCs w:val="24"/>
        </w:rPr>
        <w:t xml:space="preserve"> in Developing Economies: The Northeast of Thailand”, Proceedings of the 4</w:t>
      </w:r>
      <w:r w:rsidRPr="008630F6">
        <w:rPr>
          <w:rFonts w:ascii="Times New Roman" w:hAnsi="Times New Roman" w:cs="Times New Roman"/>
          <w:sz w:val="24"/>
          <w:szCs w:val="24"/>
          <w:vertAlign w:val="superscript"/>
        </w:rPr>
        <w:t>th</w:t>
      </w:r>
      <w:r w:rsidRPr="008630F6">
        <w:rPr>
          <w:rFonts w:ascii="Times New Roman" w:hAnsi="Times New Roman" w:cs="Times New Roman"/>
          <w:sz w:val="24"/>
          <w:szCs w:val="24"/>
        </w:rPr>
        <w:t xml:space="preserve"> International Conference on Thai Studies, Volume II, </w:t>
      </w:r>
      <w:r w:rsidR="00B66FE5" w:rsidRPr="008630F6">
        <w:rPr>
          <w:rFonts w:ascii="Times New Roman" w:hAnsi="Times New Roman" w:cs="Times New Roman"/>
          <w:sz w:val="24"/>
          <w:szCs w:val="24"/>
        </w:rPr>
        <w:t>pp.</w:t>
      </w:r>
      <w:r w:rsidRPr="008630F6">
        <w:rPr>
          <w:rFonts w:ascii="Times New Roman" w:hAnsi="Times New Roman" w:cs="Times New Roman"/>
          <w:sz w:val="24"/>
          <w:szCs w:val="24"/>
        </w:rPr>
        <w:t xml:space="preserve"> 113-14</w:t>
      </w:r>
    </w:p>
    <w:p w14:paraId="7B662EBD" w14:textId="270BEE5C" w:rsidR="008630F6" w:rsidRPr="00D70B9A" w:rsidRDefault="00D70B9A" w:rsidP="008630F6">
      <w:pPr>
        <w:rPr>
          <w:rFonts w:ascii="Times New Roman" w:hAnsi="Times New Roman" w:cs="Times New Roman"/>
          <w:sz w:val="24"/>
          <w:szCs w:val="24"/>
        </w:rPr>
      </w:pPr>
      <w:r w:rsidRPr="00D70B9A">
        <w:rPr>
          <w:rFonts w:ascii="Times New Roman" w:hAnsi="Times New Roman" w:cs="Times New Roman"/>
          <w:color w:val="000000"/>
          <w:sz w:val="24"/>
          <w:szCs w:val="24"/>
        </w:rPr>
        <w:t>Siamwala, Ammar and Setboonsarn, Suthad, 1986</w:t>
      </w:r>
      <w:r>
        <w:rPr>
          <w:rFonts w:ascii="Times New Roman" w:hAnsi="Times New Roman" w:cs="Times New Roman"/>
          <w:color w:val="000000"/>
          <w:sz w:val="24"/>
          <w:szCs w:val="24"/>
        </w:rPr>
        <w:t xml:space="preserve">, </w:t>
      </w:r>
      <w:r w:rsidRPr="00D70B9A">
        <w:rPr>
          <w:rFonts w:ascii="Times New Roman" w:hAnsi="Times New Roman" w:cs="Times New Roman"/>
          <w:i/>
          <w:color w:val="000000"/>
          <w:sz w:val="24"/>
          <w:szCs w:val="24"/>
        </w:rPr>
        <w:t>The Political Economy of Agricultural Pricing Policies in Thailand</w:t>
      </w:r>
      <w:r>
        <w:rPr>
          <w:rFonts w:ascii="Times New Roman" w:hAnsi="Times New Roman" w:cs="Times New Roman"/>
          <w:color w:val="000000"/>
          <w:sz w:val="24"/>
          <w:szCs w:val="24"/>
        </w:rPr>
        <w:t>, Washington: World Bank.</w:t>
      </w:r>
    </w:p>
    <w:p w14:paraId="6BABDA25" w14:textId="06B58A21" w:rsidR="008630F6" w:rsidRPr="00830AE7" w:rsidRDefault="00525FB6" w:rsidP="008630F6">
      <w:pPr>
        <w:rPr>
          <w:rFonts w:ascii="Times New Roman" w:hAnsi="Times New Roman" w:cs="Times New Roman"/>
          <w:color w:val="000000"/>
          <w:sz w:val="24"/>
          <w:szCs w:val="24"/>
        </w:rPr>
      </w:pPr>
      <w:r w:rsidRPr="00525FB6">
        <w:rPr>
          <w:rFonts w:ascii="Times New Roman" w:hAnsi="Times New Roman" w:cs="Times New Roman"/>
          <w:color w:val="000000"/>
          <w:sz w:val="24"/>
          <w:szCs w:val="24"/>
        </w:rPr>
        <w:t>Jansen,</w:t>
      </w:r>
      <w:r>
        <w:rPr>
          <w:rFonts w:ascii="Times New Roman" w:hAnsi="Times New Roman" w:cs="Times New Roman"/>
          <w:color w:val="000000"/>
          <w:sz w:val="24"/>
          <w:szCs w:val="24"/>
        </w:rPr>
        <w:t xml:space="preserve"> K.,</w:t>
      </w:r>
      <w:r w:rsidRPr="00525FB6">
        <w:rPr>
          <w:rFonts w:ascii="Times New Roman" w:hAnsi="Times New Roman" w:cs="Times New Roman"/>
          <w:color w:val="000000"/>
          <w:sz w:val="24"/>
          <w:szCs w:val="24"/>
        </w:rPr>
        <w:t xml:space="preserve"> 1989, </w:t>
      </w:r>
      <w:r>
        <w:rPr>
          <w:rFonts w:ascii="Times New Roman" w:hAnsi="Times New Roman" w:cs="Times New Roman"/>
          <w:color w:val="000000"/>
          <w:sz w:val="24"/>
          <w:szCs w:val="24"/>
        </w:rPr>
        <w:t xml:space="preserve">“Financial Development and the Intersectoral Transfer of Resources: The Case of Thailand”, Development and Change, 20, 1, </w:t>
      </w:r>
      <w:r w:rsidR="00830AE7">
        <w:rPr>
          <w:rFonts w:ascii="Times New Roman" w:hAnsi="Times New Roman" w:cs="Times New Roman"/>
          <w:color w:val="000000"/>
          <w:sz w:val="24"/>
          <w:szCs w:val="24"/>
        </w:rPr>
        <w:t>pp.5-34</w:t>
      </w:r>
      <w:r w:rsidRPr="00525FB6">
        <w:rPr>
          <w:rFonts w:ascii="Times New Roman" w:hAnsi="Times New Roman" w:cs="Times New Roman"/>
          <w:color w:val="000000"/>
          <w:sz w:val="24"/>
          <w:szCs w:val="24"/>
        </w:rPr>
        <w:t>.</w:t>
      </w:r>
    </w:p>
    <w:p w14:paraId="44A8F0DA" w14:textId="20AAEC95" w:rsidR="008630F6" w:rsidRPr="008746E9" w:rsidRDefault="00830AE7" w:rsidP="008746E9">
      <w:pPr>
        <w:rPr>
          <w:rFonts w:ascii="Times New Roman" w:hAnsi="Times New Roman" w:cs="Times New Roman"/>
          <w:sz w:val="24"/>
          <w:szCs w:val="24"/>
        </w:rPr>
      </w:pPr>
      <w:r>
        <w:rPr>
          <w:rFonts w:ascii="Times New Roman" w:hAnsi="Times New Roman" w:cs="Times New Roman"/>
          <w:sz w:val="24"/>
          <w:szCs w:val="24"/>
        </w:rPr>
        <w:t xml:space="preserve">Komin, Suntaree, 1989, Social Dimensions of Industrialization in Thailand, Bangkok: NIDA Research Center. </w:t>
      </w:r>
    </w:p>
    <w:p w14:paraId="33F5275E" w14:textId="03C51CDF" w:rsidR="00830AE7" w:rsidRPr="00830AE7" w:rsidRDefault="00830AE7" w:rsidP="00830AE7">
      <w:pPr>
        <w:rPr>
          <w:rFonts w:ascii="Times New Roman" w:hAnsi="Times New Roman" w:cs="Times New Roman"/>
          <w:sz w:val="24"/>
          <w:szCs w:val="24"/>
        </w:rPr>
      </w:pPr>
      <w:r w:rsidRPr="00830AE7">
        <w:rPr>
          <w:rFonts w:ascii="Times New Roman" w:hAnsi="Times New Roman" w:cs="Times New Roman"/>
          <w:sz w:val="24"/>
          <w:szCs w:val="24"/>
        </w:rPr>
        <w:lastRenderedPageBreak/>
        <w:t xml:space="preserve">Wuttihep, Indhapanya </w:t>
      </w:r>
      <w:r w:rsidRPr="00830AE7">
        <w:rPr>
          <w:rFonts w:ascii="Times New Roman" w:hAnsi="Times New Roman" w:cs="Times New Roman"/>
          <w:i/>
          <w:sz w:val="24"/>
          <w:szCs w:val="24"/>
        </w:rPr>
        <w:t>et.al</w:t>
      </w:r>
      <w:r w:rsidRPr="00830AE7">
        <w:rPr>
          <w:rFonts w:ascii="Times New Roman" w:hAnsi="Times New Roman" w:cs="Times New Roman"/>
          <w:sz w:val="24"/>
          <w:szCs w:val="24"/>
        </w:rPr>
        <w:t>,.1989</w:t>
      </w:r>
      <w:r>
        <w:rPr>
          <w:rFonts w:ascii="Times New Roman" w:hAnsi="Times New Roman" w:cs="Times New Roman"/>
          <w:sz w:val="24"/>
          <w:szCs w:val="24"/>
        </w:rPr>
        <w:t xml:space="preserve">, “Distribution and Leakages of Tourism Revenues in Businesses, Hotels and Tour Agencies”, Bangkok: National Institute of Development Administration. </w:t>
      </w:r>
    </w:p>
    <w:p w14:paraId="242940FF" w14:textId="77777777" w:rsidR="00B7515B" w:rsidRPr="00B7515B" w:rsidRDefault="00B7515B" w:rsidP="00B7515B">
      <w:pPr>
        <w:rPr>
          <w:rFonts w:ascii="Times New Roman" w:hAnsi="Times New Roman" w:cs="Times New Roman"/>
          <w:sz w:val="24"/>
          <w:szCs w:val="24"/>
        </w:rPr>
      </w:pPr>
      <w:r w:rsidRPr="00B7515B">
        <w:rPr>
          <w:rFonts w:ascii="Times New Roman" w:hAnsi="Times New Roman" w:cs="Times New Roman"/>
          <w:sz w:val="24"/>
          <w:szCs w:val="24"/>
        </w:rPr>
        <w:t xml:space="preserve">Belassa, Bela, 1981, </w:t>
      </w:r>
      <w:r w:rsidRPr="00B7515B">
        <w:rPr>
          <w:rFonts w:ascii="Times New Roman" w:hAnsi="Times New Roman" w:cs="Times New Roman"/>
          <w:i/>
          <w:sz w:val="24"/>
          <w:szCs w:val="24"/>
        </w:rPr>
        <w:t>The Newly Industrializing Countries in the World Economy</w:t>
      </w:r>
      <w:r w:rsidRPr="00B7515B">
        <w:rPr>
          <w:rFonts w:ascii="Times New Roman" w:hAnsi="Times New Roman" w:cs="Times New Roman"/>
          <w:sz w:val="24"/>
          <w:szCs w:val="24"/>
        </w:rPr>
        <w:t xml:space="preserve">, New York: Pergamon. </w:t>
      </w:r>
    </w:p>
    <w:p w14:paraId="51A8FF44" w14:textId="2C0A5255" w:rsidR="008746E9" w:rsidRDefault="00B7515B" w:rsidP="00830AE7">
      <w:pPr>
        <w:rPr>
          <w:rFonts w:ascii="Times New Roman" w:hAnsi="Times New Roman" w:cs="Times New Roman"/>
          <w:sz w:val="24"/>
          <w:szCs w:val="24"/>
        </w:rPr>
      </w:pPr>
      <w:r w:rsidRPr="002952A8">
        <w:rPr>
          <w:rFonts w:ascii="Times New Roman" w:hAnsi="Times New Roman" w:cs="Times New Roman"/>
          <w:sz w:val="24"/>
          <w:szCs w:val="24"/>
        </w:rPr>
        <w:t>Laothamatas,</w:t>
      </w:r>
      <w:r>
        <w:rPr>
          <w:rFonts w:ascii="Times New Roman" w:hAnsi="Times New Roman" w:cs="Times New Roman"/>
          <w:sz w:val="24"/>
          <w:szCs w:val="24"/>
        </w:rPr>
        <w:t xml:space="preserve"> Anek,</w:t>
      </w:r>
      <w:r w:rsidRPr="002952A8">
        <w:rPr>
          <w:rFonts w:ascii="Times New Roman" w:hAnsi="Times New Roman" w:cs="Times New Roman"/>
          <w:sz w:val="24"/>
          <w:szCs w:val="24"/>
        </w:rPr>
        <w:t xml:space="preserve"> 1992</w:t>
      </w:r>
      <w:r>
        <w:rPr>
          <w:rFonts w:ascii="Times New Roman" w:hAnsi="Times New Roman" w:cs="Times New Roman"/>
          <w:sz w:val="24"/>
          <w:szCs w:val="24"/>
        </w:rPr>
        <w:t xml:space="preserve">, “The Success of Structural Adjustment in Thailand: A Political Explanation of Economic Success”, in: A.J. MacIntyre and Kanishka Jayasuriya, eds, </w:t>
      </w:r>
      <w:r w:rsidRPr="00B7515B">
        <w:rPr>
          <w:rFonts w:ascii="Times New Roman" w:hAnsi="Times New Roman" w:cs="Times New Roman"/>
          <w:i/>
          <w:sz w:val="24"/>
          <w:szCs w:val="24"/>
        </w:rPr>
        <w:t>The Dynamics of Economic Policy Reform in South-east Asia, and the South-west Pacific</w:t>
      </w:r>
      <w:r>
        <w:rPr>
          <w:rFonts w:ascii="Times New Roman" w:hAnsi="Times New Roman" w:cs="Times New Roman"/>
          <w:sz w:val="24"/>
          <w:szCs w:val="24"/>
        </w:rPr>
        <w:t>, Singapore: Oxford University Press, pp. 32-49.</w:t>
      </w:r>
    </w:p>
    <w:p w14:paraId="23056315" w14:textId="32C79358" w:rsidR="00B7515B" w:rsidRDefault="00B7515B" w:rsidP="00830AE7">
      <w:pPr>
        <w:rPr>
          <w:rFonts w:ascii="Times New Roman" w:hAnsi="Times New Roman" w:cs="Times New Roman"/>
          <w:sz w:val="24"/>
          <w:szCs w:val="24"/>
        </w:rPr>
      </w:pPr>
      <w:r>
        <w:rPr>
          <w:rFonts w:ascii="Times New Roman" w:hAnsi="Times New Roman" w:cs="Times New Roman"/>
          <w:sz w:val="24"/>
          <w:szCs w:val="24"/>
        </w:rPr>
        <w:t xml:space="preserve">Robison, R., R. Higgot and Hewison, K et.al., 1987, “Crisis in Economic Strategy in the 1980s: the Factors at Work”, in: Robison, R., R. Higgot and K. Hewison, eds, </w:t>
      </w:r>
      <w:r w:rsidRPr="00B7515B">
        <w:rPr>
          <w:rFonts w:ascii="Times New Roman" w:hAnsi="Times New Roman" w:cs="Times New Roman"/>
          <w:i/>
          <w:sz w:val="24"/>
          <w:szCs w:val="24"/>
        </w:rPr>
        <w:t>South East Asia in the 1980s: The Politics of Economic Crisis</w:t>
      </w:r>
      <w:r>
        <w:rPr>
          <w:rFonts w:ascii="Times New Roman" w:hAnsi="Times New Roman" w:cs="Times New Roman"/>
          <w:sz w:val="24"/>
          <w:szCs w:val="24"/>
        </w:rPr>
        <w:t xml:space="preserve">, Sydney: Upwin, </w:t>
      </w:r>
      <w:r w:rsidR="00B66FE5">
        <w:rPr>
          <w:rFonts w:ascii="Times New Roman" w:hAnsi="Times New Roman" w:cs="Times New Roman"/>
          <w:sz w:val="24"/>
          <w:szCs w:val="24"/>
        </w:rPr>
        <w:t>pp.</w:t>
      </w:r>
      <w:r>
        <w:rPr>
          <w:rFonts w:ascii="Times New Roman" w:hAnsi="Times New Roman" w:cs="Times New Roman"/>
          <w:sz w:val="24"/>
          <w:szCs w:val="24"/>
        </w:rPr>
        <w:t xml:space="preserve"> 1-15. </w:t>
      </w:r>
    </w:p>
    <w:p w14:paraId="7144B7E0" w14:textId="6A463396" w:rsidR="00BD2306" w:rsidRDefault="00BD2306" w:rsidP="00BD2306">
      <w:pPr>
        <w:rPr>
          <w:rFonts w:ascii="Times New Roman" w:hAnsi="Times New Roman" w:cs="Times New Roman"/>
          <w:sz w:val="24"/>
          <w:szCs w:val="24"/>
        </w:rPr>
      </w:pPr>
      <w:r w:rsidRPr="00BD2306">
        <w:rPr>
          <w:rFonts w:ascii="Times New Roman" w:hAnsi="Times New Roman" w:cs="Times New Roman"/>
          <w:sz w:val="24"/>
          <w:szCs w:val="24"/>
        </w:rPr>
        <w:t xml:space="preserve">Muscat, R.J., 1990, </w:t>
      </w:r>
      <w:r w:rsidRPr="00BD2306">
        <w:rPr>
          <w:rFonts w:ascii="Times New Roman" w:hAnsi="Times New Roman" w:cs="Times New Roman"/>
          <w:i/>
          <w:sz w:val="24"/>
          <w:szCs w:val="24"/>
        </w:rPr>
        <w:t>Thailand and the United States: Development, Security and Foreign Aid,</w:t>
      </w:r>
      <w:r>
        <w:rPr>
          <w:rFonts w:ascii="Times New Roman" w:hAnsi="Times New Roman" w:cs="Times New Roman"/>
          <w:sz w:val="24"/>
          <w:szCs w:val="24"/>
        </w:rPr>
        <w:t xml:space="preserve"> New York: Colombia University Press. </w:t>
      </w:r>
      <w:r w:rsidRPr="00BD2306">
        <w:rPr>
          <w:rFonts w:ascii="Times New Roman" w:hAnsi="Times New Roman" w:cs="Times New Roman"/>
          <w:sz w:val="24"/>
          <w:szCs w:val="24"/>
        </w:rPr>
        <w:t>pp.37.</w:t>
      </w:r>
    </w:p>
    <w:p w14:paraId="30690F4F" w14:textId="113653C2" w:rsidR="00BD2306" w:rsidRPr="00BD2306" w:rsidRDefault="00BD2306" w:rsidP="00BD2306">
      <w:pPr>
        <w:rPr>
          <w:rFonts w:ascii="Times New Roman" w:hAnsi="Times New Roman" w:cs="Times New Roman"/>
          <w:sz w:val="24"/>
          <w:szCs w:val="24"/>
        </w:rPr>
      </w:pPr>
      <w:r w:rsidRPr="00BD2306">
        <w:rPr>
          <w:rFonts w:ascii="Times New Roman" w:hAnsi="Times New Roman" w:cs="Times New Roman"/>
          <w:sz w:val="24"/>
          <w:szCs w:val="24"/>
        </w:rPr>
        <w:t xml:space="preserve">Hewison, Kevin,1985, “The State and Capitalist Development in Thailand”, in: R. Higgott and R. Robison, eds, </w:t>
      </w:r>
      <w:r w:rsidR="00B66FE5" w:rsidRPr="00BD2306">
        <w:rPr>
          <w:rFonts w:ascii="Times New Roman" w:hAnsi="Times New Roman" w:cs="Times New Roman"/>
          <w:sz w:val="24"/>
          <w:szCs w:val="24"/>
        </w:rPr>
        <w:t>South</w:t>
      </w:r>
      <w:r w:rsidRPr="00BD2306">
        <w:rPr>
          <w:rFonts w:ascii="Times New Roman" w:hAnsi="Times New Roman" w:cs="Times New Roman"/>
          <w:sz w:val="24"/>
          <w:szCs w:val="24"/>
        </w:rPr>
        <w:t xml:space="preserve"> East Asia: </w:t>
      </w:r>
      <w:r w:rsidRPr="00BD2306">
        <w:rPr>
          <w:rFonts w:ascii="Times New Roman" w:hAnsi="Times New Roman" w:cs="Times New Roman"/>
          <w:i/>
          <w:sz w:val="24"/>
          <w:szCs w:val="24"/>
        </w:rPr>
        <w:t>Essays in the Political Economy of Structural Change,</w:t>
      </w:r>
      <w:r w:rsidRPr="00BD2306">
        <w:rPr>
          <w:rFonts w:ascii="Times New Roman" w:hAnsi="Times New Roman" w:cs="Times New Roman"/>
          <w:sz w:val="24"/>
          <w:szCs w:val="24"/>
        </w:rPr>
        <w:t xml:space="preserve"> London: Routledge and Kegan Paul, pp. 266-94</w:t>
      </w:r>
    </w:p>
    <w:p w14:paraId="3C2C10CD" w14:textId="7AAAFFF9" w:rsidR="009447A5" w:rsidRPr="009447A5" w:rsidRDefault="009447A5" w:rsidP="009447A5">
      <w:pPr>
        <w:rPr>
          <w:rFonts w:ascii="Times New Roman" w:hAnsi="Times New Roman" w:cs="Times New Roman"/>
          <w:sz w:val="24"/>
          <w:szCs w:val="24"/>
        </w:rPr>
      </w:pPr>
      <w:r w:rsidRPr="009447A5">
        <w:rPr>
          <w:rFonts w:ascii="Times New Roman" w:hAnsi="Times New Roman" w:cs="Times New Roman"/>
          <w:sz w:val="24"/>
          <w:szCs w:val="24"/>
        </w:rPr>
        <w:t xml:space="preserve">Bell, Peter F, 1992, “Gender and Economic Development in Thailand”, in: Penny van Esterik and John van Esterik, eds, </w:t>
      </w:r>
      <w:r w:rsidRPr="009447A5">
        <w:rPr>
          <w:rFonts w:ascii="Times New Roman" w:hAnsi="Times New Roman" w:cs="Times New Roman"/>
          <w:i/>
          <w:sz w:val="24"/>
          <w:szCs w:val="24"/>
        </w:rPr>
        <w:t>Gender and Development in Southeast Asia</w:t>
      </w:r>
      <w:r w:rsidRPr="009447A5">
        <w:rPr>
          <w:rFonts w:ascii="Times New Roman" w:hAnsi="Times New Roman" w:cs="Times New Roman"/>
          <w:sz w:val="24"/>
          <w:szCs w:val="24"/>
        </w:rPr>
        <w:t xml:space="preserve">, Toronto: Canadian Council for </w:t>
      </w:r>
      <w:r w:rsidR="00B66FE5" w:rsidRPr="009447A5">
        <w:rPr>
          <w:rFonts w:ascii="Times New Roman" w:hAnsi="Times New Roman" w:cs="Times New Roman"/>
          <w:sz w:val="24"/>
          <w:szCs w:val="24"/>
        </w:rPr>
        <w:t>Southeast</w:t>
      </w:r>
      <w:r w:rsidRPr="009447A5">
        <w:rPr>
          <w:rFonts w:ascii="Times New Roman" w:hAnsi="Times New Roman" w:cs="Times New Roman"/>
          <w:sz w:val="24"/>
          <w:szCs w:val="24"/>
        </w:rPr>
        <w:t xml:space="preserve"> Asian Studies, XX, II, pp.61-81</w:t>
      </w:r>
    </w:p>
    <w:p w14:paraId="3138F611" w14:textId="6E8C9ED2" w:rsidR="00BD2306" w:rsidRDefault="00401238" w:rsidP="00830AE7">
      <w:pPr>
        <w:rPr>
          <w:rFonts w:ascii="Times New Roman" w:hAnsi="Times New Roman" w:cs="Times New Roman"/>
          <w:sz w:val="24"/>
          <w:szCs w:val="24"/>
        </w:rPr>
      </w:pPr>
      <w:r w:rsidRPr="00401238">
        <w:rPr>
          <w:rFonts w:ascii="Times New Roman" w:hAnsi="Times New Roman" w:cs="Times New Roman"/>
          <w:sz w:val="24"/>
          <w:szCs w:val="24"/>
        </w:rPr>
        <w:t>Laothamatas, Anek, 1989</w:t>
      </w:r>
      <w:r>
        <w:rPr>
          <w:rFonts w:ascii="Times New Roman" w:hAnsi="Times New Roman" w:cs="Times New Roman"/>
          <w:sz w:val="24"/>
          <w:szCs w:val="24"/>
        </w:rPr>
        <w:t xml:space="preserve">, “From Bureaucratic Policy to Liberal Corporatism: Business Associations and the New </w:t>
      </w:r>
      <w:r w:rsidR="00B66FE5">
        <w:rPr>
          <w:rFonts w:ascii="Times New Roman" w:hAnsi="Times New Roman" w:cs="Times New Roman"/>
          <w:sz w:val="24"/>
          <w:szCs w:val="24"/>
        </w:rPr>
        <w:t>Political</w:t>
      </w:r>
      <w:r>
        <w:rPr>
          <w:rFonts w:ascii="Times New Roman" w:hAnsi="Times New Roman" w:cs="Times New Roman"/>
          <w:sz w:val="24"/>
          <w:szCs w:val="24"/>
        </w:rPr>
        <w:t xml:space="preserve"> Economy of Thailand”, unpublished Ph.D. thesis, Colombia University</w:t>
      </w:r>
      <w:r w:rsidRPr="00401238">
        <w:rPr>
          <w:rFonts w:ascii="Times New Roman" w:hAnsi="Times New Roman" w:cs="Times New Roman"/>
          <w:sz w:val="24"/>
          <w:szCs w:val="24"/>
        </w:rPr>
        <w:t>; Phongpaichit, Pasuk, 1992</w:t>
      </w:r>
      <w:r>
        <w:rPr>
          <w:rFonts w:ascii="Times New Roman" w:hAnsi="Times New Roman" w:cs="Times New Roman"/>
          <w:sz w:val="24"/>
          <w:szCs w:val="24"/>
        </w:rPr>
        <w:t xml:space="preserve">, “Technocrats, Businessmen, and Generals: Democracy and Economic Policy-making in Thailand”, in: A.J. MacIntyre and Kanishka Jayasuriya, eds, the Dynamics of Economic Policy Reform in South-East Asia and the South-west </w:t>
      </w:r>
      <w:r w:rsidR="00B66FE5">
        <w:rPr>
          <w:rFonts w:ascii="Times New Roman" w:hAnsi="Times New Roman" w:cs="Times New Roman"/>
          <w:sz w:val="24"/>
          <w:szCs w:val="24"/>
        </w:rPr>
        <w:t>Pacific</w:t>
      </w:r>
      <w:r>
        <w:rPr>
          <w:rFonts w:ascii="Times New Roman" w:hAnsi="Times New Roman" w:cs="Times New Roman"/>
          <w:sz w:val="24"/>
          <w:szCs w:val="24"/>
        </w:rPr>
        <w:t xml:space="preserve">, Singapore: Oxford University Press. </w:t>
      </w:r>
    </w:p>
    <w:p w14:paraId="1775B494" w14:textId="77777777" w:rsidR="000F7B9E" w:rsidRPr="000F7B9E" w:rsidRDefault="000F7B9E" w:rsidP="000F7B9E">
      <w:pPr>
        <w:rPr>
          <w:rFonts w:ascii="Times New Roman" w:hAnsi="Times New Roman" w:cs="Times New Roman"/>
          <w:sz w:val="24"/>
          <w:szCs w:val="24"/>
        </w:rPr>
      </w:pPr>
      <w:r w:rsidRPr="000F7B9E">
        <w:rPr>
          <w:rFonts w:ascii="Times New Roman" w:hAnsi="Times New Roman" w:cs="Times New Roman"/>
          <w:sz w:val="24"/>
          <w:szCs w:val="24"/>
        </w:rPr>
        <w:t>Krongkaew, Medhi, 1985, “Agricultural Development, Rural Poverty and Income Distribution in Thailand”, The Development Economies, XXII, 4, pp.325-46</w:t>
      </w:r>
    </w:p>
    <w:p w14:paraId="1214B3D3" w14:textId="7D686FB8" w:rsidR="000F7B9E" w:rsidRDefault="000F7B9E" w:rsidP="000F7B9E">
      <w:pPr>
        <w:rPr>
          <w:rFonts w:ascii="Times New Roman" w:hAnsi="Times New Roman" w:cs="Times New Roman"/>
          <w:sz w:val="24"/>
          <w:szCs w:val="24"/>
        </w:rPr>
      </w:pPr>
      <w:r>
        <w:rPr>
          <w:rFonts w:ascii="Times New Roman" w:hAnsi="Times New Roman" w:cs="Times New Roman"/>
          <w:sz w:val="24"/>
          <w:szCs w:val="24"/>
        </w:rPr>
        <w:t xml:space="preserve">Komin, Suntaree, 1989, </w:t>
      </w:r>
      <w:r w:rsidRPr="000F7B9E">
        <w:rPr>
          <w:rFonts w:ascii="Times New Roman" w:hAnsi="Times New Roman" w:cs="Times New Roman"/>
          <w:i/>
          <w:sz w:val="24"/>
          <w:szCs w:val="24"/>
        </w:rPr>
        <w:t>Social Dimensions of Industrialization in Thailand</w:t>
      </w:r>
      <w:r w:rsidRPr="000F7B9E">
        <w:rPr>
          <w:rFonts w:ascii="Times New Roman" w:hAnsi="Times New Roman" w:cs="Times New Roman"/>
          <w:sz w:val="24"/>
          <w:szCs w:val="24"/>
        </w:rPr>
        <w:t xml:space="preserve">, Bangkok: NIDA Research Center. </w:t>
      </w:r>
    </w:p>
    <w:p w14:paraId="49C7B348" w14:textId="77777777" w:rsidR="00220C64" w:rsidRPr="00220C64" w:rsidRDefault="00220C64" w:rsidP="00220C64">
      <w:pPr>
        <w:rPr>
          <w:rFonts w:ascii="Times New Roman" w:hAnsi="Times New Roman" w:cs="Times New Roman"/>
          <w:sz w:val="24"/>
          <w:szCs w:val="24"/>
        </w:rPr>
      </w:pPr>
      <w:r w:rsidRPr="00220C64">
        <w:rPr>
          <w:rFonts w:ascii="Times New Roman" w:hAnsi="Times New Roman" w:cs="Times New Roman"/>
          <w:sz w:val="24"/>
          <w:szCs w:val="24"/>
        </w:rPr>
        <w:t>Hirsch, Philip and Lohmann, Larry 1989, “Contemporary Politics of the Environment in Thailand”, Asian Survey, XXIX, 4, pp. 439-51.</w:t>
      </w:r>
    </w:p>
    <w:p w14:paraId="67004B3F" w14:textId="77777777" w:rsidR="00220C64" w:rsidRDefault="00220C64" w:rsidP="000F7B9E">
      <w:pPr>
        <w:rPr>
          <w:rFonts w:ascii="Times New Roman" w:hAnsi="Times New Roman" w:cs="Times New Roman"/>
          <w:sz w:val="24"/>
          <w:szCs w:val="24"/>
        </w:rPr>
      </w:pPr>
    </w:p>
    <w:p w14:paraId="2A92DC9B" w14:textId="77777777" w:rsidR="000F7B9E" w:rsidRPr="000F7B9E" w:rsidRDefault="000F7B9E" w:rsidP="000F7B9E">
      <w:pPr>
        <w:rPr>
          <w:rFonts w:ascii="Times New Roman" w:hAnsi="Times New Roman" w:cs="Times New Roman"/>
          <w:sz w:val="24"/>
          <w:szCs w:val="24"/>
        </w:rPr>
      </w:pPr>
    </w:p>
    <w:p w14:paraId="765C3484" w14:textId="77777777" w:rsidR="000F7B9E" w:rsidRPr="00830AE7" w:rsidRDefault="000F7B9E" w:rsidP="00830AE7">
      <w:pPr>
        <w:rPr>
          <w:rFonts w:ascii="Times New Roman" w:hAnsi="Times New Roman" w:cs="Times New Roman"/>
          <w:sz w:val="24"/>
          <w:szCs w:val="24"/>
        </w:rPr>
      </w:pPr>
    </w:p>
    <w:sectPr w:rsidR="000F7B9E" w:rsidRPr="00830AE7" w:rsidSect="00BF2A0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A5D0FE" w14:textId="77777777" w:rsidR="0061234A" w:rsidRDefault="0061234A" w:rsidP="002A5850">
      <w:pPr>
        <w:spacing w:after="0" w:line="240" w:lineRule="auto"/>
      </w:pPr>
      <w:r>
        <w:separator/>
      </w:r>
    </w:p>
  </w:endnote>
  <w:endnote w:type="continuationSeparator" w:id="0">
    <w:p w14:paraId="461900C0" w14:textId="77777777" w:rsidR="0061234A" w:rsidRDefault="0061234A" w:rsidP="002A58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85EF26" w14:textId="77777777" w:rsidR="0061234A" w:rsidRDefault="0061234A" w:rsidP="002A5850">
      <w:pPr>
        <w:spacing w:after="0" w:line="240" w:lineRule="auto"/>
      </w:pPr>
      <w:r>
        <w:separator/>
      </w:r>
    </w:p>
  </w:footnote>
  <w:footnote w:type="continuationSeparator" w:id="0">
    <w:p w14:paraId="0EECA1FC" w14:textId="77777777" w:rsidR="0061234A" w:rsidRDefault="0061234A" w:rsidP="002A5850">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D27BE"/>
    <w:multiLevelType w:val="hybridMultilevel"/>
    <w:tmpl w:val="12DE35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652D22"/>
    <w:multiLevelType w:val="hybridMultilevel"/>
    <w:tmpl w:val="FFEA59B0"/>
    <w:lvl w:ilvl="0" w:tplc="356CF60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C0729A"/>
    <w:multiLevelType w:val="hybridMultilevel"/>
    <w:tmpl w:val="CAACC4E6"/>
    <w:lvl w:ilvl="0" w:tplc="8B84A83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8F0E7D"/>
    <w:multiLevelType w:val="hybridMultilevel"/>
    <w:tmpl w:val="E18E9D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D4556E"/>
    <w:multiLevelType w:val="hybridMultilevel"/>
    <w:tmpl w:val="0A7EC5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4C5728"/>
    <w:multiLevelType w:val="hybridMultilevel"/>
    <w:tmpl w:val="90A23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8D0795"/>
    <w:multiLevelType w:val="hybridMultilevel"/>
    <w:tmpl w:val="3BF6B3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7713F7"/>
    <w:multiLevelType w:val="hybridMultilevel"/>
    <w:tmpl w:val="5BA8C2D8"/>
    <w:lvl w:ilvl="0" w:tplc="B77222F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1D46828"/>
    <w:multiLevelType w:val="hybridMultilevel"/>
    <w:tmpl w:val="B2340D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BB61D12"/>
    <w:multiLevelType w:val="hybridMultilevel"/>
    <w:tmpl w:val="663A3AE0"/>
    <w:lvl w:ilvl="0" w:tplc="38F804C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97C5C42"/>
    <w:multiLevelType w:val="hybridMultilevel"/>
    <w:tmpl w:val="DD50EA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9E04ED9"/>
    <w:multiLevelType w:val="hybridMultilevel"/>
    <w:tmpl w:val="48B83D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3E96784"/>
    <w:multiLevelType w:val="hybridMultilevel"/>
    <w:tmpl w:val="55306B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4411A8C"/>
    <w:multiLevelType w:val="hybridMultilevel"/>
    <w:tmpl w:val="8DD6BE2A"/>
    <w:lvl w:ilvl="0" w:tplc="38D8250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CCA03D5"/>
    <w:multiLevelType w:val="hybridMultilevel"/>
    <w:tmpl w:val="44C6E5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DAE28F4"/>
    <w:multiLevelType w:val="hybridMultilevel"/>
    <w:tmpl w:val="47481D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EF35409"/>
    <w:multiLevelType w:val="hybridMultilevel"/>
    <w:tmpl w:val="DFB839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EBA124E"/>
    <w:multiLevelType w:val="hybridMultilevel"/>
    <w:tmpl w:val="8F9008CC"/>
    <w:lvl w:ilvl="0" w:tplc="C128B0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FA72754"/>
    <w:multiLevelType w:val="hybridMultilevel"/>
    <w:tmpl w:val="D1CE70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3090263"/>
    <w:multiLevelType w:val="hybridMultilevel"/>
    <w:tmpl w:val="324255AE"/>
    <w:lvl w:ilvl="0" w:tplc="5B12371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44E13F6"/>
    <w:multiLevelType w:val="hybridMultilevel"/>
    <w:tmpl w:val="18640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C661C32"/>
    <w:multiLevelType w:val="hybridMultilevel"/>
    <w:tmpl w:val="F7F88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
  </w:num>
  <w:num w:numId="3">
    <w:abstractNumId w:val="2"/>
  </w:num>
  <w:num w:numId="4">
    <w:abstractNumId w:val="17"/>
  </w:num>
  <w:num w:numId="5">
    <w:abstractNumId w:val="9"/>
  </w:num>
  <w:num w:numId="6">
    <w:abstractNumId w:val="13"/>
  </w:num>
  <w:num w:numId="7">
    <w:abstractNumId w:val="7"/>
  </w:num>
  <w:num w:numId="8">
    <w:abstractNumId w:val="3"/>
  </w:num>
  <w:num w:numId="9">
    <w:abstractNumId w:val="6"/>
  </w:num>
  <w:num w:numId="10">
    <w:abstractNumId w:val="5"/>
  </w:num>
  <w:num w:numId="11">
    <w:abstractNumId w:val="18"/>
  </w:num>
  <w:num w:numId="12">
    <w:abstractNumId w:val="21"/>
  </w:num>
  <w:num w:numId="13">
    <w:abstractNumId w:val="8"/>
  </w:num>
  <w:num w:numId="14">
    <w:abstractNumId w:val="4"/>
  </w:num>
  <w:num w:numId="15">
    <w:abstractNumId w:val="11"/>
  </w:num>
  <w:num w:numId="16">
    <w:abstractNumId w:val="14"/>
  </w:num>
  <w:num w:numId="17">
    <w:abstractNumId w:val="12"/>
  </w:num>
  <w:num w:numId="18">
    <w:abstractNumId w:val="16"/>
  </w:num>
  <w:num w:numId="19">
    <w:abstractNumId w:val="15"/>
  </w:num>
  <w:num w:numId="20">
    <w:abstractNumId w:val="20"/>
  </w:num>
  <w:num w:numId="21">
    <w:abstractNumId w:val="10"/>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E5C"/>
    <w:rsid w:val="00011F7E"/>
    <w:rsid w:val="00044CC4"/>
    <w:rsid w:val="0005539D"/>
    <w:rsid w:val="000715BA"/>
    <w:rsid w:val="000802CD"/>
    <w:rsid w:val="000C520B"/>
    <w:rsid w:val="000D4AFA"/>
    <w:rsid w:val="000F7B9E"/>
    <w:rsid w:val="00103E01"/>
    <w:rsid w:val="0011178E"/>
    <w:rsid w:val="00172742"/>
    <w:rsid w:val="00177992"/>
    <w:rsid w:val="001F1BB2"/>
    <w:rsid w:val="002043DB"/>
    <w:rsid w:val="00205AA3"/>
    <w:rsid w:val="00220C64"/>
    <w:rsid w:val="0023558A"/>
    <w:rsid w:val="00254632"/>
    <w:rsid w:val="00256B18"/>
    <w:rsid w:val="002952A8"/>
    <w:rsid w:val="002A5850"/>
    <w:rsid w:val="002D10CF"/>
    <w:rsid w:val="002D5BEB"/>
    <w:rsid w:val="003056CD"/>
    <w:rsid w:val="00307D42"/>
    <w:rsid w:val="00352741"/>
    <w:rsid w:val="00365B06"/>
    <w:rsid w:val="0037210F"/>
    <w:rsid w:val="00375F53"/>
    <w:rsid w:val="003D7067"/>
    <w:rsid w:val="00401238"/>
    <w:rsid w:val="00430A17"/>
    <w:rsid w:val="004415EB"/>
    <w:rsid w:val="004F0D0C"/>
    <w:rsid w:val="004F763E"/>
    <w:rsid w:val="00525FB6"/>
    <w:rsid w:val="0053353F"/>
    <w:rsid w:val="00564821"/>
    <w:rsid w:val="00582AE0"/>
    <w:rsid w:val="00582B56"/>
    <w:rsid w:val="005F21C3"/>
    <w:rsid w:val="005F7F00"/>
    <w:rsid w:val="0061234A"/>
    <w:rsid w:val="006728F1"/>
    <w:rsid w:val="00683B19"/>
    <w:rsid w:val="006A1DCF"/>
    <w:rsid w:val="006A1F93"/>
    <w:rsid w:val="007101AE"/>
    <w:rsid w:val="00727536"/>
    <w:rsid w:val="007366F0"/>
    <w:rsid w:val="007554CF"/>
    <w:rsid w:val="00781A07"/>
    <w:rsid w:val="00791A2F"/>
    <w:rsid w:val="007E2189"/>
    <w:rsid w:val="007E4813"/>
    <w:rsid w:val="00805B4E"/>
    <w:rsid w:val="00830AE7"/>
    <w:rsid w:val="008356F0"/>
    <w:rsid w:val="008630F6"/>
    <w:rsid w:val="008746E9"/>
    <w:rsid w:val="00896F4B"/>
    <w:rsid w:val="00897E5C"/>
    <w:rsid w:val="008B2DC2"/>
    <w:rsid w:val="008D0B94"/>
    <w:rsid w:val="008F3465"/>
    <w:rsid w:val="009202D4"/>
    <w:rsid w:val="00923E33"/>
    <w:rsid w:val="009447A5"/>
    <w:rsid w:val="009779D4"/>
    <w:rsid w:val="009945A1"/>
    <w:rsid w:val="0099508D"/>
    <w:rsid w:val="009E2C32"/>
    <w:rsid w:val="00A314A1"/>
    <w:rsid w:val="00B057D4"/>
    <w:rsid w:val="00B25EDE"/>
    <w:rsid w:val="00B45B03"/>
    <w:rsid w:val="00B51CE2"/>
    <w:rsid w:val="00B66FE5"/>
    <w:rsid w:val="00B7515B"/>
    <w:rsid w:val="00BD2306"/>
    <w:rsid w:val="00BE5F8D"/>
    <w:rsid w:val="00BF1CED"/>
    <w:rsid w:val="00BF2A02"/>
    <w:rsid w:val="00C76A11"/>
    <w:rsid w:val="00CA0CE8"/>
    <w:rsid w:val="00CF3BF2"/>
    <w:rsid w:val="00D238AF"/>
    <w:rsid w:val="00D53FA8"/>
    <w:rsid w:val="00D56644"/>
    <w:rsid w:val="00D70B9A"/>
    <w:rsid w:val="00DD7A4A"/>
    <w:rsid w:val="00E13E37"/>
    <w:rsid w:val="00E74076"/>
    <w:rsid w:val="00E97F78"/>
    <w:rsid w:val="00EA24EF"/>
    <w:rsid w:val="00EB010D"/>
    <w:rsid w:val="00F151F3"/>
    <w:rsid w:val="00F51E0A"/>
    <w:rsid w:val="00F602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03C4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15EB"/>
    <w:pPr>
      <w:ind w:left="720"/>
      <w:contextualSpacing/>
    </w:pPr>
  </w:style>
  <w:style w:type="paragraph" w:styleId="FootnoteText">
    <w:name w:val="footnote text"/>
    <w:basedOn w:val="Normal"/>
    <w:link w:val="FootnoteTextChar"/>
    <w:uiPriority w:val="99"/>
    <w:semiHidden/>
    <w:unhideWhenUsed/>
    <w:rsid w:val="002A585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A5850"/>
    <w:rPr>
      <w:sz w:val="20"/>
      <w:szCs w:val="20"/>
    </w:rPr>
  </w:style>
  <w:style w:type="character" w:styleId="FootnoteReference">
    <w:name w:val="footnote reference"/>
    <w:basedOn w:val="DefaultParagraphFont"/>
    <w:uiPriority w:val="99"/>
    <w:semiHidden/>
    <w:unhideWhenUsed/>
    <w:rsid w:val="002A5850"/>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15EB"/>
    <w:pPr>
      <w:ind w:left="720"/>
      <w:contextualSpacing/>
    </w:pPr>
  </w:style>
  <w:style w:type="paragraph" w:styleId="FootnoteText">
    <w:name w:val="footnote text"/>
    <w:basedOn w:val="Normal"/>
    <w:link w:val="FootnoteTextChar"/>
    <w:uiPriority w:val="99"/>
    <w:semiHidden/>
    <w:unhideWhenUsed/>
    <w:rsid w:val="002A585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A5850"/>
    <w:rPr>
      <w:sz w:val="20"/>
      <w:szCs w:val="20"/>
    </w:rPr>
  </w:style>
  <w:style w:type="character" w:styleId="FootnoteReference">
    <w:name w:val="footnote reference"/>
    <w:basedOn w:val="DefaultParagraphFont"/>
    <w:uiPriority w:val="99"/>
    <w:semiHidden/>
    <w:unhideWhenUsed/>
    <w:rsid w:val="002A5850"/>
    <w:rPr>
      <w:vertAlign w:val="superscript"/>
    </w:rPr>
  </w:style>
</w:styles>
</file>

<file path=word/stylesWithEffects0.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15EB"/>
    <w:pPr>
      <w:ind w:left="720"/>
      <w:contextualSpacing/>
    </w:pPr>
  </w:style>
  <w:style w:type="paragraph" w:styleId="FootnoteText">
    <w:name w:val="footnote text"/>
    <w:basedOn w:val="Normal"/>
    <w:link w:val="FootnoteTextChar"/>
    <w:uiPriority w:val="99"/>
    <w:semiHidden/>
    <w:unhideWhenUsed/>
    <w:rsid w:val="002A585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A5850"/>
    <w:rPr>
      <w:sz w:val="20"/>
      <w:szCs w:val="20"/>
    </w:rPr>
  </w:style>
  <w:style w:type="character" w:styleId="FootnoteReference">
    <w:name w:val="footnote reference"/>
    <w:basedOn w:val="DefaultParagraphFont"/>
    <w:uiPriority w:val="99"/>
    <w:semiHidden/>
    <w:unhideWhenUsed/>
    <w:rsid w:val="002A585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1" Type="http://schemas.microsoft.com/office/2006/relationships/stylesWithtEffects" Target="stylesWithEffects0.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96C3FC-0573-3240-B7A7-57A083650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TotalTime>
  <Pages>27</Pages>
  <Words>6985</Words>
  <Characters>39816</Characters>
  <Application>Microsoft Macintosh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State University of New York</Company>
  <LinksUpToDate>false</LinksUpToDate>
  <CharactersWithSpaces>46708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rollins</dc:creator>
  <cp:lastModifiedBy>Peter Bell</cp:lastModifiedBy>
  <cp:revision>20</cp:revision>
  <dcterms:created xsi:type="dcterms:W3CDTF">2010-02-01T05:07:00Z</dcterms:created>
  <dcterms:modified xsi:type="dcterms:W3CDTF">2012-11-09T15:30:00Z</dcterms:modified>
</cp:coreProperties>
</file>