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80979" w:rsidRDefault="00280979" w:rsidP="00280979">
      <w:pPr>
        <w:pStyle w:val="a3"/>
        <w:tabs>
          <w:tab w:val="clear" w:pos="4320"/>
          <w:tab w:val="clear" w:pos="8640"/>
          <w:tab w:val="left" w:pos="540"/>
        </w:tabs>
        <w:ind w:left="540" w:hanging="540"/>
      </w:pPr>
      <w:r>
        <w:t>Solution for chapter 8</w:t>
      </w:r>
    </w:p>
    <w:p w:rsidR="00280979" w:rsidRDefault="00280979" w:rsidP="00280979">
      <w:pPr>
        <w:pStyle w:val="a3"/>
        <w:tabs>
          <w:tab w:val="clear" w:pos="4320"/>
          <w:tab w:val="clear" w:pos="8640"/>
          <w:tab w:val="left" w:pos="540"/>
        </w:tabs>
        <w:ind w:left="540" w:hanging="540"/>
      </w:pPr>
    </w:p>
    <w:p w:rsidR="00280979" w:rsidRDefault="00280979" w:rsidP="00280979">
      <w:pPr>
        <w:pStyle w:val="a3"/>
        <w:tabs>
          <w:tab w:val="clear" w:pos="4320"/>
          <w:tab w:val="clear" w:pos="8640"/>
          <w:tab w:val="left" w:pos="540"/>
        </w:tabs>
        <w:ind w:left="540" w:hanging="540"/>
      </w:pPr>
      <w:r>
        <w:t>15.</w:t>
      </w:r>
      <w:r>
        <w:tab/>
        <w:t xml:space="preserve">Use the following information about a hypothetical government security dealer named M.P. </w:t>
      </w:r>
      <w:proofErr w:type="spellStart"/>
      <w:r>
        <w:t>Jorgan</w:t>
      </w:r>
      <w:proofErr w:type="spellEnd"/>
      <w:r>
        <w:t xml:space="preserve">. Market yields are in parenthesis, and amounts are in millions. </w:t>
      </w:r>
    </w:p>
    <w:p w:rsidR="00280979" w:rsidRDefault="00280979" w:rsidP="00280979"/>
    <w:p w:rsidR="00280979" w:rsidRDefault="00280979" w:rsidP="00280979">
      <w:pPr>
        <w:tabs>
          <w:tab w:val="left" w:pos="540"/>
          <w:tab w:val="left" w:pos="900"/>
          <w:tab w:val="right" w:pos="4500"/>
          <w:tab w:val="left" w:pos="5040"/>
          <w:tab w:val="left" w:pos="5400"/>
          <w:tab w:val="right" w:pos="8640"/>
        </w:tabs>
      </w:pPr>
      <w:r>
        <w:tab/>
      </w:r>
      <w:r>
        <w:rPr>
          <w:u w:val="single"/>
        </w:rPr>
        <w:t>Assets</w:t>
      </w:r>
      <w:r>
        <w:tab/>
      </w:r>
      <w:r>
        <w:tab/>
      </w:r>
      <w:r>
        <w:rPr>
          <w:u w:val="single"/>
        </w:rPr>
        <w:t>Liabilities and Equity</w:t>
      </w:r>
    </w:p>
    <w:p w:rsidR="00280979" w:rsidRDefault="00280979" w:rsidP="00280979">
      <w:pPr>
        <w:tabs>
          <w:tab w:val="left" w:pos="540"/>
          <w:tab w:val="left" w:pos="900"/>
          <w:tab w:val="right" w:pos="4500"/>
          <w:tab w:val="left" w:pos="5040"/>
          <w:tab w:val="left" w:pos="5400"/>
          <w:tab w:val="right" w:pos="8640"/>
        </w:tabs>
      </w:pPr>
      <w:r>
        <w:tab/>
        <w:t>Cash</w:t>
      </w:r>
      <w:r>
        <w:tab/>
        <w:t>$10</w:t>
      </w:r>
      <w:r>
        <w:tab/>
        <w:t>Overnight repos</w:t>
      </w:r>
      <w:r>
        <w:tab/>
        <w:t>$170</w:t>
      </w:r>
    </w:p>
    <w:p w:rsidR="00280979" w:rsidRDefault="00280979" w:rsidP="00280979">
      <w:pPr>
        <w:tabs>
          <w:tab w:val="left" w:pos="540"/>
          <w:tab w:val="left" w:pos="900"/>
          <w:tab w:val="right" w:pos="4500"/>
          <w:tab w:val="left" w:pos="5040"/>
          <w:tab w:val="left" w:pos="5400"/>
          <w:tab w:val="right" w:pos="8640"/>
        </w:tabs>
      </w:pPr>
      <w:r>
        <w:tab/>
        <w:t>1-month T-bills (7.05%)</w:t>
      </w:r>
      <w:r>
        <w:tab/>
        <w:t>75</w:t>
      </w:r>
      <w:r>
        <w:tab/>
        <w:t>Subordinated debt</w:t>
      </w:r>
    </w:p>
    <w:p w:rsidR="00280979" w:rsidRDefault="00280979" w:rsidP="00280979">
      <w:pPr>
        <w:tabs>
          <w:tab w:val="left" w:pos="540"/>
          <w:tab w:val="left" w:pos="900"/>
          <w:tab w:val="right" w:pos="4500"/>
          <w:tab w:val="left" w:pos="5040"/>
          <w:tab w:val="left" w:pos="5400"/>
          <w:tab w:val="right" w:pos="8640"/>
        </w:tabs>
      </w:pPr>
      <w:r>
        <w:tab/>
        <w:t>3-month T-bills (7.25%)</w:t>
      </w:r>
      <w:r>
        <w:tab/>
        <w:t>75</w:t>
      </w:r>
      <w:r>
        <w:tab/>
        <w:t>7-year fixed rate (8.55%)</w:t>
      </w:r>
      <w:r>
        <w:tab/>
        <w:t>150</w:t>
      </w:r>
    </w:p>
    <w:p w:rsidR="00280979" w:rsidRDefault="00280979" w:rsidP="00280979">
      <w:pPr>
        <w:tabs>
          <w:tab w:val="left" w:pos="540"/>
          <w:tab w:val="left" w:pos="900"/>
          <w:tab w:val="right" w:pos="4500"/>
          <w:tab w:val="left" w:pos="5040"/>
          <w:tab w:val="left" w:pos="5400"/>
          <w:tab w:val="right" w:pos="8640"/>
        </w:tabs>
      </w:pPr>
      <w:r>
        <w:tab/>
        <w:t>2-year T-notes (7.50%)</w:t>
      </w:r>
      <w:r>
        <w:tab/>
        <w:t>50</w:t>
      </w:r>
    </w:p>
    <w:p w:rsidR="00280979" w:rsidRDefault="00280979" w:rsidP="00280979">
      <w:pPr>
        <w:tabs>
          <w:tab w:val="left" w:pos="540"/>
          <w:tab w:val="left" w:pos="900"/>
          <w:tab w:val="right" w:pos="4500"/>
          <w:tab w:val="left" w:pos="5040"/>
          <w:tab w:val="left" w:pos="5400"/>
          <w:tab w:val="right" w:pos="8640"/>
        </w:tabs>
      </w:pPr>
      <w:r>
        <w:tab/>
        <w:t>8-year T-notes (8.96%)</w:t>
      </w:r>
      <w:r>
        <w:tab/>
        <w:t>100</w:t>
      </w:r>
    </w:p>
    <w:p w:rsidR="00280979" w:rsidRDefault="00280979" w:rsidP="00280979">
      <w:pPr>
        <w:tabs>
          <w:tab w:val="left" w:pos="540"/>
          <w:tab w:val="left" w:pos="900"/>
          <w:tab w:val="right" w:pos="4500"/>
          <w:tab w:val="left" w:pos="5040"/>
          <w:tab w:val="left" w:pos="5400"/>
          <w:tab w:val="right" w:pos="8640"/>
        </w:tabs>
      </w:pPr>
      <w:r>
        <w:tab/>
        <w:t xml:space="preserve">5-year </w:t>
      </w:r>
      <w:proofErr w:type="spellStart"/>
      <w:r>
        <w:t>munis</w:t>
      </w:r>
      <w:proofErr w:type="spellEnd"/>
      <w:r>
        <w:t xml:space="preserve"> (floating rate)</w:t>
      </w:r>
    </w:p>
    <w:p w:rsidR="00280979" w:rsidRDefault="00280979" w:rsidP="00280979">
      <w:pPr>
        <w:tabs>
          <w:tab w:val="left" w:pos="540"/>
          <w:tab w:val="left" w:pos="900"/>
          <w:tab w:val="right" w:pos="4500"/>
          <w:tab w:val="left" w:pos="5040"/>
          <w:tab w:val="left" w:pos="5400"/>
          <w:tab w:val="right" w:pos="8640"/>
        </w:tabs>
      </w:pPr>
      <w:r>
        <w:tab/>
      </w:r>
      <w:r>
        <w:tab/>
        <w:t>(8.20% reset every 6 months)</w:t>
      </w:r>
      <w:r>
        <w:tab/>
      </w:r>
      <w:r>
        <w:rPr>
          <w:u w:val="single"/>
        </w:rPr>
        <w:t xml:space="preserve">   25</w:t>
      </w:r>
      <w:r>
        <w:tab/>
        <w:t>Equity</w:t>
      </w:r>
      <w:r>
        <w:tab/>
      </w:r>
      <w:r>
        <w:rPr>
          <w:u w:val="single"/>
        </w:rPr>
        <w:t xml:space="preserve">   15</w:t>
      </w:r>
    </w:p>
    <w:p w:rsidR="00280979" w:rsidRDefault="00280979" w:rsidP="00280979">
      <w:pPr>
        <w:tabs>
          <w:tab w:val="left" w:pos="540"/>
          <w:tab w:val="left" w:pos="900"/>
          <w:tab w:val="right" w:pos="4500"/>
          <w:tab w:val="left" w:pos="5040"/>
          <w:tab w:val="left" w:pos="5400"/>
          <w:tab w:val="right" w:pos="8640"/>
        </w:tabs>
      </w:pPr>
      <w:r>
        <w:tab/>
        <w:t>Total assets</w:t>
      </w:r>
      <w:r>
        <w:tab/>
      </w:r>
      <w:r>
        <w:rPr>
          <w:u w:val="double"/>
        </w:rPr>
        <w:t>$335</w:t>
      </w:r>
      <w:r>
        <w:tab/>
        <w:t>Total liabilities &amp; equity</w:t>
      </w:r>
      <w:r>
        <w:tab/>
      </w:r>
      <w:r>
        <w:rPr>
          <w:u w:val="double"/>
        </w:rPr>
        <w:t>$335</w:t>
      </w:r>
    </w:p>
    <w:p w:rsidR="00280979" w:rsidRDefault="00280979" w:rsidP="00280979">
      <w:pPr>
        <w:tabs>
          <w:tab w:val="left" w:pos="540"/>
          <w:tab w:val="left" w:pos="900"/>
          <w:tab w:val="right" w:pos="4500"/>
          <w:tab w:val="left" w:pos="5040"/>
          <w:tab w:val="left" w:pos="5400"/>
          <w:tab w:val="right" w:pos="8640"/>
        </w:tabs>
      </w:pPr>
    </w:p>
    <w:p w:rsidR="00280979" w:rsidRDefault="00280979" w:rsidP="00280979">
      <w:pPr>
        <w:pStyle w:val="3"/>
      </w:pPr>
      <w:r>
        <w:tab/>
        <w:t>a.</w:t>
      </w:r>
      <w:r>
        <w:tab/>
        <w:t xml:space="preserve">What is the </w:t>
      </w:r>
      <w:proofErr w:type="spellStart"/>
      <w:r>
        <w:t>repricing</w:t>
      </w:r>
      <w:proofErr w:type="spellEnd"/>
      <w:r>
        <w:t xml:space="preserve"> gap if the planning period is 30 days? 3 months? 2 years? Recall that cash is a noninterest-earning asset.</w:t>
      </w:r>
    </w:p>
    <w:p w:rsidR="00280979" w:rsidRDefault="00280979" w:rsidP="00280979">
      <w:pPr>
        <w:tabs>
          <w:tab w:val="left" w:pos="540"/>
          <w:tab w:val="left" w:pos="900"/>
        </w:tabs>
        <w:ind w:left="900" w:hanging="900"/>
      </w:pPr>
    </w:p>
    <w:p w:rsidR="00280979" w:rsidRDefault="00280979" w:rsidP="00280979">
      <w:pPr>
        <w:pStyle w:val="a5"/>
      </w:pPr>
      <w:r>
        <w:tab/>
      </w:r>
      <w:proofErr w:type="spellStart"/>
      <w:r>
        <w:t>Repricing</w:t>
      </w:r>
      <w:proofErr w:type="spellEnd"/>
      <w:r>
        <w:t xml:space="preserve"> gap using a 30-day planning period = $75 </w:t>
      </w:r>
      <w:r>
        <w:noBreakHyphen/>
        <w:t xml:space="preserve"> $170 = </w:t>
      </w:r>
      <w:r>
        <w:noBreakHyphen/>
        <w:t>$95 million.</w:t>
      </w:r>
      <w:r>
        <w:cr/>
      </w:r>
      <w:proofErr w:type="spellStart"/>
      <w:r>
        <w:t>Repricing</w:t>
      </w:r>
      <w:proofErr w:type="spellEnd"/>
      <w:r>
        <w:t xml:space="preserve"> gap using a 3-month planning period = ($75 + $75) </w:t>
      </w:r>
      <w:r>
        <w:noBreakHyphen/>
        <w:t xml:space="preserve"> $170 = -$20 million.</w:t>
      </w:r>
    </w:p>
    <w:p w:rsidR="00280979" w:rsidRDefault="00280979" w:rsidP="00280979">
      <w:pPr>
        <w:tabs>
          <w:tab w:val="left" w:pos="540"/>
        </w:tabs>
        <w:ind w:left="540" w:hanging="540"/>
      </w:pPr>
      <w:r>
        <w:tab/>
        <w:t xml:space="preserve">Reprising gap using a 2-year planning period = ($75 + $75 + $50 + $25) </w:t>
      </w:r>
      <w:r>
        <w:noBreakHyphen/>
        <w:t xml:space="preserve"> $170 </w:t>
      </w:r>
      <w:proofErr w:type="gramStart"/>
      <w:r>
        <w:t>=  +</w:t>
      </w:r>
      <w:proofErr w:type="gramEnd"/>
      <w:r>
        <w:t>$55 million.</w:t>
      </w:r>
    </w:p>
    <w:p w:rsidR="00280979" w:rsidRDefault="00280979" w:rsidP="00280979">
      <w:pPr>
        <w:tabs>
          <w:tab w:val="left" w:pos="540"/>
        </w:tabs>
        <w:ind w:left="540" w:hanging="540"/>
      </w:pPr>
    </w:p>
    <w:p w:rsidR="00280979" w:rsidRDefault="00280979" w:rsidP="00280979">
      <w:pPr>
        <w:pStyle w:val="3"/>
      </w:pPr>
      <w:r>
        <w:tab/>
        <w:t>b.</w:t>
      </w:r>
      <w:r>
        <w:tab/>
        <w:t>What is the impact over the next 30 days on net interest income if interest rates increase 50 basis points?  Decrease 75 basis points?</w:t>
      </w:r>
    </w:p>
    <w:p w:rsidR="00280979" w:rsidRDefault="00280979" w:rsidP="00280979">
      <w:pPr>
        <w:tabs>
          <w:tab w:val="left" w:pos="540"/>
        </w:tabs>
      </w:pPr>
      <w:r>
        <w:cr/>
        <w:t xml:space="preserve"> </w:t>
      </w:r>
      <w:r>
        <w:tab/>
        <w:t xml:space="preserve">If interest rates increase 50 basis points, net interest income will decrease by $475,000. </w:t>
      </w:r>
    </w:p>
    <w:p w:rsidR="00280979" w:rsidRDefault="00280979" w:rsidP="00280979">
      <w:pPr>
        <w:tabs>
          <w:tab w:val="left" w:pos="540"/>
        </w:tabs>
      </w:pPr>
      <w:r>
        <w:tab/>
      </w:r>
      <w:r>
        <w:sym w:font="Symbol" w:char="F044"/>
      </w:r>
      <w:r>
        <w:t>NII = CGAP(</w:t>
      </w:r>
      <w:r>
        <w:sym w:font="Symbol" w:char="F044"/>
      </w:r>
      <w:r>
        <w:t xml:space="preserve">R) = </w:t>
      </w:r>
      <w:r>
        <w:noBreakHyphen/>
        <w:t>$95m</w:t>
      </w:r>
      <w:proofErr w:type="gramStart"/>
      <w:r>
        <w:t>.(</w:t>
      </w:r>
      <w:proofErr w:type="gramEnd"/>
      <w:r>
        <w:t>.005) = -$0.475m.</w:t>
      </w:r>
    </w:p>
    <w:p w:rsidR="00280979" w:rsidRDefault="00280979" w:rsidP="00280979">
      <w:pPr>
        <w:tabs>
          <w:tab w:val="left" w:pos="540"/>
        </w:tabs>
      </w:pPr>
      <w:r>
        <w:tab/>
      </w:r>
    </w:p>
    <w:p w:rsidR="00280979" w:rsidRDefault="00280979" w:rsidP="00280979">
      <w:pPr>
        <w:tabs>
          <w:tab w:val="left" w:pos="540"/>
        </w:tabs>
        <w:ind w:left="540"/>
      </w:pPr>
      <w:r>
        <w:t xml:space="preserve">If interest rates decrease by 75 basis points, net interest income will increase by $712,500. </w:t>
      </w:r>
      <w:r>
        <w:sym w:font="Symbol" w:char="F044"/>
      </w:r>
      <w:r>
        <w:t>NII = CGAP(</w:t>
      </w:r>
      <w:r>
        <w:sym w:font="Symbol" w:char="F044"/>
      </w:r>
      <w:r>
        <w:t xml:space="preserve">R) = </w:t>
      </w:r>
      <w:r>
        <w:noBreakHyphen/>
        <w:t>$95m</w:t>
      </w:r>
      <w:proofErr w:type="gramStart"/>
      <w:r>
        <w:t>.(</w:t>
      </w:r>
      <w:proofErr w:type="gramEnd"/>
      <w:r>
        <w:t>-.0075) = $0.7125m.</w:t>
      </w:r>
    </w:p>
    <w:p w:rsidR="00280979" w:rsidRDefault="00280979" w:rsidP="00280979">
      <w:pPr>
        <w:tabs>
          <w:tab w:val="left" w:pos="540"/>
        </w:tabs>
      </w:pPr>
    </w:p>
    <w:p w:rsidR="00280979" w:rsidRDefault="00280979" w:rsidP="00280979">
      <w:pPr>
        <w:pStyle w:val="3"/>
        <w:numPr>
          <w:ilvl w:val="0"/>
          <w:numId w:val="1"/>
        </w:numPr>
      </w:pPr>
      <w:r>
        <w:t xml:space="preserve">The following one-year runoffs are expected:  $10 million for two-year T-notes and $20 million for eight-year T-notes. What is the one-year </w:t>
      </w:r>
      <w:proofErr w:type="spellStart"/>
      <w:r>
        <w:t>repricing</w:t>
      </w:r>
      <w:proofErr w:type="spellEnd"/>
      <w:r>
        <w:t xml:space="preserve"> gap?</w:t>
      </w:r>
    </w:p>
    <w:p w:rsidR="00280979" w:rsidRDefault="00280979" w:rsidP="00280979">
      <w:pPr>
        <w:tabs>
          <w:tab w:val="left" w:pos="540"/>
          <w:tab w:val="left" w:pos="900"/>
        </w:tabs>
        <w:ind w:left="900" w:hanging="900"/>
      </w:pPr>
    </w:p>
    <w:p w:rsidR="00280979" w:rsidRDefault="00280979" w:rsidP="00280979">
      <w:pPr>
        <w:pStyle w:val="a5"/>
        <w:tabs>
          <w:tab w:val="left" w:pos="900"/>
        </w:tabs>
      </w:pPr>
      <w:r>
        <w:tab/>
        <w:t xml:space="preserve">The </w:t>
      </w:r>
      <w:proofErr w:type="spellStart"/>
      <w:r>
        <w:t>repricing</w:t>
      </w:r>
      <w:proofErr w:type="spellEnd"/>
      <w:r>
        <w:t xml:space="preserve"> gap over the 1-year planning period = ($75m. </w:t>
      </w:r>
      <w:proofErr w:type="gramStart"/>
      <w:r>
        <w:t>+ $75m.</w:t>
      </w:r>
      <w:proofErr w:type="gramEnd"/>
      <w:r>
        <w:t xml:space="preserve"> </w:t>
      </w:r>
      <w:proofErr w:type="gramStart"/>
      <w:r>
        <w:t>+ $10m.</w:t>
      </w:r>
      <w:proofErr w:type="gramEnd"/>
      <w:r>
        <w:t xml:space="preserve"> </w:t>
      </w:r>
      <w:proofErr w:type="gramStart"/>
      <w:r>
        <w:t>+ $20m.</w:t>
      </w:r>
      <w:proofErr w:type="gramEnd"/>
      <w:r>
        <w:t xml:space="preserve"> </w:t>
      </w:r>
      <w:proofErr w:type="gramStart"/>
      <w:r>
        <w:t>+ $25m.)</w:t>
      </w:r>
      <w:proofErr w:type="gramEnd"/>
      <w:r>
        <w:t xml:space="preserve"> </w:t>
      </w:r>
      <w:proofErr w:type="gramStart"/>
      <w:r>
        <w:noBreakHyphen/>
        <w:t xml:space="preserve"> $170m.</w:t>
      </w:r>
      <w:proofErr w:type="gramEnd"/>
      <w:r>
        <w:t xml:space="preserve"> = +$35 million.</w:t>
      </w:r>
    </w:p>
    <w:p w:rsidR="00280979" w:rsidRDefault="00280979" w:rsidP="00280979">
      <w:pPr>
        <w:tabs>
          <w:tab w:val="left" w:pos="540"/>
          <w:tab w:val="left" w:pos="900"/>
        </w:tabs>
        <w:ind w:left="540" w:hanging="540"/>
      </w:pPr>
    </w:p>
    <w:p w:rsidR="00280979" w:rsidRDefault="00280979" w:rsidP="00280979">
      <w:pPr>
        <w:pStyle w:val="3"/>
      </w:pPr>
      <w:r>
        <w:tab/>
        <w:t>d.</w:t>
      </w:r>
      <w:r>
        <w:tab/>
        <w:t xml:space="preserve">If runoffs are considered, what is the effect on net interest income at year-end if interest rates </w:t>
      </w:r>
      <w:proofErr w:type="gramStart"/>
      <w:r>
        <w:t>rise</w:t>
      </w:r>
      <w:proofErr w:type="gramEnd"/>
      <w:r>
        <w:t xml:space="preserve"> 50 basis points?  Decrease 75 basis points?</w:t>
      </w:r>
    </w:p>
    <w:p w:rsidR="00280979" w:rsidRDefault="00280979" w:rsidP="00280979">
      <w:pPr>
        <w:tabs>
          <w:tab w:val="left" w:pos="540"/>
          <w:tab w:val="left" w:pos="900"/>
        </w:tabs>
        <w:ind w:left="900" w:hanging="900"/>
      </w:pPr>
    </w:p>
    <w:p w:rsidR="00280979" w:rsidRDefault="00280979" w:rsidP="00280979">
      <w:pPr>
        <w:tabs>
          <w:tab w:val="left" w:pos="540"/>
          <w:tab w:val="left" w:pos="900"/>
        </w:tabs>
        <w:ind w:left="900" w:hanging="900"/>
      </w:pPr>
      <w:r>
        <w:tab/>
        <w:t xml:space="preserve">If interest rates increase 50 basis points, net interest income will increase by $175,000.  </w:t>
      </w:r>
      <w:r>
        <w:sym w:font="Symbol" w:char="F044"/>
      </w:r>
      <w:r>
        <w:t>NII = CGAP(</w:t>
      </w:r>
      <w:r>
        <w:sym w:font="Symbol" w:char="F044"/>
      </w:r>
      <w:r>
        <w:t>R) = $35m</w:t>
      </w:r>
      <w:proofErr w:type="gramStart"/>
      <w:r>
        <w:t>.(</w:t>
      </w:r>
      <w:proofErr w:type="gramEnd"/>
      <w:r>
        <w:t>0.005) = $0.175m.</w:t>
      </w:r>
    </w:p>
    <w:p w:rsidR="00280979" w:rsidRDefault="00280979" w:rsidP="00280979">
      <w:pPr>
        <w:tabs>
          <w:tab w:val="left" w:pos="540"/>
          <w:tab w:val="left" w:pos="900"/>
        </w:tabs>
        <w:ind w:left="900" w:hanging="900"/>
      </w:pPr>
    </w:p>
    <w:p w:rsidR="00280979" w:rsidRDefault="00280979" w:rsidP="00280979">
      <w:pPr>
        <w:tabs>
          <w:tab w:val="left" w:pos="540"/>
          <w:tab w:val="left" w:pos="900"/>
        </w:tabs>
        <w:ind w:left="900" w:hanging="900"/>
      </w:pPr>
      <w:r>
        <w:tab/>
        <w:t xml:space="preserve">If interest rates decrease 75 basis points, net interest income will decrease by $262,500. </w:t>
      </w:r>
      <w:r>
        <w:sym w:font="Symbol" w:char="F044"/>
      </w:r>
      <w:r>
        <w:t>NII = CGAP(</w:t>
      </w:r>
      <w:r>
        <w:sym w:font="Symbol" w:char="F044"/>
      </w:r>
      <w:r>
        <w:t>R) = $35m</w:t>
      </w:r>
      <w:proofErr w:type="gramStart"/>
      <w:r>
        <w:t>.(</w:t>
      </w:r>
      <w:proofErr w:type="gramEnd"/>
      <w:r>
        <w:t>-0.0075) = -$0.2625m.</w:t>
      </w:r>
    </w:p>
    <w:p w:rsidR="00280979" w:rsidRDefault="00280979" w:rsidP="00280979">
      <w:pPr>
        <w:rPr>
          <w:sz w:val="20"/>
        </w:rPr>
      </w:pPr>
    </w:p>
    <w:p w:rsidR="009B2A60" w:rsidRDefault="009B2A60"/>
    <w:p w:rsidR="00280979" w:rsidRDefault="00280979"/>
    <w:p w:rsidR="00280979" w:rsidRDefault="00280979"/>
    <w:p w:rsidR="00280979" w:rsidRDefault="00280979" w:rsidP="00280979">
      <w:pPr>
        <w:pStyle w:val="a3"/>
        <w:tabs>
          <w:tab w:val="clear" w:pos="4320"/>
          <w:tab w:val="clear" w:pos="8640"/>
          <w:tab w:val="left" w:pos="540"/>
        </w:tabs>
        <w:ind w:left="540" w:hanging="540"/>
      </w:pPr>
      <w:r>
        <w:lastRenderedPageBreak/>
        <w:t xml:space="preserve">18. </w:t>
      </w:r>
      <w:r>
        <w:tab/>
        <w:t xml:space="preserve">The balance sheet of A. G. </w:t>
      </w:r>
      <w:proofErr w:type="spellStart"/>
      <w:r>
        <w:t>Fredwards</w:t>
      </w:r>
      <w:proofErr w:type="spellEnd"/>
      <w:r>
        <w:t xml:space="preserve">, a government security dealer, is listed below. Market yields are in parentheses, and amounts are in millions. </w:t>
      </w:r>
    </w:p>
    <w:p w:rsidR="00280979" w:rsidRDefault="00280979" w:rsidP="00280979"/>
    <w:p w:rsidR="00280979" w:rsidRDefault="00280979" w:rsidP="00280979">
      <w:pPr>
        <w:tabs>
          <w:tab w:val="left" w:pos="540"/>
          <w:tab w:val="left" w:pos="900"/>
          <w:tab w:val="right" w:pos="4500"/>
          <w:tab w:val="left" w:pos="5040"/>
          <w:tab w:val="left" w:pos="5400"/>
          <w:tab w:val="right" w:pos="8640"/>
        </w:tabs>
      </w:pPr>
      <w:r>
        <w:tab/>
      </w:r>
      <w:r>
        <w:rPr>
          <w:u w:val="single"/>
        </w:rPr>
        <w:t>Assets</w:t>
      </w:r>
      <w:r>
        <w:tab/>
      </w:r>
      <w:r>
        <w:tab/>
      </w:r>
      <w:r>
        <w:rPr>
          <w:u w:val="single"/>
        </w:rPr>
        <w:t>Liabilities and Equity</w:t>
      </w:r>
    </w:p>
    <w:p w:rsidR="00280979" w:rsidRDefault="00280979" w:rsidP="00280979">
      <w:pPr>
        <w:tabs>
          <w:tab w:val="left" w:pos="540"/>
          <w:tab w:val="left" w:pos="900"/>
          <w:tab w:val="right" w:pos="4500"/>
          <w:tab w:val="left" w:pos="5040"/>
          <w:tab w:val="left" w:pos="5400"/>
          <w:tab w:val="right" w:pos="8640"/>
        </w:tabs>
      </w:pPr>
      <w:r>
        <w:tab/>
        <w:t>Cash</w:t>
      </w:r>
      <w:r>
        <w:tab/>
        <w:t>$20</w:t>
      </w:r>
      <w:r>
        <w:tab/>
        <w:t>Overnight repos</w:t>
      </w:r>
      <w:r>
        <w:tab/>
        <w:t>$340</w:t>
      </w:r>
    </w:p>
    <w:p w:rsidR="00280979" w:rsidRDefault="00280979" w:rsidP="00280979">
      <w:pPr>
        <w:tabs>
          <w:tab w:val="left" w:pos="540"/>
          <w:tab w:val="left" w:pos="900"/>
          <w:tab w:val="right" w:pos="4500"/>
          <w:tab w:val="left" w:pos="5040"/>
          <w:tab w:val="left" w:pos="5400"/>
          <w:tab w:val="right" w:pos="8640"/>
        </w:tabs>
      </w:pPr>
      <w:r>
        <w:tab/>
        <w:t>1-month T-bills (7.05%)</w:t>
      </w:r>
      <w:r>
        <w:tab/>
        <w:t>150</w:t>
      </w:r>
      <w:r>
        <w:tab/>
        <w:t>Subordinated debt</w:t>
      </w:r>
    </w:p>
    <w:p w:rsidR="00280979" w:rsidRDefault="00280979" w:rsidP="00280979">
      <w:pPr>
        <w:tabs>
          <w:tab w:val="left" w:pos="540"/>
          <w:tab w:val="left" w:pos="900"/>
          <w:tab w:val="right" w:pos="4500"/>
          <w:tab w:val="left" w:pos="5040"/>
          <w:tab w:val="left" w:pos="5400"/>
          <w:tab w:val="right" w:pos="8640"/>
        </w:tabs>
      </w:pPr>
      <w:r>
        <w:tab/>
        <w:t>3-month T-bills (7.25%)</w:t>
      </w:r>
      <w:r>
        <w:tab/>
        <w:t>150</w:t>
      </w:r>
      <w:r>
        <w:tab/>
        <w:t>7-year fixed rate (8.55%)</w:t>
      </w:r>
      <w:r>
        <w:tab/>
        <w:t>300</w:t>
      </w:r>
    </w:p>
    <w:p w:rsidR="00280979" w:rsidRDefault="00280979" w:rsidP="00280979">
      <w:pPr>
        <w:tabs>
          <w:tab w:val="left" w:pos="540"/>
          <w:tab w:val="left" w:pos="900"/>
          <w:tab w:val="right" w:pos="4500"/>
          <w:tab w:val="left" w:pos="5040"/>
          <w:tab w:val="left" w:pos="5400"/>
          <w:tab w:val="right" w:pos="8640"/>
        </w:tabs>
      </w:pPr>
      <w:r>
        <w:tab/>
        <w:t>2-year T-notes (7.50%)</w:t>
      </w:r>
      <w:r>
        <w:tab/>
        <w:t>100</w:t>
      </w:r>
    </w:p>
    <w:p w:rsidR="00280979" w:rsidRDefault="00280979" w:rsidP="00280979">
      <w:pPr>
        <w:tabs>
          <w:tab w:val="left" w:pos="540"/>
          <w:tab w:val="left" w:pos="900"/>
          <w:tab w:val="right" w:pos="4500"/>
          <w:tab w:val="left" w:pos="5040"/>
          <w:tab w:val="left" w:pos="5400"/>
          <w:tab w:val="right" w:pos="8640"/>
        </w:tabs>
      </w:pPr>
      <w:r>
        <w:tab/>
        <w:t>8-year T-notes (8.96%)</w:t>
      </w:r>
      <w:r>
        <w:tab/>
        <w:t>200</w:t>
      </w:r>
    </w:p>
    <w:p w:rsidR="00280979" w:rsidRDefault="00280979" w:rsidP="00280979">
      <w:pPr>
        <w:tabs>
          <w:tab w:val="left" w:pos="540"/>
          <w:tab w:val="left" w:pos="900"/>
          <w:tab w:val="right" w:pos="4500"/>
          <w:tab w:val="left" w:pos="5040"/>
          <w:tab w:val="left" w:pos="5400"/>
          <w:tab w:val="right" w:pos="8640"/>
        </w:tabs>
      </w:pPr>
      <w:r>
        <w:tab/>
        <w:t xml:space="preserve">5-year </w:t>
      </w:r>
      <w:proofErr w:type="spellStart"/>
      <w:r>
        <w:t>munis</w:t>
      </w:r>
      <w:proofErr w:type="spellEnd"/>
      <w:r>
        <w:t xml:space="preserve"> (floating rate)</w:t>
      </w:r>
    </w:p>
    <w:p w:rsidR="00280979" w:rsidRDefault="00280979" w:rsidP="00280979">
      <w:pPr>
        <w:tabs>
          <w:tab w:val="left" w:pos="540"/>
          <w:tab w:val="left" w:pos="900"/>
          <w:tab w:val="right" w:pos="4500"/>
          <w:tab w:val="left" w:pos="5040"/>
          <w:tab w:val="left" w:pos="5400"/>
          <w:tab w:val="right" w:pos="8640"/>
        </w:tabs>
      </w:pPr>
      <w:r>
        <w:tab/>
      </w:r>
      <w:r>
        <w:tab/>
        <w:t>(8.20% reset every 6 months)</w:t>
      </w:r>
      <w:r>
        <w:tab/>
      </w:r>
      <w:r>
        <w:rPr>
          <w:u w:val="single"/>
        </w:rPr>
        <w:t xml:space="preserve">   50</w:t>
      </w:r>
      <w:r>
        <w:tab/>
        <w:t>Equity</w:t>
      </w:r>
      <w:r>
        <w:tab/>
      </w:r>
      <w:r>
        <w:rPr>
          <w:u w:val="single"/>
        </w:rPr>
        <w:t xml:space="preserve">   30</w:t>
      </w:r>
    </w:p>
    <w:p w:rsidR="00280979" w:rsidRDefault="00280979" w:rsidP="00280979">
      <w:pPr>
        <w:tabs>
          <w:tab w:val="left" w:pos="540"/>
          <w:tab w:val="left" w:pos="900"/>
          <w:tab w:val="right" w:pos="4500"/>
          <w:tab w:val="left" w:pos="5040"/>
          <w:tab w:val="left" w:pos="5400"/>
          <w:tab w:val="right" w:pos="8640"/>
        </w:tabs>
      </w:pPr>
      <w:r>
        <w:tab/>
        <w:t>Total assets</w:t>
      </w:r>
      <w:r>
        <w:tab/>
      </w:r>
      <w:r>
        <w:rPr>
          <w:u w:val="double"/>
        </w:rPr>
        <w:t>$670</w:t>
      </w:r>
      <w:r>
        <w:tab/>
        <w:t>Total liabilities and equity</w:t>
      </w:r>
      <w:r>
        <w:tab/>
      </w:r>
      <w:r>
        <w:rPr>
          <w:u w:val="double"/>
        </w:rPr>
        <w:t>$670</w:t>
      </w:r>
    </w:p>
    <w:p w:rsidR="00280979" w:rsidRDefault="00280979" w:rsidP="00280979">
      <w:pPr>
        <w:tabs>
          <w:tab w:val="left" w:pos="540"/>
          <w:tab w:val="left" w:pos="900"/>
          <w:tab w:val="right" w:pos="4500"/>
          <w:tab w:val="left" w:pos="5040"/>
          <w:tab w:val="left" w:pos="5400"/>
          <w:tab w:val="right" w:pos="8640"/>
        </w:tabs>
      </w:pPr>
    </w:p>
    <w:p w:rsidR="00280979" w:rsidRDefault="00280979" w:rsidP="00280979">
      <w:pPr>
        <w:pStyle w:val="3"/>
      </w:pPr>
      <w:r>
        <w:tab/>
        <w:t>a.</w:t>
      </w:r>
      <w:r>
        <w:tab/>
        <w:t xml:space="preserve">What is the </w:t>
      </w:r>
      <w:proofErr w:type="spellStart"/>
      <w:r>
        <w:t>repricing</w:t>
      </w:r>
      <w:proofErr w:type="spellEnd"/>
      <w:r>
        <w:t xml:space="preserve"> gap if the planning period is 30 days? </w:t>
      </w:r>
      <w:proofErr w:type="gramStart"/>
      <w:r>
        <w:t>3 month days?</w:t>
      </w:r>
      <w:proofErr w:type="gramEnd"/>
      <w:r>
        <w:t xml:space="preserve"> 2 years? </w:t>
      </w:r>
    </w:p>
    <w:p w:rsidR="00280979" w:rsidRDefault="00280979" w:rsidP="00280979">
      <w:pPr>
        <w:tabs>
          <w:tab w:val="left" w:pos="540"/>
          <w:tab w:val="left" w:pos="900"/>
        </w:tabs>
        <w:ind w:left="900" w:hanging="900"/>
      </w:pPr>
    </w:p>
    <w:p w:rsidR="00280979" w:rsidRDefault="00280979" w:rsidP="00280979">
      <w:pPr>
        <w:pStyle w:val="a5"/>
      </w:pPr>
      <w:r>
        <w:tab/>
      </w:r>
      <w:proofErr w:type="spellStart"/>
      <w:r>
        <w:t>Repricing</w:t>
      </w:r>
      <w:proofErr w:type="spellEnd"/>
      <w:r>
        <w:t xml:space="preserve"> gap using a 30-day planning period = $150 </w:t>
      </w:r>
      <w:r>
        <w:noBreakHyphen/>
        <w:t xml:space="preserve"> $340 = </w:t>
      </w:r>
      <w:r>
        <w:noBreakHyphen/>
        <w:t>$190 million.</w:t>
      </w:r>
      <w:r>
        <w:cr/>
      </w:r>
      <w:proofErr w:type="spellStart"/>
      <w:r>
        <w:t>Repricing</w:t>
      </w:r>
      <w:proofErr w:type="spellEnd"/>
      <w:r>
        <w:t xml:space="preserve"> gap using a 3-month planning period = ($150 + $150) </w:t>
      </w:r>
      <w:r>
        <w:noBreakHyphen/>
        <w:t xml:space="preserve"> $340 = -$40 million.</w:t>
      </w:r>
    </w:p>
    <w:p w:rsidR="00280979" w:rsidRDefault="00280979" w:rsidP="00280979">
      <w:pPr>
        <w:tabs>
          <w:tab w:val="left" w:pos="540"/>
        </w:tabs>
        <w:ind w:left="540" w:hanging="540"/>
      </w:pPr>
      <w:r>
        <w:tab/>
        <w:t xml:space="preserve">Reprising gap using a 2-year planning period = ($150 + $150 + $100 + $50) </w:t>
      </w:r>
      <w:r>
        <w:noBreakHyphen/>
        <w:t xml:space="preserve"> $340 = $110 million.</w:t>
      </w:r>
    </w:p>
    <w:p w:rsidR="00280979" w:rsidRDefault="00280979" w:rsidP="00280979">
      <w:pPr>
        <w:tabs>
          <w:tab w:val="left" w:pos="540"/>
        </w:tabs>
        <w:ind w:left="540" w:hanging="540"/>
      </w:pPr>
    </w:p>
    <w:p w:rsidR="00280979" w:rsidRDefault="00280979" w:rsidP="00280979">
      <w:pPr>
        <w:pStyle w:val="3"/>
      </w:pPr>
      <w:r>
        <w:tab/>
        <w:t>b.</w:t>
      </w:r>
      <w:r>
        <w:tab/>
        <w:t>What is the impact over the next three months on net interest income if interest rates on RSAs increase 50 basis points and on RSLs increase 60 basis points?</w:t>
      </w:r>
    </w:p>
    <w:p w:rsidR="00280979" w:rsidRDefault="00280979" w:rsidP="00280979">
      <w:pPr>
        <w:ind w:left="540"/>
      </w:pPr>
      <w:r>
        <w:cr/>
      </w:r>
      <w:r>
        <w:sym w:font="Symbol" w:char="F044"/>
      </w:r>
      <w:r>
        <w:t xml:space="preserve">II = ($150m. </w:t>
      </w:r>
      <w:proofErr w:type="gramStart"/>
      <w:r>
        <w:t>+ $150m.)</w:t>
      </w:r>
      <w:proofErr w:type="gramEnd"/>
      <w:r>
        <w:t>(.005) = $1.5m.</w:t>
      </w:r>
    </w:p>
    <w:p w:rsidR="00280979" w:rsidRDefault="00280979" w:rsidP="00280979">
      <w:pPr>
        <w:ind w:left="540"/>
      </w:pPr>
      <w:r>
        <w:sym w:font="Symbol" w:char="F044"/>
      </w:r>
      <w:r>
        <w:t>IE = $340m</w:t>
      </w:r>
      <w:proofErr w:type="gramStart"/>
      <w:r>
        <w:t>.(</w:t>
      </w:r>
      <w:proofErr w:type="gramEnd"/>
      <w:r>
        <w:t>.006) = $2.04m.</w:t>
      </w:r>
    </w:p>
    <w:p w:rsidR="00280979" w:rsidRDefault="00280979" w:rsidP="00280979">
      <w:pPr>
        <w:ind w:left="540"/>
      </w:pPr>
      <w:r>
        <w:sym w:font="Symbol" w:char="F044"/>
      </w:r>
      <w:r>
        <w:t xml:space="preserve">NII = $1.5m. </w:t>
      </w:r>
      <w:proofErr w:type="gramStart"/>
      <w:r>
        <w:t>– ($2.04m.)</w:t>
      </w:r>
      <w:proofErr w:type="gramEnd"/>
      <w:r>
        <w:t xml:space="preserve"> = -$.54m.</w:t>
      </w:r>
    </w:p>
    <w:p w:rsidR="00280979" w:rsidRDefault="00280979" w:rsidP="00280979">
      <w:pPr>
        <w:tabs>
          <w:tab w:val="left" w:pos="540"/>
        </w:tabs>
      </w:pPr>
    </w:p>
    <w:p w:rsidR="00280979" w:rsidRDefault="00280979" w:rsidP="00280979">
      <w:pPr>
        <w:pStyle w:val="3"/>
        <w:tabs>
          <w:tab w:val="left" w:pos="900"/>
        </w:tabs>
        <w:ind w:hanging="360"/>
      </w:pPr>
      <w:r>
        <w:t>c.</w:t>
      </w:r>
      <w:r>
        <w:tab/>
        <w:t>What is the impact over the next two years on net interest income if interest rates on RSAs increase 50 basis points and on RSLs increase 75 basis points?</w:t>
      </w:r>
    </w:p>
    <w:p w:rsidR="00280979" w:rsidRDefault="00280979" w:rsidP="00280979">
      <w:pPr>
        <w:tabs>
          <w:tab w:val="left" w:pos="540"/>
          <w:tab w:val="left" w:pos="900"/>
        </w:tabs>
        <w:ind w:left="900" w:hanging="900"/>
      </w:pPr>
    </w:p>
    <w:p w:rsidR="00280979" w:rsidRDefault="00280979" w:rsidP="00280979">
      <w:pPr>
        <w:ind w:left="540"/>
      </w:pPr>
      <w:r>
        <w:sym w:font="Symbol" w:char="F044"/>
      </w:r>
      <w:r>
        <w:t xml:space="preserve">II = ($150m. </w:t>
      </w:r>
      <w:proofErr w:type="gramStart"/>
      <w:r>
        <w:t>+ $150m.</w:t>
      </w:r>
      <w:proofErr w:type="gramEnd"/>
      <w:r>
        <w:t xml:space="preserve"> + $100 + $50</w:t>
      </w:r>
      <w:proofErr w:type="gramStart"/>
      <w:r>
        <w:t>)(</w:t>
      </w:r>
      <w:proofErr w:type="gramEnd"/>
      <w:r>
        <w:t>.005) = $2.25m.</w:t>
      </w:r>
    </w:p>
    <w:p w:rsidR="00280979" w:rsidRDefault="00280979" w:rsidP="00280979">
      <w:pPr>
        <w:ind w:left="540"/>
      </w:pPr>
      <w:r>
        <w:sym w:font="Symbol" w:char="F044"/>
      </w:r>
      <w:r>
        <w:t>IE = $340m</w:t>
      </w:r>
      <w:proofErr w:type="gramStart"/>
      <w:r>
        <w:t>.(</w:t>
      </w:r>
      <w:proofErr w:type="gramEnd"/>
      <w:r>
        <w:t>.0075) = $2.04m.</w:t>
      </w:r>
    </w:p>
    <w:p w:rsidR="00280979" w:rsidRDefault="00280979" w:rsidP="00280979">
      <w:pPr>
        <w:ind w:left="540"/>
      </w:pPr>
      <w:r>
        <w:sym w:font="Symbol" w:char="F044"/>
      </w:r>
      <w:r>
        <w:t xml:space="preserve">NII = $2.25m. </w:t>
      </w:r>
      <w:proofErr w:type="gramStart"/>
      <w:r>
        <w:t>– ($2.04m.)</w:t>
      </w:r>
      <w:proofErr w:type="gramEnd"/>
      <w:r>
        <w:t xml:space="preserve"> = $.21m.</w:t>
      </w:r>
    </w:p>
    <w:p w:rsidR="00280979" w:rsidRDefault="00280979" w:rsidP="00280979">
      <w:pPr>
        <w:tabs>
          <w:tab w:val="left" w:pos="540"/>
          <w:tab w:val="left" w:pos="900"/>
        </w:tabs>
      </w:pPr>
    </w:p>
    <w:p w:rsidR="00280979" w:rsidRDefault="00280979" w:rsidP="00280979">
      <w:pPr>
        <w:tabs>
          <w:tab w:val="left" w:pos="540"/>
          <w:tab w:val="left" w:pos="900"/>
        </w:tabs>
        <w:ind w:left="900" w:hanging="900"/>
      </w:pPr>
      <w:r>
        <w:tab/>
        <w:t>d.</w:t>
      </w:r>
      <w:r>
        <w:tab/>
        <w:t xml:space="preserve">Explain the difference in your answers to parts (b) and (c). Why is one </w:t>
      </w:r>
      <w:proofErr w:type="gramStart"/>
      <w:r>
        <w:t>answer</w:t>
      </w:r>
      <w:proofErr w:type="gramEnd"/>
      <w:r>
        <w:t xml:space="preserve"> a negative change in NII, while the other is positive?</w:t>
      </w:r>
    </w:p>
    <w:p w:rsidR="00280979" w:rsidRDefault="00280979" w:rsidP="00280979">
      <w:pPr>
        <w:tabs>
          <w:tab w:val="left" w:pos="540"/>
          <w:tab w:val="left" w:pos="900"/>
        </w:tabs>
        <w:ind w:left="900" w:hanging="900"/>
      </w:pPr>
    </w:p>
    <w:p w:rsidR="00280979" w:rsidRDefault="00280979" w:rsidP="00280979">
      <w:r>
        <w:t>For the 3-month analysis, the CGAP affect worked to decrease net interest income. That is, the CGAP was negative while interest rates increased. Thus, interest income increased by less than interest expense. The result is a decrease in NII. For the 3-year analysis, the CGAP affect worked to increase net interest income. That is, the CGAP was positive while interest rates increased. Thus, interest income increased by more than interest expense. The result is an increase in NII.</w:t>
      </w:r>
    </w:p>
    <w:p w:rsidR="00280979" w:rsidRDefault="00280979" w:rsidP="00280979"/>
    <w:p w:rsidR="00280979" w:rsidRDefault="00280979" w:rsidP="00280979">
      <w:pPr>
        <w:pStyle w:val="a5"/>
        <w:ind w:left="0" w:firstLine="0"/>
      </w:pPr>
      <w:r>
        <w:t>29.</w:t>
      </w:r>
      <w:r>
        <w:tab/>
        <w:t>Gunnison Insurance has reported the following balance sheet (in thousands):</w:t>
      </w:r>
    </w:p>
    <w:p w:rsidR="00280979" w:rsidRDefault="00280979" w:rsidP="00280979"/>
    <w:p w:rsidR="00280979" w:rsidRDefault="00280979" w:rsidP="00280979">
      <w:pPr>
        <w:tabs>
          <w:tab w:val="left" w:pos="540"/>
          <w:tab w:val="right" w:pos="3960"/>
          <w:tab w:val="left" w:pos="4680"/>
          <w:tab w:val="right" w:pos="8640"/>
        </w:tabs>
        <w:rPr>
          <w:b/>
        </w:rPr>
      </w:pPr>
      <w:r>
        <w:rPr>
          <w:b/>
        </w:rPr>
        <w:tab/>
      </w:r>
      <w:r>
        <w:rPr>
          <w:b/>
          <w:u w:val="single"/>
        </w:rPr>
        <w:t>Assets</w:t>
      </w:r>
      <w:r>
        <w:rPr>
          <w:b/>
        </w:rPr>
        <w:tab/>
      </w:r>
      <w:r>
        <w:rPr>
          <w:b/>
        </w:rPr>
        <w:tab/>
      </w:r>
      <w:r>
        <w:rPr>
          <w:b/>
          <w:u w:val="single"/>
        </w:rPr>
        <w:t>Liabilities and Equity</w:t>
      </w:r>
    </w:p>
    <w:p w:rsidR="00280979" w:rsidRDefault="00280979" w:rsidP="00280979">
      <w:pPr>
        <w:pStyle w:val="a3"/>
        <w:tabs>
          <w:tab w:val="clear" w:pos="4320"/>
          <w:tab w:val="left" w:pos="540"/>
          <w:tab w:val="right" w:pos="3960"/>
          <w:tab w:val="left" w:pos="4680"/>
          <w:tab w:val="right" w:pos="8640"/>
        </w:tabs>
      </w:pPr>
      <w:r>
        <w:tab/>
        <w:t>2-year Treasury note</w:t>
      </w:r>
      <w:r>
        <w:tab/>
        <w:t>$175</w:t>
      </w:r>
      <w:r>
        <w:tab/>
        <w:t>1-year commercial paper</w:t>
      </w:r>
      <w:r>
        <w:tab/>
        <w:t>$135</w:t>
      </w:r>
    </w:p>
    <w:p w:rsidR="00280979" w:rsidRDefault="00280979" w:rsidP="00280979">
      <w:pPr>
        <w:tabs>
          <w:tab w:val="left" w:pos="540"/>
          <w:tab w:val="right" w:pos="3960"/>
          <w:tab w:val="left" w:pos="4680"/>
          <w:tab w:val="right" w:pos="8640"/>
        </w:tabs>
      </w:pPr>
      <w:r>
        <w:tab/>
        <w:t xml:space="preserve">15-year </w:t>
      </w:r>
      <w:proofErr w:type="spellStart"/>
      <w:r>
        <w:t>munis</w:t>
      </w:r>
      <w:proofErr w:type="spellEnd"/>
      <w:r>
        <w:tab/>
      </w:r>
      <w:r>
        <w:rPr>
          <w:u w:val="single"/>
        </w:rPr>
        <w:t>$165</w:t>
      </w:r>
      <w:r>
        <w:tab/>
        <w:t>5-year note</w:t>
      </w:r>
      <w:r>
        <w:tab/>
        <w:t>$160</w:t>
      </w:r>
    </w:p>
    <w:p w:rsidR="00280979" w:rsidRDefault="00280979" w:rsidP="00280979">
      <w:pPr>
        <w:tabs>
          <w:tab w:val="left" w:pos="540"/>
          <w:tab w:val="right" w:pos="3960"/>
          <w:tab w:val="left" w:pos="4680"/>
          <w:tab w:val="right" w:pos="8640"/>
        </w:tabs>
      </w:pPr>
      <w:r>
        <w:tab/>
      </w:r>
      <w:r>
        <w:tab/>
      </w:r>
      <w:r>
        <w:tab/>
        <w:t>Equity</w:t>
      </w:r>
      <w:r>
        <w:tab/>
      </w:r>
      <w:r>
        <w:rPr>
          <w:u w:val="single"/>
        </w:rPr>
        <w:t xml:space="preserve">  $45</w:t>
      </w:r>
    </w:p>
    <w:p w:rsidR="00280979" w:rsidRDefault="00280979" w:rsidP="00280979">
      <w:pPr>
        <w:tabs>
          <w:tab w:val="left" w:pos="540"/>
          <w:tab w:val="right" w:pos="3960"/>
          <w:tab w:val="left" w:pos="4680"/>
          <w:tab w:val="right" w:pos="8640"/>
        </w:tabs>
      </w:pPr>
      <w:r>
        <w:lastRenderedPageBreak/>
        <w:tab/>
        <w:t>Total Assets</w:t>
      </w:r>
      <w:r>
        <w:tab/>
      </w:r>
      <w:r>
        <w:rPr>
          <w:u w:val="double"/>
        </w:rPr>
        <w:t>$340</w:t>
      </w:r>
      <w:r>
        <w:tab/>
        <w:t>Total Liabilities &amp; Equity</w:t>
      </w:r>
      <w:r>
        <w:tab/>
      </w:r>
      <w:r>
        <w:rPr>
          <w:u w:val="double"/>
        </w:rPr>
        <w:t>$340</w:t>
      </w:r>
    </w:p>
    <w:p w:rsidR="00280979" w:rsidRDefault="00280979" w:rsidP="00280979"/>
    <w:p w:rsidR="00280979" w:rsidRDefault="00280979" w:rsidP="00280979">
      <w:pPr>
        <w:pStyle w:val="a5"/>
      </w:pPr>
      <w:r>
        <w:tab/>
        <w:t xml:space="preserve">All securities are selling at par equal to book value. The two-year notes are yielding 5 percent, and the 15-year </w:t>
      </w:r>
      <w:proofErr w:type="spellStart"/>
      <w:r>
        <w:t>munis</w:t>
      </w:r>
      <w:proofErr w:type="spellEnd"/>
      <w:r>
        <w:t xml:space="preserve"> are yielding 9 percent. The one-year commercial paper pays 4.5 percent, and the five-year notes pay 8 percent. All instruments pay interest annually.</w:t>
      </w:r>
    </w:p>
    <w:p w:rsidR="00280979" w:rsidRDefault="00280979" w:rsidP="00280979">
      <w:pPr>
        <w:tabs>
          <w:tab w:val="left" w:pos="540"/>
        </w:tabs>
        <w:ind w:left="540" w:hanging="540"/>
      </w:pPr>
    </w:p>
    <w:p w:rsidR="00280979" w:rsidRDefault="00280979" w:rsidP="00280979">
      <w:pPr>
        <w:pStyle w:val="a5"/>
        <w:tabs>
          <w:tab w:val="left" w:pos="900"/>
        </w:tabs>
      </w:pPr>
      <w:r>
        <w:tab/>
        <w:t>a.</w:t>
      </w:r>
      <w:r>
        <w:tab/>
        <w:t xml:space="preserve">What is the weighted-average maturity of the assets for </w:t>
      </w:r>
      <w:smartTag w:uri="urn:schemas-microsoft-com:office:smarttags" w:element="place">
        <w:r>
          <w:t>Gunnison</w:t>
        </w:r>
      </w:smartTag>
      <w:r>
        <w:t>?</w:t>
      </w:r>
    </w:p>
    <w:p w:rsidR="00280979" w:rsidRDefault="00280979" w:rsidP="00280979">
      <w:pPr>
        <w:tabs>
          <w:tab w:val="left" w:pos="540"/>
          <w:tab w:val="left" w:pos="900"/>
        </w:tabs>
        <w:ind w:left="540" w:hanging="540"/>
      </w:pPr>
    </w:p>
    <w:p w:rsidR="00280979" w:rsidRDefault="00280979" w:rsidP="00280979">
      <w:pPr>
        <w:tabs>
          <w:tab w:val="left" w:pos="540"/>
          <w:tab w:val="left" w:pos="900"/>
        </w:tabs>
        <w:ind w:left="540" w:hanging="540"/>
      </w:pPr>
      <w:r>
        <w:tab/>
        <w:t>M</w:t>
      </w:r>
      <w:r>
        <w:rPr>
          <w:vertAlign w:val="subscript"/>
        </w:rPr>
        <w:t>A</w:t>
      </w:r>
      <w:r>
        <w:t xml:space="preserve"> = [2*$175 + 15*$165]/$340 = 8.31 years</w:t>
      </w:r>
    </w:p>
    <w:p w:rsidR="00280979" w:rsidRDefault="00280979" w:rsidP="00280979">
      <w:pPr>
        <w:tabs>
          <w:tab w:val="left" w:pos="540"/>
          <w:tab w:val="left" w:pos="900"/>
        </w:tabs>
        <w:ind w:left="540" w:hanging="540"/>
      </w:pPr>
    </w:p>
    <w:p w:rsidR="00280979" w:rsidRDefault="00280979" w:rsidP="00280979">
      <w:pPr>
        <w:tabs>
          <w:tab w:val="left" w:pos="540"/>
          <w:tab w:val="left" w:pos="900"/>
        </w:tabs>
        <w:ind w:left="540" w:hanging="540"/>
      </w:pPr>
      <w:r>
        <w:tab/>
        <w:t>b.</w:t>
      </w:r>
      <w:r>
        <w:tab/>
        <w:t xml:space="preserve">What is the weighted-average maturity of the liabilities for </w:t>
      </w:r>
      <w:smartTag w:uri="urn:schemas-microsoft-com:office:smarttags" w:element="place">
        <w:r>
          <w:t>Gunnison</w:t>
        </w:r>
      </w:smartTag>
      <w:r>
        <w:t>?</w:t>
      </w:r>
    </w:p>
    <w:p w:rsidR="00280979" w:rsidRDefault="00280979" w:rsidP="00280979">
      <w:pPr>
        <w:tabs>
          <w:tab w:val="left" w:pos="540"/>
          <w:tab w:val="left" w:pos="900"/>
        </w:tabs>
        <w:ind w:left="540" w:hanging="540"/>
      </w:pPr>
    </w:p>
    <w:p w:rsidR="00280979" w:rsidRDefault="00280979" w:rsidP="00280979">
      <w:pPr>
        <w:tabs>
          <w:tab w:val="left" w:pos="540"/>
          <w:tab w:val="left" w:pos="900"/>
        </w:tabs>
        <w:ind w:left="540" w:hanging="540"/>
      </w:pPr>
      <w:r>
        <w:tab/>
        <w:t>M</w:t>
      </w:r>
      <w:r>
        <w:rPr>
          <w:vertAlign w:val="subscript"/>
        </w:rPr>
        <w:t>L</w:t>
      </w:r>
      <w:r>
        <w:t xml:space="preserve"> = [1*$135 + 5*$160]/$295 = 3.17 years</w:t>
      </w:r>
    </w:p>
    <w:p w:rsidR="00280979" w:rsidRDefault="00280979" w:rsidP="00280979">
      <w:pPr>
        <w:tabs>
          <w:tab w:val="left" w:pos="540"/>
          <w:tab w:val="left" w:pos="900"/>
        </w:tabs>
        <w:ind w:left="540" w:hanging="540"/>
      </w:pPr>
    </w:p>
    <w:p w:rsidR="00280979" w:rsidRDefault="00280979" w:rsidP="00280979">
      <w:pPr>
        <w:tabs>
          <w:tab w:val="left" w:pos="540"/>
          <w:tab w:val="left" w:pos="900"/>
        </w:tabs>
        <w:ind w:left="540" w:hanging="540"/>
      </w:pPr>
      <w:r>
        <w:tab/>
        <w:t>c.</w:t>
      </w:r>
      <w:r>
        <w:tab/>
        <w:t xml:space="preserve">What is the maturity gap for </w:t>
      </w:r>
      <w:smartTag w:uri="urn:schemas-microsoft-com:office:smarttags" w:element="place">
        <w:r>
          <w:t>Gunnison</w:t>
        </w:r>
      </w:smartTag>
      <w:r>
        <w:t>?</w:t>
      </w:r>
    </w:p>
    <w:p w:rsidR="00280979" w:rsidRDefault="00280979" w:rsidP="00280979">
      <w:pPr>
        <w:tabs>
          <w:tab w:val="left" w:pos="540"/>
          <w:tab w:val="left" w:pos="900"/>
        </w:tabs>
        <w:ind w:left="540" w:hanging="540"/>
      </w:pPr>
    </w:p>
    <w:p w:rsidR="00280979" w:rsidRDefault="00280979" w:rsidP="00280979">
      <w:pPr>
        <w:tabs>
          <w:tab w:val="left" w:pos="540"/>
          <w:tab w:val="left" w:pos="900"/>
        </w:tabs>
        <w:ind w:left="540" w:hanging="540"/>
      </w:pPr>
      <w:r>
        <w:tab/>
        <w:t>MGAP = 8.31- 3.17 = 5.14 years</w:t>
      </w:r>
    </w:p>
    <w:p w:rsidR="00280979" w:rsidRDefault="00280979" w:rsidP="00280979">
      <w:pPr>
        <w:tabs>
          <w:tab w:val="left" w:pos="540"/>
          <w:tab w:val="left" w:pos="900"/>
        </w:tabs>
        <w:ind w:left="540" w:hanging="540"/>
      </w:pPr>
    </w:p>
    <w:p w:rsidR="00280979" w:rsidRDefault="00280979" w:rsidP="00280979">
      <w:pPr>
        <w:pStyle w:val="3"/>
      </w:pPr>
      <w:r>
        <w:tab/>
        <w:t>d.</w:t>
      </w:r>
      <w:r>
        <w:tab/>
        <w:t>What does your answer to part (c) imply about the interest rate exposure of Gunnison Insurance?</w:t>
      </w:r>
    </w:p>
    <w:p w:rsidR="00280979" w:rsidRDefault="00280979" w:rsidP="00280979">
      <w:pPr>
        <w:tabs>
          <w:tab w:val="left" w:pos="540"/>
          <w:tab w:val="left" w:pos="900"/>
        </w:tabs>
        <w:ind w:left="900" w:hanging="900"/>
      </w:pPr>
    </w:p>
    <w:p w:rsidR="00280979" w:rsidRDefault="00280979" w:rsidP="00280979">
      <w:pPr>
        <w:pStyle w:val="a5"/>
      </w:pPr>
      <w:r>
        <w:tab/>
        <w:t>Gunnison Insurance is exposed to interest rate risk. If interest rates rise, net worth will decline because the average maturity of the assets is higher than the average maturity of the liabilities. The opposite holds true if interest rates fall (That is, net worth will increase.)</w:t>
      </w:r>
    </w:p>
    <w:p w:rsidR="00280979" w:rsidRDefault="00280979" w:rsidP="00280979">
      <w:pPr>
        <w:tabs>
          <w:tab w:val="left" w:pos="540"/>
        </w:tabs>
        <w:ind w:left="540" w:hanging="540"/>
      </w:pPr>
    </w:p>
    <w:p w:rsidR="00280979" w:rsidRDefault="00280979" w:rsidP="00280979">
      <w:pPr>
        <w:pStyle w:val="3"/>
      </w:pPr>
      <w:r>
        <w:tab/>
        <w:t>e.</w:t>
      </w:r>
      <w:r>
        <w:tab/>
        <w:t>Calculate the values of all four securities of Gunnison Insurance’s balance sheet assuming that all interest rates increase 2 percent. What is the dollar change in the total asset and total liability values? What is the percentage change in these values?</w:t>
      </w:r>
    </w:p>
    <w:p w:rsidR="00280979" w:rsidRDefault="00280979" w:rsidP="00280979">
      <w:pPr>
        <w:tabs>
          <w:tab w:val="left" w:pos="540"/>
          <w:tab w:val="left" w:pos="900"/>
        </w:tabs>
        <w:ind w:left="900" w:hanging="900"/>
      </w:pPr>
    </w:p>
    <w:p w:rsidR="00280979" w:rsidRDefault="00280979" w:rsidP="00280979">
      <w:pPr>
        <w:tabs>
          <w:tab w:val="left" w:pos="540"/>
          <w:tab w:val="left" w:pos="900"/>
        </w:tabs>
        <w:ind w:left="540" w:hanging="540"/>
      </w:pPr>
      <w:r>
        <w:tab/>
        <w:t>T-notes: PV = 8.75*</w:t>
      </w:r>
      <w:proofErr w:type="spellStart"/>
      <w:r>
        <w:t>PVIFA</w:t>
      </w:r>
      <w:r>
        <w:rPr>
          <w:vertAlign w:val="subscript"/>
        </w:rPr>
        <w:t>i</w:t>
      </w:r>
      <w:proofErr w:type="spellEnd"/>
      <w:r>
        <w:rPr>
          <w:vertAlign w:val="subscript"/>
        </w:rPr>
        <w:t>=7%</w:t>
      </w:r>
      <w:proofErr w:type="gramStart"/>
      <w:r>
        <w:rPr>
          <w:vertAlign w:val="subscript"/>
        </w:rPr>
        <w:t>,n</w:t>
      </w:r>
      <w:proofErr w:type="gramEnd"/>
      <w:r>
        <w:rPr>
          <w:vertAlign w:val="subscript"/>
        </w:rPr>
        <w:t>=2</w:t>
      </w:r>
      <w:r>
        <w:t xml:space="preserve"> + 175*</w:t>
      </w:r>
      <w:proofErr w:type="spellStart"/>
      <w:r>
        <w:t>PVIF</w:t>
      </w:r>
      <w:r>
        <w:rPr>
          <w:vertAlign w:val="subscript"/>
        </w:rPr>
        <w:t>i</w:t>
      </w:r>
      <w:proofErr w:type="spellEnd"/>
      <w:r>
        <w:rPr>
          <w:vertAlign w:val="subscript"/>
        </w:rPr>
        <w:t>=7%,n=2</w:t>
      </w:r>
      <w:r>
        <w:t xml:space="preserve"> = $168.67</w:t>
      </w:r>
    </w:p>
    <w:p w:rsidR="00280979" w:rsidRDefault="00280979" w:rsidP="00280979">
      <w:pPr>
        <w:tabs>
          <w:tab w:val="left" w:pos="540"/>
          <w:tab w:val="left" w:pos="900"/>
        </w:tabs>
        <w:ind w:left="540" w:hanging="540"/>
      </w:pPr>
      <w:r>
        <w:tab/>
      </w:r>
      <w:proofErr w:type="spellStart"/>
      <w:r>
        <w:t>Munis</w:t>
      </w:r>
      <w:proofErr w:type="spellEnd"/>
      <w:r>
        <w:t>: PV = 14.85*</w:t>
      </w:r>
      <w:proofErr w:type="spellStart"/>
      <w:r>
        <w:t>PVIFA</w:t>
      </w:r>
      <w:r>
        <w:rPr>
          <w:vertAlign w:val="subscript"/>
        </w:rPr>
        <w:t>i</w:t>
      </w:r>
      <w:proofErr w:type="spellEnd"/>
      <w:r>
        <w:rPr>
          <w:vertAlign w:val="subscript"/>
        </w:rPr>
        <w:t>=11%</w:t>
      </w:r>
      <w:proofErr w:type="gramStart"/>
      <w:r>
        <w:rPr>
          <w:vertAlign w:val="subscript"/>
        </w:rPr>
        <w:t>,n</w:t>
      </w:r>
      <w:proofErr w:type="gramEnd"/>
      <w:r>
        <w:rPr>
          <w:vertAlign w:val="subscript"/>
        </w:rPr>
        <w:t>=15</w:t>
      </w:r>
      <w:r>
        <w:t xml:space="preserve"> + 165*</w:t>
      </w:r>
      <w:proofErr w:type="spellStart"/>
      <w:r>
        <w:t>PVIF</w:t>
      </w:r>
      <w:r>
        <w:rPr>
          <w:vertAlign w:val="subscript"/>
        </w:rPr>
        <w:t>i</w:t>
      </w:r>
      <w:proofErr w:type="spellEnd"/>
      <w:r>
        <w:rPr>
          <w:vertAlign w:val="subscript"/>
        </w:rPr>
        <w:t>=11%,n=15</w:t>
      </w:r>
      <w:r>
        <w:t xml:space="preserve"> = $141.27</w:t>
      </w:r>
    </w:p>
    <w:p w:rsidR="00280979" w:rsidRDefault="00280979" w:rsidP="00280979">
      <w:pPr>
        <w:tabs>
          <w:tab w:val="left" w:pos="540"/>
          <w:tab w:val="left" w:pos="900"/>
        </w:tabs>
        <w:ind w:left="540" w:hanging="540"/>
      </w:pPr>
      <w:r>
        <w:tab/>
        <w:t>Commercial Paper: PV = 6.075*</w:t>
      </w:r>
      <w:proofErr w:type="spellStart"/>
      <w:r>
        <w:t>PVIFA</w:t>
      </w:r>
      <w:r>
        <w:rPr>
          <w:vertAlign w:val="subscript"/>
        </w:rPr>
        <w:t>i</w:t>
      </w:r>
      <w:proofErr w:type="spellEnd"/>
      <w:r>
        <w:rPr>
          <w:vertAlign w:val="subscript"/>
        </w:rPr>
        <w:t>=6.5%</w:t>
      </w:r>
      <w:proofErr w:type="gramStart"/>
      <w:r>
        <w:rPr>
          <w:vertAlign w:val="subscript"/>
        </w:rPr>
        <w:t>,n</w:t>
      </w:r>
      <w:proofErr w:type="gramEnd"/>
      <w:r>
        <w:rPr>
          <w:vertAlign w:val="subscript"/>
        </w:rPr>
        <w:t>=1</w:t>
      </w:r>
      <w:r>
        <w:t xml:space="preserve"> + 135*</w:t>
      </w:r>
      <w:proofErr w:type="spellStart"/>
      <w:r>
        <w:t>PVIF</w:t>
      </w:r>
      <w:r>
        <w:rPr>
          <w:vertAlign w:val="subscript"/>
        </w:rPr>
        <w:t>i</w:t>
      </w:r>
      <w:proofErr w:type="spellEnd"/>
      <w:r>
        <w:rPr>
          <w:vertAlign w:val="subscript"/>
        </w:rPr>
        <w:t>=6.5%,n=1</w:t>
      </w:r>
      <w:r>
        <w:t xml:space="preserve"> = $132.46</w:t>
      </w:r>
    </w:p>
    <w:p w:rsidR="00280979" w:rsidRDefault="00280979" w:rsidP="00280979">
      <w:pPr>
        <w:tabs>
          <w:tab w:val="left" w:pos="540"/>
          <w:tab w:val="left" w:pos="900"/>
        </w:tabs>
        <w:ind w:left="540" w:hanging="540"/>
      </w:pPr>
      <w:r>
        <w:tab/>
        <w:t>Note: PV = 12.80*</w:t>
      </w:r>
      <w:proofErr w:type="spellStart"/>
      <w:r>
        <w:t>PVIFA</w:t>
      </w:r>
      <w:r>
        <w:rPr>
          <w:vertAlign w:val="subscript"/>
        </w:rPr>
        <w:t>i</w:t>
      </w:r>
      <w:proofErr w:type="spellEnd"/>
      <w:r>
        <w:rPr>
          <w:vertAlign w:val="subscript"/>
        </w:rPr>
        <w:t>=10%</w:t>
      </w:r>
      <w:proofErr w:type="gramStart"/>
      <w:r>
        <w:rPr>
          <w:vertAlign w:val="subscript"/>
        </w:rPr>
        <w:t>,n</w:t>
      </w:r>
      <w:proofErr w:type="gramEnd"/>
      <w:r>
        <w:rPr>
          <w:vertAlign w:val="subscript"/>
        </w:rPr>
        <w:t>=5</w:t>
      </w:r>
      <w:r>
        <w:t xml:space="preserve"> + 160*</w:t>
      </w:r>
      <w:proofErr w:type="spellStart"/>
      <w:r>
        <w:t>PVIF</w:t>
      </w:r>
      <w:r>
        <w:rPr>
          <w:vertAlign w:val="subscript"/>
        </w:rPr>
        <w:t>i</w:t>
      </w:r>
      <w:proofErr w:type="spellEnd"/>
      <w:r>
        <w:rPr>
          <w:vertAlign w:val="subscript"/>
        </w:rPr>
        <w:t>=10%,n=5</w:t>
      </w:r>
      <w:r>
        <w:t xml:space="preserve"> = $147.87</w:t>
      </w:r>
    </w:p>
    <w:p w:rsidR="00280979" w:rsidRDefault="00280979" w:rsidP="00280979">
      <w:pPr>
        <w:tabs>
          <w:tab w:val="left" w:pos="540"/>
          <w:tab w:val="left" w:pos="900"/>
        </w:tabs>
        <w:ind w:left="540" w:hanging="540"/>
      </w:pPr>
    </w:p>
    <w:p w:rsidR="00280979" w:rsidRDefault="00280979" w:rsidP="00280979">
      <w:pPr>
        <w:tabs>
          <w:tab w:val="left" w:pos="540"/>
          <w:tab w:val="left" w:pos="900"/>
        </w:tabs>
        <w:ind w:left="540" w:hanging="540"/>
      </w:pPr>
      <w:r>
        <w:tab/>
        <w:t xml:space="preserve">Total assets = $168.67 + $141.27 = $309.94 </w:t>
      </w:r>
      <w:r>
        <w:sym w:font="Symbol" w:char="F0DE"/>
      </w:r>
      <w:r>
        <w:t xml:space="preserve"> </w:t>
      </w:r>
      <w:r>
        <w:sym w:font="Symbol" w:char="F044"/>
      </w:r>
      <w:r>
        <w:t>A = -$30.06 or -8.84 percent change</w:t>
      </w:r>
    </w:p>
    <w:p w:rsidR="00280979" w:rsidRDefault="00280979" w:rsidP="00280979">
      <w:pPr>
        <w:tabs>
          <w:tab w:val="left" w:pos="540"/>
          <w:tab w:val="left" w:pos="900"/>
        </w:tabs>
        <w:ind w:left="540" w:hanging="540"/>
      </w:pPr>
      <w:r>
        <w:tab/>
        <w:t xml:space="preserve">Total liabilities = $132.46 + $147.87 = $280.33 </w:t>
      </w:r>
      <w:r>
        <w:sym w:font="Symbol" w:char="F0DE"/>
      </w:r>
      <w:r>
        <w:t xml:space="preserve"> </w:t>
      </w:r>
      <w:r>
        <w:sym w:font="Symbol" w:char="F044"/>
      </w:r>
      <w:r>
        <w:t>L = -$14.67 or -4.97 percent change</w:t>
      </w:r>
    </w:p>
    <w:p w:rsidR="00280979" w:rsidRDefault="00280979" w:rsidP="00280979">
      <w:pPr>
        <w:tabs>
          <w:tab w:val="left" w:pos="540"/>
          <w:tab w:val="left" w:pos="900"/>
        </w:tabs>
        <w:ind w:left="540" w:hanging="540"/>
      </w:pPr>
    </w:p>
    <w:p w:rsidR="00280979" w:rsidRDefault="00280979" w:rsidP="00280979">
      <w:pPr>
        <w:pStyle w:val="3"/>
      </w:pPr>
      <w:r>
        <w:tab/>
        <w:t>f.</w:t>
      </w:r>
      <w:r>
        <w:tab/>
        <w:t xml:space="preserve">What is the dollar impact on the market value of equity for </w:t>
      </w:r>
      <w:smartTag w:uri="urn:schemas-microsoft-com:office:smarttags" w:element="place">
        <w:r>
          <w:t>Gunnison</w:t>
        </w:r>
      </w:smartTag>
      <w:r>
        <w:t>? What is the percentage change in the value of the equity?</w:t>
      </w:r>
    </w:p>
    <w:p w:rsidR="00280979" w:rsidRDefault="00280979" w:rsidP="00280979">
      <w:pPr>
        <w:tabs>
          <w:tab w:val="left" w:pos="540"/>
          <w:tab w:val="left" w:pos="900"/>
        </w:tabs>
        <w:ind w:left="900" w:hanging="900"/>
      </w:pPr>
    </w:p>
    <w:p w:rsidR="00280979" w:rsidRDefault="00280979" w:rsidP="00280979">
      <w:pPr>
        <w:tabs>
          <w:tab w:val="left" w:pos="540"/>
          <w:tab w:val="left" w:pos="900"/>
        </w:tabs>
        <w:ind w:left="900" w:hanging="900"/>
      </w:pPr>
      <w:r>
        <w:tab/>
      </w:r>
      <w:r>
        <w:sym w:font="Symbol" w:char="F044"/>
      </w:r>
      <w:r>
        <w:t xml:space="preserve">E = </w:t>
      </w:r>
      <w:r>
        <w:sym w:font="Symbol" w:char="F044"/>
      </w:r>
      <w:r>
        <w:t xml:space="preserve">A - </w:t>
      </w:r>
      <w:r>
        <w:sym w:font="Symbol" w:char="F044"/>
      </w:r>
      <w:r>
        <w:t xml:space="preserve">L = -$30.06 – (-$14.67) = -$15.39 </w:t>
      </w:r>
      <w:r>
        <w:sym w:font="Symbol" w:char="F0DE"/>
      </w:r>
      <w:r>
        <w:t xml:space="preserve"> -34.2 percent</w:t>
      </w:r>
    </w:p>
    <w:p w:rsidR="00280979" w:rsidRDefault="00280979" w:rsidP="00280979">
      <w:pPr>
        <w:tabs>
          <w:tab w:val="left" w:pos="540"/>
          <w:tab w:val="left" w:pos="900"/>
        </w:tabs>
        <w:ind w:left="900" w:hanging="900"/>
      </w:pPr>
    </w:p>
    <w:p w:rsidR="00280979" w:rsidRDefault="00280979" w:rsidP="00280979">
      <w:pPr>
        <w:tabs>
          <w:tab w:val="left" w:pos="540"/>
          <w:tab w:val="left" w:pos="900"/>
        </w:tabs>
        <w:ind w:left="900" w:hanging="900"/>
      </w:pPr>
      <w:r>
        <w:tab/>
        <w:t>g.</w:t>
      </w:r>
      <w:r>
        <w:tab/>
        <w:t xml:space="preserve">What would be the impact on </w:t>
      </w:r>
      <w:smartTag w:uri="urn:schemas-microsoft-com:office:smarttags" w:element="place">
        <w:r>
          <w:t>Gunnison</w:t>
        </w:r>
      </w:smartTag>
      <w:r>
        <w:t>’s market value of equity if the liabilities paid interest semiannually instead of annually?</w:t>
      </w:r>
    </w:p>
    <w:p w:rsidR="00280979" w:rsidRDefault="00280979" w:rsidP="00280979">
      <w:pPr>
        <w:tabs>
          <w:tab w:val="left" w:pos="540"/>
          <w:tab w:val="left" w:pos="900"/>
        </w:tabs>
        <w:ind w:left="900" w:hanging="900"/>
      </w:pPr>
    </w:p>
    <w:p w:rsidR="00280979" w:rsidRDefault="00280979" w:rsidP="00280979">
      <w:pPr>
        <w:pStyle w:val="a5"/>
      </w:pPr>
      <w:r>
        <w:tab/>
        <w:t xml:space="preserve">The value of liabilities will be lower with semi-annual compounding, increasing the value of net worth. The one-year CP will decline in value to $132.426. The five-year </w:t>
      </w:r>
      <w:r>
        <w:lastRenderedPageBreak/>
        <w:t xml:space="preserve">note will decline in value to $147.645. The value of equity will increase to $29.869 </w:t>
      </w:r>
      <w:proofErr w:type="gramStart"/>
      <w:r>
        <w:t>=  (</w:t>
      </w:r>
      <w:proofErr w:type="gramEnd"/>
      <w:r>
        <w:t>$168.67 + $141.27) - ($132.426 + $147.645).</w:t>
      </w:r>
    </w:p>
    <w:p w:rsidR="00280979" w:rsidRDefault="00280979" w:rsidP="00280979"/>
    <w:p w:rsidR="00280979" w:rsidRDefault="00280979" w:rsidP="00280979">
      <w:r>
        <w:t>Solution to chapter 9</w:t>
      </w:r>
    </w:p>
    <w:p w:rsidR="00280979" w:rsidRDefault="00280979" w:rsidP="00280979"/>
    <w:p w:rsidR="00280979" w:rsidRDefault="00280979" w:rsidP="00280979">
      <w:pPr>
        <w:pStyle w:val="2"/>
        <w:tabs>
          <w:tab w:val="left" w:pos="900"/>
          <w:tab w:val="left" w:pos="1800"/>
        </w:tabs>
      </w:pPr>
      <w:r>
        <w:t>2</w:t>
      </w:r>
      <w:r>
        <w:t>3</w:t>
      </w:r>
      <w:r>
        <w:t>.</w:t>
      </w:r>
      <w:r>
        <w:tab/>
        <w:t xml:space="preserve">The balance sheet for </w:t>
      </w:r>
      <w:proofErr w:type="spellStart"/>
      <w:r>
        <w:rPr>
          <w:bCs/>
        </w:rPr>
        <w:t>Gotbucks</w:t>
      </w:r>
      <w:proofErr w:type="spellEnd"/>
      <w:r>
        <w:rPr>
          <w:bCs/>
        </w:rPr>
        <w:t xml:space="preserve"> Bank, Inc</w:t>
      </w:r>
      <w:r>
        <w:t>. (GBI</w:t>
      </w:r>
      <w:proofErr w:type="gramStart"/>
      <w:r>
        <w:t>),</w:t>
      </w:r>
      <w:proofErr w:type="gramEnd"/>
      <w:r>
        <w:t xml:space="preserve"> is presented below ($ millions):</w:t>
      </w:r>
    </w:p>
    <w:p w:rsidR="00280979" w:rsidRDefault="00280979" w:rsidP="00280979"/>
    <w:p w:rsidR="00280979" w:rsidRDefault="00280979" w:rsidP="00280979">
      <w:pPr>
        <w:tabs>
          <w:tab w:val="left" w:pos="720"/>
          <w:tab w:val="left" w:pos="5040"/>
        </w:tabs>
        <w:rPr>
          <w:bCs/>
        </w:rPr>
      </w:pPr>
      <w:r>
        <w:rPr>
          <w:b/>
        </w:rPr>
        <w:tab/>
      </w:r>
      <w:r>
        <w:rPr>
          <w:bCs/>
          <w:u w:val="single"/>
        </w:rPr>
        <w:t>Assets</w:t>
      </w:r>
      <w:r>
        <w:rPr>
          <w:b/>
        </w:rPr>
        <w:tab/>
      </w:r>
      <w:r>
        <w:rPr>
          <w:bCs/>
          <w:u w:val="single"/>
        </w:rPr>
        <w:t>Liabilities and Equity</w:t>
      </w:r>
    </w:p>
    <w:p w:rsidR="00280979" w:rsidRDefault="00280979" w:rsidP="00280979">
      <w:pPr>
        <w:pStyle w:val="a7"/>
        <w:tabs>
          <w:tab w:val="clear" w:pos="4320"/>
          <w:tab w:val="clear" w:pos="8640"/>
          <w:tab w:val="left" w:pos="720"/>
          <w:tab w:val="right" w:pos="3960"/>
          <w:tab w:val="left" w:pos="5040"/>
          <w:tab w:val="right" w:pos="8280"/>
        </w:tabs>
      </w:pPr>
      <w:r>
        <w:tab/>
        <w:t>Cash</w:t>
      </w:r>
      <w:r>
        <w:tab/>
        <w:t>$30</w:t>
      </w:r>
      <w:r>
        <w:tab/>
        <w:t>Core deposits</w:t>
      </w:r>
      <w:r>
        <w:tab/>
        <w:t>$20</w:t>
      </w:r>
    </w:p>
    <w:p w:rsidR="00280979" w:rsidRDefault="00280979" w:rsidP="00280979">
      <w:pPr>
        <w:pStyle w:val="a7"/>
        <w:tabs>
          <w:tab w:val="clear" w:pos="4320"/>
          <w:tab w:val="clear" w:pos="8640"/>
          <w:tab w:val="left" w:pos="720"/>
          <w:tab w:val="right" w:pos="3960"/>
          <w:tab w:val="left" w:pos="5040"/>
          <w:tab w:val="right" w:pos="8280"/>
        </w:tabs>
      </w:pPr>
      <w:r>
        <w:tab/>
        <w:t>Federal funds</w:t>
      </w:r>
      <w:r>
        <w:tab/>
        <w:t>20</w:t>
      </w:r>
      <w:r>
        <w:tab/>
        <w:t>Federal funds</w:t>
      </w:r>
      <w:r>
        <w:tab/>
        <w:t>50</w:t>
      </w:r>
    </w:p>
    <w:p w:rsidR="00280979" w:rsidRDefault="00280979" w:rsidP="00280979">
      <w:pPr>
        <w:tabs>
          <w:tab w:val="left" w:pos="720"/>
          <w:tab w:val="right" w:pos="3960"/>
          <w:tab w:val="left" w:pos="5040"/>
          <w:tab w:val="right" w:pos="8280"/>
        </w:tabs>
      </w:pPr>
      <w:r>
        <w:tab/>
        <w:t>Loans (floating)</w:t>
      </w:r>
      <w:r>
        <w:tab/>
        <w:t>105</w:t>
      </w:r>
      <w:r>
        <w:tab/>
        <w:t>Euro CDs</w:t>
      </w:r>
      <w:r>
        <w:tab/>
        <w:t>130</w:t>
      </w:r>
    </w:p>
    <w:p w:rsidR="00280979" w:rsidRDefault="00280979" w:rsidP="00280979">
      <w:pPr>
        <w:tabs>
          <w:tab w:val="left" w:pos="720"/>
          <w:tab w:val="right" w:pos="3960"/>
          <w:tab w:val="left" w:pos="5040"/>
          <w:tab w:val="right" w:pos="8280"/>
        </w:tabs>
      </w:pPr>
      <w:r>
        <w:tab/>
        <w:t>Loans (fixed)</w:t>
      </w:r>
      <w:r>
        <w:tab/>
      </w:r>
      <w:r>
        <w:rPr>
          <w:u w:val="single"/>
        </w:rPr>
        <w:t xml:space="preserve">  65</w:t>
      </w:r>
      <w:r>
        <w:tab/>
        <w:t>Equity</w:t>
      </w:r>
      <w:r>
        <w:tab/>
      </w:r>
      <w:r>
        <w:rPr>
          <w:u w:val="single"/>
        </w:rPr>
        <w:t xml:space="preserve">  20</w:t>
      </w:r>
    </w:p>
    <w:p w:rsidR="00280979" w:rsidRDefault="00280979" w:rsidP="00280979">
      <w:pPr>
        <w:tabs>
          <w:tab w:val="left" w:pos="720"/>
          <w:tab w:val="right" w:pos="3960"/>
          <w:tab w:val="left" w:pos="5040"/>
          <w:tab w:val="right" w:pos="8280"/>
        </w:tabs>
      </w:pPr>
      <w:r>
        <w:tab/>
        <w:t>Total assets</w:t>
      </w:r>
      <w:r>
        <w:tab/>
      </w:r>
      <w:r>
        <w:rPr>
          <w:u w:val="double"/>
        </w:rPr>
        <w:t>$220</w:t>
      </w:r>
      <w:r>
        <w:tab/>
        <w:t>Total liabilities &amp; equity</w:t>
      </w:r>
      <w:r>
        <w:tab/>
      </w:r>
      <w:r>
        <w:rPr>
          <w:u w:val="double"/>
        </w:rPr>
        <w:t>$220</w:t>
      </w:r>
    </w:p>
    <w:p w:rsidR="00280979" w:rsidRDefault="00280979" w:rsidP="00280979">
      <w:pPr>
        <w:pStyle w:val="a7"/>
        <w:tabs>
          <w:tab w:val="clear" w:pos="4320"/>
          <w:tab w:val="clear" w:pos="8640"/>
          <w:tab w:val="left" w:pos="720"/>
          <w:tab w:val="right" w:pos="3600"/>
          <w:tab w:val="left" w:pos="5040"/>
          <w:tab w:val="right" w:pos="7920"/>
        </w:tabs>
      </w:pPr>
    </w:p>
    <w:p w:rsidR="00280979" w:rsidRDefault="00280979" w:rsidP="00280979">
      <w:r>
        <w:t>NOTES TO THE BALANCE SHEET: The fed funds rate is 8.5 percent, the floating loan rate is LIBOR + 4 percent, and currently LIBOR is 11 percent. Fixed rate loans have five-year maturities, are priced at par, and pay 12 percent annual interest. The principal is repaid at maturity. Core deposits are fixed-rate for 2 years at 8 percent paid annually. The principal is repaid at maturity. Euros currently yield 9 percent.</w:t>
      </w:r>
    </w:p>
    <w:p w:rsidR="00280979" w:rsidRDefault="00280979" w:rsidP="00280979">
      <w:pPr>
        <w:pStyle w:val="a7"/>
        <w:tabs>
          <w:tab w:val="clear" w:pos="4320"/>
          <w:tab w:val="clear" w:pos="8640"/>
        </w:tabs>
      </w:pPr>
    </w:p>
    <w:p w:rsidR="00280979" w:rsidRDefault="00280979" w:rsidP="00280979">
      <w:pPr>
        <w:tabs>
          <w:tab w:val="left" w:pos="540"/>
          <w:tab w:val="left" w:pos="900"/>
        </w:tabs>
      </w:pPr>
      <w:r>
        <w:tab/>
        <w:t>a.</w:t>
      </w:r>
      <w:r>
        <w:tab/>
        <w:t xml:space="preserve">What is the duration of the fixed-rate loan portfolio of </w:t>
      </w:r>
      <w:proofErr w:type="spellStart"/>
      <w:r>
        <w:t>Gotbucks</w:t>
      </w:r>
      <w:proofErr w:type="spellEnd"/>
      <w:r>
        <w:t xml:space="preserve"> Bank?</w:t>
      </w:r>
    </w:p>
    <w:p w:rsidR="00280979" w:rsidRDefault="00280979" w:rsidP="00280979">
      <w:pPr>
        <w:pStyle w:val="3"/>
        <w:rPr>
          <w:u w:val="single"/>
        </w:rPr>
      </w:pPr>
    </w:p>
    <w:p w:rsidR="00280979" w:rsidRPr="006919FB" w:rsidRDefault="00280979" w:rsidP="00280979">
      <w:pPr>
        <w:pStyle w:val="3"/>
      </w:pPr>
      <w:r>
        <w:rPr>
          <w:u w:val="single"/>
        </w:rPr>
        <w:t>Five-year Loan</w:t>
      </w:r>
      <w:r>
        <w:t xml:space="preserve"> (values in millions of $s)</w:t>
      </w:r>
    </w:p>
    <w:p w:rsidR="00280979" w:rsidRDefault="00280979" w:rsidP="00280979">
      <w:pPr>
        <w:pStyle w:val="3"/>
      </w:pPr>
      <w:r>
        <w:tab/>
        <w:t>Par value = $65</w:t>
      </w:r>
      <w:r>
        <w:tab/>
      </w:r>
      <w:r>
        <w:tab/>
      </w:r>
      <w:r>
        <w:tab/>
        <w:t>Coupon rate = 12%</w:t>
      </w:r>
      <w:r>
        <w:tab/>
      </w:r>
      <w:r>
        <w:tab/>
        <w:t>Annual payments</w:t>
      </w:r>
    </w:p>
    <w:p w:rsidR="00280979" w:rsidRDefault="00280979" w:rsidP="00280979">
      <w:pPr>
        <w:pStyle w:val="3"/>
      </w:pPr>
      <w:r>
        <w:tab/>
        <w:t>R = 12%</w:t>
      </w:r>
      <w:r>
        <w:tab/>
      </w:r>
      <w:r>
        <w:tab/>
      </w:r>
      <w:r>
        <w:tab/>
      </w:r>
      <w:r>
        <w:tab/>
        <w:t>Maturity = 5 years</w:t>
      </w:r>
    </w:p>
    <w:p w:rsidR="00280979" w:rsidRDefault="00280979" w:rsidP="00280979">
      <w:pPr>
        <w:pStyle w:val="3"/>
      </w:pPr>
      <w:r w:rsidRPr="00874F41">
        <w:rPr>
          <w:u w:val="single"/>
        </w:rPr>
        <w:t>Time</w:t>
      </w:r>
      <w:r>
        <w:tab/>
        <w:t xml:space="preserve">  </w:t>
      </w:r>
      <w:r w:rsidRPr="00874F41">
        <w:rPr>
          <w:u w:val="single"/>
        </w:rPr>
        <w:t>Cash Flow</w:t>
      </w:r>
      <w:r>
        <w:tab/>
        <w:t xml:space="preserve">   </w:t>
      </w:r>
      <w:r w:rsidRPr="00874F41">
        <w:rPr>
          <w:u w:val="single"/>
        </w:rPr>
        <w:t>PV of CF</w:t>
      </w:r>
      <w:r>
        <w:tab/>
        <w:t xml:space="preserve"> </w:t>
      </w:r>
      <w:r w:rsidRPr="00874F41">
        <w:rPr>
          <w:u w:val="single"/>
        </w:rPr>
        <w:t>PV</w:t>
      </w:r>
      <w:r>
        <w:rPr>
          <w:u w:val="single"/>
        </w:rPr>
        <w:t xml:space="preserve"> of </w:t>
      </w:r>
      <w:r w:rsidRPr="00874F41">
        <w:rPr>
          <w:u w:val="single"/>
        </w:rPr>
        <w:t>CF</w:t>
      </w:r>
      <w:r>
        <w:rPr>
          <w:u w:val="single"/>
        </w:rPr>
        <w:t xml:space="preserve"> </w:t>
      </w:r>
      <w:r w:rsidRPr="00874F41">
        <w:rPr>
          <w:u w:val="single"/>
        </w:rPr>
        <w:t>x</w:t>
      </w:r>
      <w:r>
        <w:rPr>
          <w:u w:val="single"/>
        </w:rPr>
        <w:t xml:space="preserve"> </w:t>
      </w:r>
      <w:r w:rsidRPr="00874F41">
        <w:rPr>
          <w:u w:val="single"/>
        </w:rPr>
        <w:t>t</w:t>
      </w:r>
    </w:p>
    <w:p w:rsidR="00280979" w:rsidRDefault="00280979" w:rsidP="00280979">
      <w:pPr>
        <w:pStyle w:val="3"/>
      </w:pPr>
      <w:r>
        <w:t xml:space="preserve">   1</w:t>
      </w:r>
      <w:r>
        <w:tab/>
        <w:t xml:space="preserve">      $7.8</w:t>
      </w:r>
      <w:r>
        <w:tab/>
        <w:t xml:space="preserve">                   $6.964   </w:t>
      </w:r>
      <w:r>
        <w:tab/>
        <w:t xml:space="preserve">       $6.964</w:t>
      </w:r>
    </w:p>
    <w:p w:rsidR="00280979" w:rsidRDefault="00280979" w:rsidP="00280979">
      <w:pPr>
        <w:pStyle w:val="3"/>
      </w:pPr>
      <w:r>
        <w:t xml:space="preserve">   2</w:t>
      </w:r>
      <w:r>
        <w:tab/>
        <w:t xml:space="preserve">      $7.8</w:t>
      </w:r>
      <w:r>
        <w:tab/>
        <w:t xml:space="preserve">                   $6.218</w:t>
      </w:r>
      <w:r>
        <w:tab/>
        <w:t xml:space="preserve">     $12.436</w:t>
      </w:r>
    </w:p>
    <w:p w:rsidR="00280979" w:rsidRDefault="00280979" w:rsidP="00280979">
      <w:pPr>
        <w:pStyle w:val="3"/>
      </w:pPr>
      <w:r>
        <w:t xml:space="preserve">   3</w:t>
      </w:r>
      <w:r>
        <w:tab/>
        <w:t xml:space="preserve">      $7.8</w:t>
      </w:r>
      <w:r>
        <w:tab/>
        <w:t xml:space="preserve">                   $5.552</w:t>
      </w:r>
      <w:r>
        <w:tab/>
        <w:t xml:space="preserve">     $16.656</w:t>
      </w:r>
    </w:p>
    <w:p w:rsidR="00280979" w:rsidRDefault="00280979" w:rsidP="00280979">
      <w:pPr>
        <w:pStyle w:val="3"/>
      </w:pPr>
      <w:r>
        <w:t xml:space="preserve">   4</w:t>
      </w:r>
      <w:r>
        <w:tab/>
        <w:t xml:space="preserve">      $7.8</w:t>
      </w:r>
      <w:r>
        <w:tab/>
        <w:t xml:space="preserve">                   $4.957           $19.828</w:t>
      </w:r>
    </w:p>
    <w:p w:rsidR="00280979" w:rsidRDefault="00280979" w:rsidP="00280979">
      <w:pPr>
        <w:pStyle w:val="3"/>
      </w:pPr>
      <w:r>
        <w:t xml:space="preserve">   5</w:t>
      </w:r>
      <w:r>
        <w:tab/>
        <w:t xml:space="preserve">    $72.8</w:t>
      </w:r>
      <w:r>
        <w:tab/>
        <w:t xml:space="preserve"> </w:t>
      </w:r>
      <w:r>
        <w:tab/>
        <w:t xml:space="preserve">     </w:t>
      </w:r>
      <w:r>
        <w:rPr>
          <w:u w:val="single"/>
        </w:rPr>
        <w:t>$41.309</w:t>
      </w:r>
      <w:r>
        <w:tab/>
        <w:t xml:space="preserve">   </w:t>
      </w:r>
      <w:r>
        <w:rPr>
          <w:u w:val="single"/>
        </w:rPr>
        <w:t>$206.543</w:t>
      </w:r>
    </w:p>
    <w:p w:rsidR="00280979" w:rsidRDefault="00280979" w:rsidP="00280979">
      <w:pPr>
        <w:pStyle w:val="3"/>
      </w:pPr>
      <w:r>
        <w:tab/>
      </w:r>
      <w:r>
        <w:tab/>
      </w:r>
      <w:r>
        <w:tab/>
      </w:r>
      <w:r>
        <w:tab/>
        <w:t xml:space="preserve">     $65.000</w:t>
      </w:r>
      <w:r>
        <w:tab/>
        <w:t xml:space="preserve">   $262.427      Duration = $262.427/$65.000 = 4.0373</w:t>
      </w:r>
    </w:p>
    <w:p w:rsidR="00280979" w:rsidRDefault="00280979" w:rsidP="00280979">
      <w:pPr>
        <w:tabs>
          <w:tab w:val="left" w:pos="540"/>
          <w:tab w:val="left" w:pos="900"/>
        </w:tabs>
      </w:pPr>
    </w:p>
    <w:p w:rsidR="00280979" w:rsidRDefault="00280979" w:rsidP="00280979">
      <w:pPr>
        <w:tabs>
          <w:tab w:val="left" w:pos="540"/>
          <w:tab w:val="left" w:pos="900"/>
        </w:tabs>
      </w:pPr>
      <w:r>
        <w:t>The duration is 4.0373 years.</w:t>
      </w:r>
    </w:p>
    <w:p w:rsidR="00280979" w:rsidRDefault="00280979" w:rsidP="00280979">
      <w:pPr>
        <w:pStyle w:val="a7"/>
        <w:tabs>
          <w:tab w:val="clear" w:pos="4320"/>
          <w:tab w:val="clear" w:pos="8640"/>
          <w:tab w:val="left" w:pos="540"/>
          <w:tab w:val="left" w:pos="900"/>
        </w:tabs>
      </w:pPr>
    </w:p>
    <w:p w:rsidR="00280979" w:rsidRDefault="00280979" w:rsidP="00280979">
      <w:pPr>
        <w:pStyle w:val="3"/>
      </w:pPr>
      <w:r>
        <w:tab/>
        <w:t>b.</w:t>
      </w:r>
      <w:r>
        <w:tab/>
        <w:t>If the duration of the floating-rate loans and fed funds is 0.36 year, what is the duration of GBI’s assets?</w:t>
      </w:r>
    </w:p>
    <w:p w:rsidR="00280979" w:rsidRDefault="00280979" w:rsidP="00280979"/>
    <w:p w:rsidR="00280979" w:rsidRDefault="00280979" w:rsidP="00280979">
      <w:pPr>
        <w:ind w:left="540" w:hanging="540"/>
      </w:pPr>
      <w:r>
        <w:t xml:space="preserve">   </w:t>
      </w:r>
      <w:r>
        <w:tab/>
        <w:t>D</w:t>
      </w:r>
      <w:r>
        <w:rPr>
          <w:position w:val="-7"/>
        </w:rPr>
        <w:t xml:space="preserve">A </w:t>
      </w:r>
      <w:r>
        <w:t>= [30(0) + 65(4.0373) + 125(.36)]/220 = 1.3974 years</w:t>
      </w:r>
    </w:p>
    <w:p w:rsidR="00280979" w:rsidRDefault="00280979" w:rsidP="00280979">
      <w:pPr>
        <w:ind w:left="540" w:hanging="540"/>
      </w:pPr>
    </w:p>
    <w:p w:rsidR="00280979" w:rsidRDefault="00280979" w:rsidP="00280979">
      <w:pPr>
        <w:pStyle w:val="3"/>
      </w:pPr>
      <w:r>
        <w:tab/>
        <w:t>c.</w:t>
      </w:r>
      <w:r>
        <w:tab/>
        <w:t>What is the duration of the core deposits if they are priced at par?</w:t>
      </w:r>
    </w:p>
    <w:p w:rsidR="00280979" w:rsidRDefault="00280979" w:rsidP="00280979">
      <w:pPr>
        <w:pStyle w:val="3"/>
      </w:pPr>
    </w:p>
    <w:p w:rsidR="00280979" w:rsidRPr="006919FB" w:rsidRDefault="00280979" w:rsidP="00280979">
      <w:pPr>
        <w:pStyle w:val="3"/>
      </w:pPr>
      <w:r>
        <w:rPr>
          <w:u w:val="single"/>
        </w:rPr>
        <w:t xml:space="preserve">Two-year Core Deposits </w:t>
      </w:r>
      <w:r>
        <w:t>(values in millions of $s)</w:t>
      </w:r>
    </w:p>
    <w:p w:rsidR="00280979" w:rsidRDefault="00280979" w:rsidP="00280979">
      <w:pPr>
        <w:pStyle w:val="3"/>
      </w:pPr>
      <w:r>
        <w:tab/>
        <w:t>Par value = $20</w:t>
      </w:r>
      <w:r>
        <w:tab/>
      </w:r>
      <w:r>
        <w:tab/>
      </w:r>
      <w:r>
        <w:tab/>
        <w:t>Coupon rate = 8%</w:t>
      </w:r>
      <w:r>
        <w:tab/>
      </w:r>
      <w:r>
        <w:tab/>
        <w:t>Annual payments</w:t>
      </w:r>
    </w:p>
    <w:p w:rsidR="00280979" w:rsidRDefault="00280979" w:rsidP="00280979">
      <w:pPr>
        <w:pStyle w:val="3"/>
      </w:pPr>
      <w:r>
        <w:tab/>
        <w:t>R = 8%</w:t>
      </w:r>
      <w:r>
        <w:tab/>
      </w:r>
      <w:r>
        <w:tab/>
      </w:r>
      <w:r>
        <w:tab/>
      </w:r>
      <w:r>
        <w:tab/>
        <w:t>Maturity = 2 years</w:t>
      </w:r>
    </w:p>
    <w:p w:rsidR="00280979" w:rsidRDefault="00280979" w:rsidP="00280979">
      <w:pPr>
        <w:pStyle w:val="3"/>
      </w:pPr>
      <w:r w:rsidRPr="00874F41">
        <w:rPr>
          <w:u w:val="single"/>
        </w:rPr>
        <w:t>Time</w:t>
      </w:r>
      <w:r>
        <w:tab/>
        <w:t xml:space="preserve">  </w:t>
      </w:r>
      <w:r w:rsidRPr="00874F41">
        <w:rPr>
          <w:u w:val="single"/>
        </w:rPr>
        <w:t>Cash Flow</w:t>
      </w:r>
      <w:r>
        <w:tab/>
        <w:t xml:space="preserve">   </w:t>
      </w:r>
      <w:r w:rsidRPr="00874F41">
        <w:rPr>
          <w:u w:val="single"/>
        </w:rPr>
        <w:t>PV of CF</w:t>
      </w:r>
      <w:r>
        <w:tab/>
        <w:t xml:space="preserve"> </w:t>
      </w:r>
      <w:r w:rsidRPr="00874F41">
        <w:rPr>
          <w:u w:val="single"/>
        </w:rPr>
        <w:t>PV</w:t>
      </w:r>
      <w:r>
        <w:rPr>
          <w:u w:val="single"/>
        </w:rPr>
        <w:t xml:space="preserve"> of </w:t>
      </w:r>
      <w:r w:rsidRPr="00874F41">
        <w:rPr>
          <w:u w:val="single"/>
        </w:rPr>
        <w:t>CF</w:t>
      </w:r>
      <w:r>
        <w:rPr>
          <w:u w:val="single"/>
        </w:rPr>
        <w:t xml:space="preserve"> </w:t>
      </w:r>
      <w:r w:rsidRPr="00874F41">
        <w:rPr>
          <w:u w:val="single"/>
        </w:rPr>
        <w:t>x</w:t>
      </w:r>
      <w:r>
        <w:rPr>
          <w:u w:val="single"/>
        </w:rPr>
        <w:t xml:space="preserve"> </w:t>
      </w:r>
      <w:r w:rsidRPr="00874F41">
        <w:rPr>
          <w:u w:val="single"/>
        </w:rPr>
        <w:t>t</w:t>
      </w:r>
    </w:p>
    <w:p w:rsidR="00280979" w:rsidRDefault="00280979" w:rsidP="00280979">
      <w:pPr>
        <w:pStyle w:val="3"/>
      </w:pPr>
      <w:r>
        <w:t xml:space="preserve">   1</w:t>
      </w:r>
      <w:r>
        <w:tab/>
        <w:t xml:space="preserve">       $1.6</w:t>
      </w:r>
      <w:r>
        <w:tab/>
      </w:r>
      <w:r>
        <w:tab/>
        <w:t xml:space="preserve">       $1.481</w:t>
      </w:r>
      <w:r>
        <w:tab/>
        <w:t xml:space="preserve">        $1.481</w:t>
      </w:r>
    </w:p>
    <w:p w:rsidR="00280979" w:rsidRDefault="00280979" w:rsidP="00280979">
      <w:pPr>
        <w:pStyle w:val="3"/>
      </w:pPr>
      <w:r>
        <w:t xml:space="preserve">   2</w:t>
      </w:r>
      <w:r>
        <w:tab/>
        <w:t xml:space="preserve">    $21.6</w:t>
      </w:r>
      <w:r>
        <w:tab/>
      </w:r>
      <w:r>
        <w:tab/>
        <w:t xml:space="preserve">     </w:t>
      </w:r>
      <w:r w:rsidRPr="00874F41">
        <w:rPr>
          <w:u w:val="single"/>
        </w:rPr>
        <w:t>$</w:t>
      </w:r>
      <w:r>
        <w:rPr>
          <w:u w:val="single"/>
        </w:rPr>
        <w:t>18.519</w:t>
      </w:r>
      <w:r>
        <w:tab/>
        <w:t xml:space="preserve">      </w:t>
      </w:r>
      <w:r>
        <w:rPr>
          <w:u w:val="single"/>
        </w:rPr>
        <w:t>$37.037</w:t>
      </w:r>
    </w:p>
    <w:p w:rsidR="00280979" w:rsidRDefault="00280979" w:rsidP="00280979">
      <w:pPr>
        <w:pStyle w:val="3"/>
      </w:pPr>
      <w:r>
        <w:lastRenderedPageBreak/>
        <w:tab/>
      </w:r>
      <w:r>
        <w:tab/>
      </w:r>
      <w:r>
        <w:tab/>
      </w:r>
      <w:r>
        <w:tab/>
        <w:t xml:space="preserve">     $20.000</w:t>
      </w:r>
      <w:r>
        <w:tab/>
        <w:t xml:space="preserve">      $38.519</w:t>
      </w:r>
      <w:r>
        <w:tab/>
        <w:t xml:space="preserve">  Duration = $38.519/$20.000 = 1.9259</w:t>
      </w:r>
    </w:p>
    <w:p w:rsidR="00280979" w:rsidRDefault="00280979" w:rsidP="00280979">
      <w:pPr>
        <w:tabs>
          <w:tab w:val="left" w:pos="540"/>
          <w:tab w:val="left" w:pos="900"/>
        </w:tabs>
      </w:pPr>
    </w:p>
    <w:p w:rsidR="00280979" w:rsidRDefault="00280979" w:rsidP="00280979">
      <w:pPr>
        <w:tabs>
          <w:tab w:val="left" w:pos="540"/>
          <w:tab w:val="left" w:pos="900"/>
        </w:tabs>
        <w:ind w:left="900" w:hanging="900"/>
      </w:pPr>
      <w:r>
        <w:tab/>
        <w:t>The duration of the core deposits is 1.9259 years.</w:t>
      </w:r>
    </w:p>
    <w:p w:rsidR="00280979" w:rsidRDefault="00280979" w:rsidP="00280979">
      <w:pPr>
        <w:tabs>
          <w:tab w:val="left" w:pos="540"/>
          <w:tab w:val="left" w:pos="900"/>
        </w:tabs>
        <w:ind w:left="900" w:hanging="900"/>
      </w:pPr>
    </w:p>
    <w:p w:rsidR="00280979" w:rsidRDefault="00280979" w:rsidP="00280979">
      <w:pPr>
        <w:tabs>
          <w:tab w:val="left" w:pos="540"/>
          <w:tab w:val="left" w:pos="900"/>
        </w:tabs>
        <w:ind w:left="900" w:hanging="900"/>
      </w:pPr>
      <w:r>
        <w:tab/>
        <w:t>d.</w:t>
      </w:r>
      <w:r>
        <w:tab/>
        <w:t>If the duration of the Euro CDs and fed funds liabilities is 0.401 year, what is the duration of GBI’s liabilities?</w:t>
      </w:r>
    </w:p>
    <w:p w:rsidR="00280979" w:rsidRDefault="00280979" w:rsidP="00280979">
      <w:pPr>
        <w:tabs>
          <w:tab w:val="left" w:pos="540"/>
          <w:tab w:val="left" w:pos="900"/>
        </w:tabs>
        <w:ind w:left="900" w:hanging="900"/>
      </w:pPr>
    </w:p>
    <w:p w:rsidR="00280979" w:rsidRDefault="00280979" w:rsidP="00280979">
      <w:pPr>
        <w:tabs>
          <w:tab w:val="left" w:pos="540"/>
        </w:tabs>
      </w:pPr>
      <w:r>
        <w:tab/>
        <w:t>D</w:t>
      </w:r>
      <w:r>
        <w:rPr>
          <w:position w:val="-7"/>
        </w:rPr>
        <w:t>L</w:t>
      </w:r>
      <w:r>
        <w:t xml:space="preserve"> = [20*(1.9259) + 180*(.401)]/200 = .5535 years</w:t>
      </w:r>
    </w:p>
    <w:p w:rsidR="00280979" w:rsidRDefault="00280979" w:rsidP="00280979"/>
    <w:p w:rsidR="00280979" w:rsidRDefault="00280979" w:rsidP="00280979">
      <w:pPr>
        <w:tabs>
          <w:tab w:val="left" w:pos="540"/>
          <w:tab w:val="left" w:pos="900"/>
        </w:tabs>
      </w:pPr>
      <w:r>
        <w:tab/>
        <w:t>e.</w:t>
      </w:r>
      <w:r>
        <w:tab/>
        <w:t>What is GBI’s duration gap? What is its interest rate risk exposure?</w:t>
      </w:r>
    </w:p>
    <w:p w:rsidR="00280979" w:rsidRDefault="00280979" w:rsidP="00280979">
      <w:pPr>
        <w:tabs>
          <w:tab w:val="left" w:pos="540"/>
          <w:tab w:val="left" w:pos="900"/>
        </w:tabs>
      </w:pPr>
    </w:p>
    <w:p w:rsidR="00280979" w:rsidRDefault="00280979" w:rsidP="00280979">
      <w:pPr>
        <w:tabs>
          <w:tab w:val="left" w:pos="540"/>
          <w:tab w:val="left" w:pos="900"/>
        </w:tabs>
      </w:pPr>
      <w:r>
        <w:tab/>
        <w:t>GBI’s leveraged adjusted duration gap is: 1.3974 - 200/220 * (.5535) = .8942years</w:t>
      </w:r>
    </w:p>
    <w:p w:rsidR="00280979" w:rsidRDefault="00280979" w:rsidP="00280979">
      <w:pPr>
        <w:tabs>
          <w:tab w:val="left" w:pos="540"/>
          <w:tab w:val="left" w:pos="900"/>
        </w:tabs>
      </w:pPr>
    </w:p>
    <w:p w:rsidR="00280979" w:rsidRDefault="00280979" w:rsidP="00280979">
      <w:pPr>
        <w:pStyle w:val="3"/>
      </w:pPr>
      <w:r>
        <w:tab/>
        <w:t>f.</w:t>
      </w:r>
      <w:r>
        <w:tab/>
        <w:t>What is the impact on the market value of equity if the relative change in all interest rates is an increase of 1 percent (100 basis points)? Note, the relative change in interest rates is (</w:t>
      </w:r>
      <w:r>
        <w:sym w:font="Symbol" w:char="F044"/>
      </w:r>
      <w:r>
        <w:t>R</w:t>
      </w:r>
      <w:proofErr w:type="gramStart"/>
      <w:r>
        <w:t>/(</w:t>
      </w:r>
      <w:proofErr w:type="gramEnd"/>
      <w:r>
        <w:t>1+R)) = 0.01.</w:t>
      </w:r>
    </w:p>
    <w:p w:rsidR="00280979" w:rsidRDefault="00280979" w:rsidP="00280979">
      <w:pPr>
        <w:pStyle w:val="3"/>
      </w:pPr>
    </w:p>
    <w:p w:rsidR="00280979" w:rsidRDefault="00280979" w:rsidP="00280979">
      <w:pPr>
        <w:ind w:left="540"/>
      </w:pPr>
      <w:r>
        <w:t>Since GBI’s duration gap is positive, an increase in interest rates will lead to a decline in net worth. For a 1 percent increase, the change in net worth is:</w:t>
      </w:r>
    </w:p>
    <w:p w:rsidR="00280979" w:rsidRDefault="00280979" w:rsidP="00280979"/>
    <w:p w:rsidR="00280979" w:rsidRDefault="00280979" w:rsidP="00280979">
      <w:pPr>
        <w:tabs>
          <w:tab w:val="left" w:pos="540"/>
        </w:tabs>
      </w:pPr>
      <w:r>
        <w:tab/>
        <w:t>ΔE = -0.8942 x $220 x (0.01) = -$1,967,280 (new net worth will be $18,032,720).</w:t>
      </w:r>
    </w:p>
    <w:p w:rsidR="00280979" w:rsidRDefault="00280979" w:rsidP="00280979"/>
    <w:p w:rsidR="00280979" w:rsidRDefault="00280979" w:rsidP="00280979">
      <w:pPr>
        <w:pStyle w:val="3"/>
      </w:pPr>
      <w:r>
        <w:tab/>
        <w:t>g.</w:t>
      </w:r>
      <w:r>
        <w:tab/>
        <w:t>What is the impact on the market value of equity if the relative change in all market interest rates is a decrease of 0.5 percent (-50 basis points)?</w:t>
      </w:r>
    </w:p>
    <w:p w:rsidR="00280979" w:rsidRDefault="00280979" w:rsidP="00280979">
      <w:pPr>
        <w:pStyle w:val="3"/>
      </w:pPr>
    </w:p>
    <w:p w:rsidR="00280979" w:rsidRDefault="00280979" w:rsidP="00280979">
      <w:pPr>
        <w:ind w:left="540"/>
      </w:pPr>
      <w:r>
        <w:t xml:space="preserve">Since GBI’s duration gap is positive, </w:t>
      </w:r>
      <w:proofErr w:type="gramStart"/>
      <w:r>
        <w:t>an</w:t>
      </w:r>
      <w:proofErr w:type="gramEnd"/>
      <w:r>
        <w:t xml:space="preserve"> decrease in interest rates will lead to an increase in net worth. For a 0.5 percent decrease, the change in net worth is:</w:t>
      </w:r>
    </w:p>
    <w:p w:rsidR="00280979" w:rsidRDefault="00280979" w:rsidP="00280979"/>
    <w:p w:rsidR="00280979" w:rsidRDefault="00280979" w:rsidP="00280979">
      <w:pPr>
        <w:tabs>
          <w:tab w:val="left" w:pos="540"/>
        </w:tabs>
      </w:pPr>
      <w:r>
        <w:tab/>
        <w:t>ΔE = -0.8942 * (-0.005) * $220 = $983,640 (new net worth will be $20,983,640).</w:t>
      </w:r>
    </w:p>
    <w:p w:rsidR="00280979" w:rsidRDefault="00280979" w:rsidP="00280979">
      <w:pPr>
        <w:tabs>
          <w:tab w:val="left" w:pos="540"/>
        </w:tabs>
      </w:pPr>
    </w:p>
    <w:p w:rsidR="00280979" w:rsidRDefault="00280979" w:rsidP="00280979">
      <w:pPr>
        <w:pStyle w:val="3"/>
      </w:pPr>
      <w:r>
        <w:tab/>
        <w:t>h</w:t>
      </w:r>
      <w:bookmarkStart w:id="0" w:name="_GoBack"/>
      <w:bookmarkEnd w:id="0"/>
      <w:r>
        <w:t>.</w:t>
      </w:r>
      <w:r>
        <w:tab/>
        <w:t>What variables are available to GBI to immunize the bank?  How much would each variable need to change to get DGAP equal to 0?</w:t>
      </w:r>
    </w:p>
    <w:p w:rsidR="00280979" w:rsidRDefault="00280979" w:rsidP="00280979">
      <w:pPr>
        <w:tabs>
          <w:tab w:val="left" w:pos="540"/>
          <w:tab w:val="left" w:pos="900"/>
        </w:tabs>
        <w:ind w:left="900" w:hanging="900"/>
      </w:pPr>
    </w:p>
    <w:p w:rsidR="00280979" w:rsidRDefault="00280979" w:rsidP="00280979">
      <w:pPr>
        <w:pStyle w:val="2"/>
        <w:tabs>
          <w:tab w:val="left" w:pos="900"/>
        </w:tabs>
      </w:pPr>
      <w:r>
        <w:tab/>
        <w:t>Immunization requires the bank to have a leverage-adjusted duration gap of 0. Therefore, GBI could reduce the duration of its assets to 0.5535 years by using more fed funds and floating rate loans. Or GBI could use a combination of reducing asset duration and increasing liability duration in such a manner that DGAP is 0.</w:t>
      </w:r>
    </w:p>
    <w:p w:rsidR="00280979" w:rsidRDefault="00280979" w:rsidP="00280979"/>
    <w:sectPr w:rsidR="0028097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E10002FF" w:usb1="4000ACFF" w:usb2="00000009" w:usb3="00000000" w:csb0="0000019F" w:csb1="00000000"/>
  </w:font>
  <w:font w:name="Cordia New">
    <w:panose1 w:val="020B0304020202020204"/>
    <w:charset w:val="00"/>
    <w:family w:val="swiss"/>
    <w:pitch w:val="variable"/>
    <w:sig w:usb0="01000003" w:usb1="00000000" w:usb2="00000000" w:usb3="00000000" w:csb0="00010001"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Angsana New">
    <w:panose1 w:val="02020603050405020304"/>
    <w:charset w:val="00"/>
    <w:family w:val="roman"/>
    <w:pitch w:val="variable"/>
    <w:sig w:usb0="01000003" w:usb1="00000000" w:usb2="00000000" w:usb3="00000000" w:csb0="0001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AB14810"/>
    <w:multiLevelType w:val="hybridMultilevel"/>
    <w:tmpl w:val="E670EC06"/>
    <w:lvl w:ilvl="0" w:tplc="FF727160">
      <w:start w:val="3"/>
      <w:numFmt w:val="lowerLetter"/>
      <w:lvlText w:val="%1."/>
      <w:lvlJc w:val="left"/>
      <w:pPr>
        <w:tabs>
          <w:tab w:val="num" w:pos="900"/>
        </w:tabs>
        <w:ind w:left="900" w:hanging="360"/>
      </w:pPr>
      <w:rPr>
        <w:rFonts w:hint="default"/>
      </w:rPr>
    </w:lvl>
    <w:lvl w:ilvl="1" w:tplc="04090019" w:tentative="1">
      <w:start w:val="1"/>
      <w:numFmt w:val="lowerLetter"/>
      <w:lvlText w:val="%2."/>
      <w:lvlJc w:val="left"/>
      <w:pPr>
        <w:tabs>
          <w:tab w:val="num" w:pos="1620"/>
        </w:tabs>
        <w:ind w:left="1620" w:hanging="360"/>
      </w:pPr>
    </w:lvl>
    <w:lvl w:ilvl="2" w:tplc="0409001B" w:tentative="1">
      <w:start w:val="1"/>
      <w:numFmt w:val="lowerRoman"/>
      <w:lvlText w:val="%3."/>
      <w:lvlJc w:val="right"/>
      <w:pPr>
        <w:tabs>
          <w:tab w:val="num" w:pos="2340"/>
        </w:tabs>
        <w:ind w:left="2340" w:hanging="180"/>
      </w:pPr>
    </w:lvl>
    <w:lvl w:ilvl="3" w:tplc="0409000F" w:tentative="1">
      <w:start w:val="1"/>
      <w:numFmt w:val="decimal"/>
      <w:lvlText w:val="%4."/>
      <w:lvlJc w:val="left"/>
      <w:pPr>
        <w:tabs>
          <w:tab w:val="num" w:pos="3060"/>
        </w:tabs>
        <w:ind w:left="3060" w:hanging="360"/>
      </w:pPr>
    </w:lvl>
    <w:lvl w:ilvl="4" w:tplc="04090019" w:tentative="1">
      <w:start w:val="1"/>
      <w:numFmt w:val="lowerLetter"/>
      <w:lvlText w:val="%5."/>
      <w:lvlJc w:val="left"/>
      <w:pPr>
        <w:tabs>
          <w:tab w:val="num" w:pos="3780"/>
        </w:tabs>
        <w:ind w:left="3780" w:hanging="360"/>
      </w:pPr>
    </w:lvl>
    <w:lvl w:ilvl="5" w:tplc="0409001B" w:tentative="1">
      <w:start w:val="1"/>
      <w:numFmt w:val="lowerRoman"/>
      <w:lvlText w:val="%6."/>
      <w:lvlJc w:val="right"/>
      <w:pPr>
        <w:tabs>
          <w:tab w:val="num" w:pos="4500"/>
        </w:tabs>
        <w:ind w:left="4500" w:hanging="180"/>
      </w:pPr>
    </w:lvl>
    <w:lvl w:ilvl="6" w:tplc="0409000F" w:tentative="1">
      <w:start w:val="1"/>
      <w:numFmt w:val="decimal"/>
      <w:lvlText w:val="%7."/>
      <w:lvlJc w:val="left"/>
      <w:pPr>
        <w:tabs>
          <w:tab w:val="num" w:pos="5220"/>
        </w:tabs>
        <w:ind w:left="5220" w:hanging="360"/>
      </w:pPr>
    </w:lvl>
    <w:lvl w:ilvl="7" w:tplc="04090019" w:tentative="1">
      <w:start w:val="1"/>
      <w:numFmt w:val="lowerLetter"/>
      <w:lvlText w:val="%8."/>
      <w:lvlJc w:val="left"/>
      <w:pPr>
        <w:tabs>
          <w:tab w:val="num" w:pos="5940"/>
        </w:tabs>
        <w:ind w:left="5940" w:hanging="360"/>
      </w:pPr>
    </w:lvl>
    <w:lvl w:ilvl="8" w:tplc="0409001B" w:tentative="1">
      <w:start w:val="1"/>
      <w:numFmt w:val="lowerRoman"/>
      <w:lvlText w:val="%9."/>
      <w:lvlJc w:val="right"/>
      <w:pPr>
        <w:tabs>
          <w:tab w:val="num" w:pos="6660"/>
        </w:tabs>
        <w:ind w:left="666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defaultTabStop w:val="720"/>
  <w:characterSpacingControl w:val="doNotCompress"/>
  <w:compat>
    <w:applyBreaking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80979"/>
    <w:rsid w:val="00280979"/>
    <w:rsid w:val="009B2A60"/>
  </w:rsids>
  <m:mathPr>
    <m:mathFont m:val="Cambria Math"/>
    <m:brkBin m:val="before"/>
    <m:brkBinSub m:val="--"/>
    <m:smallFrac m:val="0"/>
    <m:dispDef/>
    <m:lMargin m:val="0"/>
    <m:rMargin m:val="0"/>
    <m:defJc m:val="centerGroup"/>
    <m:wrapIndent m:val="1440"/>
    <m:intLim m:val="subSup"/>
    <m:naryLim m:val="undOvr"/>
  </m:mathPr>
  <w:themeFontLang w:val="en-US" w:bidi="th-T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8"/>
        <w:lang w:val="en-US" w:eastAsia="en-US" w:bidi="th-TH"/>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Body Text Inden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80979"/>
    <w:pPr>
      <w:spacing w:after="0" w:line="240" w:lineRule="auto"/>
    </w:pPr>
    <w:rPr>
      <w:rFonts w:ascii="Times New Roman" w:eastAsia="Times New Roman" w:hAnsi="Times New Roman" w:cs="Times New Roman"/>
      <w:sz w:val="24"/>
      <w:szCs w:val="20"/>
      <w:lang w:bidi="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280979"/>
    <w:pPr>
      <w:tabs>
        <w:tab w:val="center" w:pos="4320"/>
        <w:tab w:val="right" w:pos="8640"/>
      </w:tabs>
    </w:pPr>
  </w:style>
  <w:style w:type="character" w:customStyle="1" w:styleId="a4">
    <w:name w:val="หัวกระดาษ อักขระ"/>
    <w:basedOn w:val="a0"/>
    <w:link w:val="a3"/>
    <w:rsid w:val="00280979"/>
    <w:rPr>
      <w:rFonts w:ascii="Times New Roman" w:eastAsia="Times New Roman" w:hAnsi="Times New Roman" w:cs="Times New Roman"/>
      <w:sz w:val="24"/>
      <w:szCs w:val="20"/>
      <w:lang w:bidi="ar-SA"/>
    </w:rPr>
  </w:style>
  <w:style w:type="paragraph" w:styleId="3">
    <w:name w:val="Body Text Indent 3"/>
    <w:basedOn w:val="a"/>
    <w:link w:val="30"/>
    <w:rsid w:val="00280979"/>
    <w:pPr>
      <w:tabs>
        <w:tab w:val="left" w:pos="540"/>
        <w:tab w:val="left" w:pos="900"/>
      </w:tabs>
      <w:ind w:left="900" w:hanging="900"/>
    </w:pPr>
  </w:style>
  <w:style w:type="character" w:customStyle="1" w:styleId="30">
    <w:name w:val="การเยื้องเนื้อความ 3 อักขระ"/>
    <w:basedOn w:val="a0"/>
    <w:link w:val="3"/>
    <w:rsid w:val="00280979"/>
    <w:rPr>
      <w:rFonts w:ascii="Times New Roman" w:eastAsia="Times New Roman" w:hAnsi="Times New Roman" w:cs="Times New Roman"/>
      <w:sz w:val="24"/>
      <w:szCs w:val="20"/>
      <w:lang w:bidi="ar-SA"/>
    </w:rPr>
  </w:style>
  <w:style w:type="paragraph" w:styleId="a5">
    <w:name w:val="Body Text Indent"/>
    <w:basedOn w:val="a"/>
    <w:link w:val="a6"/>
    <w:rsid w:val="00280979"/>
    <w:pPr>
      <w:tabs>
        <w:tab w:val="left" w:pos="540"/>
      </w:tabs>
      <w:ind w:left="540" w:hanging="540"/>
    </w:pPr>
  </w:style>
  <w:style w:type="character" w:customStyle="1" w:styleId="a6">
    <w:name w:val="การเยื้องเนื้อความ อักขระ"/>
    <w:basedOn w:val="a0"/>
    <w:link w:val="a5"/>
    <w:rsid w:val="00280979"/>
    <w:rPr>
      <w:rFonts w:ascii="Times New Roman" w:eastAsia="Times New Roman" w:hAnsi="Times New Roman" w:cs="Times New Roman"/>
      <w:sz w:val="24"/>
      <w:szCs w:val="20"/>
      <w:lang w:bidi="ar-SA"/>
    </w:rPr>
  </w:style>
  <w:style w:type="paragraph" w:styleId="2">
    <w:name w:val="Body Text Indent 2"/>
    <w:basedOn w:val="a"/>
    <w:link w:val="20"/>
    <w:uiPriority w:val="99"/>
    <w:semiHidden/>
    <w:unhideWhenUsed/>
    <w:rsid w:val="00280979"/>
    <w:pPr>
      <w:spacing w:after="120" w:line="480" w:lineRule="auto"/>
      <w:ind w:left="283"/>
    </w:pPr>
  </w:style>
  <w:style w:type="character" w:customStyle="1" w:styleId="20">
    <w:name w:val="การเยื้องเนื้อความ 2 อักขระ"/>
    <w:basedOn w:val="a0"/>
    <w:link w:val="2"/>
    <w:uiPriority w:val="99"/>
    <w:semiHidden/>
    <w:rsid w:val="00280979"/>
    <w:rPr>
      <w:rFonts w:ascii="Times New Roman" w:eastAsia="Times New Roman" w:hAnsi="Times New Roman" w:cs="Times New Roman"/>
      <w:sz w:val="24"/>
      <w:szCs w:val="20"/>
      <w:lang w:bidi="ar-SA"/>
    </w:rPr>
  </w:style>
  <w:style w:type="paragraph" w:styleId="a7">
    <w:name w:val="footer"/>
    <w:basedOn w:val="a"/>
    <w:link w:val="a8"/>
    <w:rsid w:val="00280979"/>
    <w:pPr>
      <w:tabs>
        <w:tab w:val="center" w:pos="4320"/>
        <w:tab w:val="right" w:pos="8640"/>
      </w:tabs>
    </w:pPr>
  </w:style>
  <w:style w:type="character" w:customStyle="1" w:styleId="a8">
    <w:name w:val="ท้ายกระดาษ อักขระ"/>
    <w:basedOn w:val="a0"/>
    <w:link w:val="a7"/>
    <w:rsid w:val="00280979"/>
    <w:rPr>
      <w:rFonts w:ascii="Times New Roman" w:eastAsia="Times New Roman" w:hAnsi="Times New Roman" w:cs="Times New Roman"/>
      <w:sz w:val="24"/>
      <w:szCs w:val="20"/>
      <w:lang w:bidi="ar-S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8"/>
        <w:lang w:val="en-US" w:eastAsia="en-US" w:bidi="th-TH"/>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Body Text Inden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80979"/>
    <w:pPr>
      <w:spacing w:after="0" w:line="240" w:lineRule="auto"/>
    </w:pPr>
    <w:rPr>
      <w:rFonts w:ascii="Times New Roman" w:eastAsia="Times New Roman" w:hAnsi="Times New Roman" w:cs="Times New Roman"/>
      <w:sz w:val="24"/>
      <w:szCs w:val="20"/>
      <w:lang w:bidi="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280979"/>
    <w:pPr>
      <w:tabs>
        <w:tab w:val="center" w:pos="4320"/>
        <w:tab w:val="right" w:pos="8640"/>
      </w:tabs>
    </w:pPr>
  </w:style>
  <w:style w:type="character" w:customStyle="1" w:styleId="a4">
    <w:name w:val="หัวกระดาษ อักขระ"/>
    <w:basedOn w:val="a0"/>
    <w:link w:val="a3"/>
    <w:rsid w:val="00280979"/>
    <w:rPr>
      <w:rFonts w:ascii="Times New Roman" w:eastAsia="Times New Roman" w:hAnsi="Times New Roman" w:cs="Times New Roman"/>
      <w:sz w:val="24"/>
      <w:szCs w:val="20"/>
      <w:lang w:bidi="ar-SA"/>
    </w:rPr>
  </w:style>
  <w:style w:type="paragraph" w:styleId="3">
    <w:name w:val="Body Text Indent 3"/>
    <w:basedOn w:val="a"/>
    <w:link w:val="30"/>
    <w:rsid w:val="00280979"/>
    <w:pPr>
      <w:tabs>
        <w:tab w:val="left" w:pos="540"/>
        <w:tab w:val="left" w:pos="900"/>
      </w:tabs>
      <w:ind w:left="900" w:hanging="900"/>
    </w:pPr>
  </w:style>
  <w:style w:type="character" w:customStyle="1" w:styleId="30">
    <w:name w:val="การเยื้องเนื้อความ 3 อักขระ"/>
    <w:basedOn w:val="a0"/>
    <w:link w:val="3"/>
    <w:rsid w:val="00280979"/>
    <w:rPr>
      <w:rFonts w:ascii="Times New Roman" w:eastAsia="Times New Roman" w:hAnsi="Times New Roman" w:cs="Times New Roman"/>
      <w:sz w:val="24"/>
      <w:szCs w:val="20"/>
      <w:lang w:bidi="ar-SA"/>
    </w:rPr>
  </w:style>
  <w:style w:type="paragraph" w:styleId="a5">
    <w:name w:val="Body Text Indent"/>
    <w:basedOn w:val="a"/>
    <w:link w:val="a6"/>
    <w:rsid w:val="00280979"/>
    <w:pPr>
      <w:tabs>
        <w:tab w:val="left" w:pos="540"/>
      </w:tabs>
      <w:ind w:left="540" w:hanging="540"/>
    </w:pPr>
  </w:style>
  <w:style w:type="character" w:customStyle="1" w:styleId="a6">
    <w:name w:val="การเยื้องเนื้อความ อักขระ"/>
    <w:basedOn w:val="a0"/>
    <w:link w:val="a5"/>
    <w:rsid w:val="00280979"/>
    <w:rPr>
      <w:rFonts w:ascii="Times New Roman" w:eastAsia="Times New Roman" w:hAnsi="Times New Roman" w:cs="Times New Roman"/>
      <w:sz w:val="24"/>
      <w:szCs w:val="20"/>
      <w:lang w:bidi="ar-SA"/>
    </w:rPr>
  </w:style>
  <w:style w:type="paragraph" w:styleId="2">
    <w:name w:val="Body Text Indent 2"/>
    <w:basedOn w:val="a"/>
    <w:link w:val="20"/>
    <w:uiPriority w:val="99"/>
    <w:semiHidden/>
    <w:unhideWhenUsed/>
    <w:rsid w:val="00280979"/>
    <w:pPr>
      <w:spacing w:after="120" w:line="480" w:lineRule="auto"/>
      <w:ind w:left="283"/>
    </w:pPr>
  </w:style>
  <w:style w:type="character" w:customStyle="1" w:styleId="20">
    <w:name w:val="การเยื้องเนื้อความ 2 อักขระ"/>
    <w:basedOn w:val="a0"/>
    <w:link w:val="2"/>
    <w:uiPriority w:val="99"/>
    <w:semiHidden/>
    <w:rsid w:val="00280979"/>
    <w:rPr>
      <w:rFonts w:ascii="Times New Roman" w:eastAsia="Times New Roman" w:hAnsi="Times New Roman" w:cs="Times New Roman"/>
      <w:sz w:val="24"/>
      <w:szCs w:val="20"/>
      <w:lang w:bidi="ar-SA"/>
    </w:rPr>
  </w:style>
  <w:style w:type="paragraph" w:styleId="a7">
    <w:name w:val="footer"/>
    <w:basedOn w:val="a"/>
    <w:link w:val="a8"/>
    <w:rsid w:val="00280979"/>
    <w:pPr>
      <w:tabs>
        <w:tab w:val="center" w:pos="4320"/>
        <w:tab w:val="right" w:pos="8640"/>
      </w:tabs>
    </w:pPr>
  </w:style>
  <w:style w:type="character" w:customStyle="1" w:styleId="a8">
    <w:name w:val="ท้ายกระดาษ อักขระ"/>
    <w:basedOn w:val="a0"/>
    <w:link w:val="a7"/>
    <w:rsid w:val="00280979"/>
    <w:rPr>
      <w:rFonts w:ascii="Times New Roman" w:eastAsia="Times New Roman" w:hAnsi="Times New Roman" w:cs="Times New Roman"/>
      <w:sz w:val="24"/>
      <w:szCs w:val="20"/>
      <w:lang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ชุดรูปแบบของ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5</Pages>
  <Words>1539</Words>
  <Characters>8776</Characters>
  <Application>Microsoft Office Word</Application>
  <DocSecurity>0</DocSecurity>
  <Lines>73</Lines>
  <Paragraphs>20</Paragraphs>
  <ScaleCrop>false</ScaleCrop>
  <HeadingPairs>
    <vt:vector size="2" baseType="variant">
      <vt:variant>
        <vt:lpstr>ชื่อเรื่อง</vt:lpstr>
      </vt:variant>
      <vt:variant>
        <vt:i4>1</vt:i4>
      </vt:variant>
    </vt:vector>
  </HeadingPairs>
  <TitlesOfParts>
    <vt:vector size="1" baseType="lpstr">
      <vt:lpstr/>
    </vt:vector>
  </TitlesOfParts>
  <Company>KKD Computer</Company>
  <LinksUpToDate>false</LinksUpToDate>
  <CharactersWithSpaces>10295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KKD 2011 V.2</dc:creator>
  <cp:keywords/>
  <dc:description/>
  <cp:lastModifiedBy>KKD 2011 V.2</cp:lastModifiedBy>
  <cp:revision>1</cp:revision>
  <dcterms:created xsi:type="dcterms:W3CDTF">2012-09-28T16:16:00Z</dcterms:created>
  <dcterms:modified xsi:type="dcterms:W3CDTF">2012-09-28T16:20:00Z</dcterms:modified>
</cp:coreProperties>
</file>