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375" w:rsidRDefault="00815375"/>
    <w:tbl>
      <w:tblPr>
        <w:tblW w:w="6663" w:type="dxa"/>
        <w:tblLook w:val="04A0" w:firstRow="1" w:lastRow="0" w:firstColumn="1" w:lastColumn="0" w:noHBand="0" w:noVBand="1"/>
      </w:tblPr>
      <w:tblGrid>
        <w:gridCol w:w="7416"/>
        <w:gridCol w:w="1312"/>
      </w:tblGrid>
      <w:tr w:rsidR="008A3E29" w:rsidRPr="008A3E29" w:rsidTr="008A3E29">
        <w:trPr>
          <w:trHeight w:val="470"/>
        </w:trPr>
        <w:tc>
          <w:tcPr>
            <w:tcW w:w="5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lang w:bidi="th-TH"/>
              </w:rPr>
              <w:t>Student I.D.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midterm score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5604640242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20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5604640333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22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5604640366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25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5604640465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24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5604640655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23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5604640762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22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5604640812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22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5604640820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27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5604640879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25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5604640911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14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5604641059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24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5604641174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26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5604641273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18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5604641281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25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5604641349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19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5604641588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25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5604641646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28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5604641752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24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5604641778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22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5604641935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28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5604641976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20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5604642008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15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5604642016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27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5604642099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27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lastRenderedPageBreak/>
              <w:t>5604642164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30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5704641777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23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5704642635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23</w:t>
            </w:r>
          </w:p>
        </w:tc>
      </w:tr>
      <w:tr w:rsidR="008A3E29" w:rsidRPr="008A3E29" w:rsidTr="008A3E29">
        <w:trPr>
          <w:trHeight w:val="460"/>
        </w:trPr>
        <w:tc>
          <w:tcPr>
            <w:tcW w:w="5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30"/>
                <w:szCs w:val="30"/>
                <w:lang w:bidi="th-TH"/>
              </w:rPr>
              <w:t>5904930442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</w:pPr>
            <w:r w:rsidRPr="008A3E29">
              <w:rPr>
                <w:rFonts w:ascii="Cordia New" w:eastAsia="Times New Roman" w:hAnsi="Cordia New" w:cs="Cordia New"/>
                <w:sz w:val="28"/>
                <w:szCs w:val="28"/>
                <w:lang w:bidi="th-TH"/>
              </w:rPr>
              <w:t>21</w:t>
            </w:r>
          </w:p>
        </w:tc>
      </w:tr>
      <w:tr w:rsidR="008A3E29" w:rsidRPr="008A3E29" w:rsidTr="008A3E29">
        <w:trPr>
          <w:trHeight w:val="340"/>
        </w:trPr>
        <w:tc>
          <w:tcPr>
            <w:tcW w:w="5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i/>
                <w:iCs/>
                <w:lang w:bidi="th-TH"/>
              </w:rPr>
            </w:pPr>
            <w:bookmarkStart w:id="0" w:name="_GoBack"/>
            <w:bookmarkEnd w:id="0"/>
            <w:r w:rsidRPr="008A3E29">
              <w:rPr>
                <w:rFonts w:ascii="Arial Black" w:eastAsia="Times New Roman" w:hAnsi="Arial Black" w:cs="Arial"/>
                <w:i/>
                <w:iCs/>
                <w:lang w:bidi="th-TH"/>
              </w:rPr>
              <w:t>mean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Arial Black" w:eastAsia="Times New Roman" w:hAnsi="Arial Black" w:cs="Arial"/>
                <w:lang w:bidi="th-TH"/>
              </w:rPr>
            </w:pPr>
            <w:r w:rsidRPr="008A3E29">
              <w:rPr>
                <w:rFonts w:ascii="Arial Black" w:eastAsia="Times New Roman" w:hAnsi="Arial Black" w:cs="Arial"/>
                <w:lang w:bidi="th-TH"/>
              </w:rPr>
              <w:t>23.2</w:t>
            </w:r>
          </w:p>
        </w:tc>
      </w:tr>
      <w:tr w:rsidR="008A3E29" w:rsidRPr="008A3E29" w:rsidTr="008A3E29">
        <w:trPr>
          <w:trHeight w:val="340"/>
        </w:trPr>
        <w:tc>
          <w:tcPr>
            <w:tcW w:w="5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b/>
                <w:bCs/>
                <w:i/>
                <w:iCs/>
                <w:lang w:bidi="th-TH"/>
              </w:rPr>
            </w:pPr>
            <w:r w:rsidRPr="008A3E29">
              <w:rPr>
                <w:rFonts w:ascii="Arial Black" w:eastAsia="Times New Roman" w:hAnsi="Arial Black" w:cs="Arial"/>
                <w:b/>
                <w:bCs/>
                <w:i/>
                <w:iCs/>
                <w:lang w:bidi="th-TH"/>
              </w:rPr>
              <w:t>SD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Arial Black" w:eastAsia="Times New Roman" w:hAnsi="Arial Black" w:cs="Arial"/>
                <w:lang w:bidi="th-TH"/>
              </w:rPr>
            </w:pPr>
            <w:r w:rsidRPr="008A3E29">
              <w:rPr>
                <w:rFonts w:ascii="Arial Black" w:eastAsia="Times New Roman" w:hAnsi="Arial Black" w:cs="Arial"/>
                <w:lang w:bidi="th-TH"/>
              </w:rPr>
              <w:t>3.8</w:t>
            </w:r>
          </w:p>
        </w:tc>
      </w:tr>
      <w:tr w:rsidR="008A3E29" w:rsidRPr="008A3E29" w:rsidTr="008A3E29">
        <w:trPr>
          <w:trHeight w:val="340"/>
        </w:trPr>
        <w:tc>
          <w:tcPr>
            <w:tcW w:w="5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3E29" w:rsidRDefault="008A3E29" w:rsidP="008A3E29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b/>
                <w:bCs/>
                <w:i/>
                <w:iCs/>
                <w:lang w:bidi="th-TH"/>
              </w:rPr>
            </w:pPr>
          </w:p>
          <w:p w:rsidR="008A3E29" w:rsidRPr="008A3E29" w:rsidRDefault="008A3E29" w:rsidP="008A3E29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b/>
                <w:bCs/>
                <w:i/>
                <w:iCs/>
                <w:lang w:bidi="th-TH"/>
              </w:rPr>
            </w:pPr>
            <w:r>
              <w:rPr>
                <w:noProof/>
                <w:lang w:bidi="th-TH"/>
              </w:rPr>
              <w:drawing>
                <wp:inline distT="0" distB="0" distL="0" distR="0" wp14:anchorId="5CE0A729" wp14:editId="237CE274">
                  <wp:extent cx="4572000" cy="2743200"/>
                  <wp:effectExtent l="0" t="0" r="0" b="0"/>
                  <wp:docPr id="1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8BC3E1-7637-4832-BE16-63933BBCD25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3E29" w:rsidRPr="008A3E29" w:rsidRDefault="008A3E29" w:rsidP="008A3E29">
            <w:pPr>
              <w:spacing w:after="0" w:line="240" w:lineRule="auto"/>
              <w:jc w:val="right"/>
              <w:rPr>
                <w:rFonts w:ascii="Arial Black" w:eastAsia="Times New Roman" w:hAnsi="Arial Black" w:cs="Arial"/>
                <w:lang w:bidi="th-TH"/>
              </w:rPr>
            </w:pPr>
          </w:p>
        </w:tc>
      </w:tr>
    </w:tbl>
    <w:p w:rsidR="008A3E29" w:rsidRDefault="008A3E29"/>
    <w:sectPr w:rsidR="008A3E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E29"/>
    <w:rsid w:val="007E45BE"/>
    <w:rsid w:val="00815375"/>
    <w:rsid w:val="008A3E29"/>
    <w:rsid w:val="00B7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D0BD4"/>
  <w15:chartTrackingRefBased/>
  <w15:docId w15:val="{0DA911AF-9D53-4B82-AD2E-16F453AA2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E45BE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7E45BE"/>
    <w:pPr>
      <w:tabs>
        <w:tab w:val="decimal" w:pos="360"/>
      </w:tabs>
    </w:pPr>
    <w:rPr>
      <w:rFonts w:eastAsia="Times New Roman"/>
    </w:rPr>
  </w:style>
  <w:style w:type="character" w:styleId="Strong">
    <w:name w:val="Strong"/>
    <w:uiPriority w:val="22"/>
    <w:qFormat/>
    <w:rsid w:val="007E45BE"/>
    <w:rPr>
      <w:b/>
      <w:bCs/>
    </w:rPr>
  </w:style>
  <w:style w:type="character" w:styleId="SubtleEmphasis">
    <w:name w:val="Subtle Emphasis"/>
    <w:uiPriority w:val="19"/>
    <w:qFormat/>
    <w:rsid w:val="007E45BE"/>
    <w:rPr>
      <w:rFonts w:eastAsia="Times New Roman" w:cs="Times New Roman"/>
      <w:bCs w:val="0"/>
      <w:i/>
      <w:iCs/>
      <w:color w:val="80808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Midterm%20Moodle.xls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Score and  class absence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Sheet2!$B$37</c:f>
              <c:strCache>
                <c:ptCount val="1"/>
                <c:pt idx="0">
                  <c:v>mssing classes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layout>
                <c:manualLayout>
                  <c:x val="-1.2416666666666666E-2"/>
                  <c:y val="-0.44271617089530474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Sheet2!$A$38:$A$65</c:f>
              <c:numCache>
                <c:formatCode>General</c:formatCode>
                <c:ptCount val="28"/>
                <c:pt idx="0">
                  <c:v>20</c:v>
                </c:pt>
                <c:pt idx="1">
                  <c:v>22</c:v>
                </c:pt>
                <c:pt idx="2">
                  <c:v>25</c:v>
                </c:pt>
                <c:pt idx="3">
                  <c:v>24</c:v>
                </c:pt>
                <c:pt idx="4">
                  <c:v>23</c:v>
                </c:pt>
                <c:pt idx="5">
                  <c:v>22</c:v>
                </c:pt>
                <c:pt idx="6">
                  <c:v>22</c:v>
                </c:pt>
                <c:pt idx="7">
                  <c:v>27</c:v>
                </c:pt>
                <c:pt idx="8">
                  <c:v>25</c:v>
                </c:pt>
                <c:pt idx="9">
                  <c:v>14</c:v>
                </c:pt>
                <c:pt idx="10">
                  <c:v>24</c:v>
                </c:pt>
                <c:pt idx="11">
                  <c:v>26</c:v>
                </c:pt>
                <c:pt idx="12">
                  <c:v>18</c:v>
                </c:pt>
                <c:pt idx="13">
                  <c:v>25</c:v>
                </c:pt>
                <c:pt idx="14">
                  <c:v>19</c:v>
                </c:pt>
                <c:pt idx="15">
                  <c:v>25</c:v>
                </c:pt>
                <c:pt idx="16">
                  <c:v>28</c:v>
                </c:pt>
                <c:pt idx="17">
                  <c:v>24</c:v>
                </c:pt>
                <c:pt idx="18">
                  <c:v>22</c:v>
                </c:pt>
                <c:pt idx="19">
                  <c:v>28</c:v>
                </c:pt>
                <c:pt idx="20">
                  <c:v>20</c:v>
                </c:pt>
                <c:pt idx="21">
                  <c:v>15</c:v>
                </c:pt>
                <c:pt idx="22">
                  <c:v>27</c:v>
                </c:pt>
                <c:pt idx="23">
                  <c:v>27</c:v>
                </c:pt>
                <c:pt idx="24">
                  <c:v>30</c:v>
                </c:pt>
                <c:pt idx="25">
                  <c:v>23</c:v>
                </c:pt>
                <c:pt idx="26">
                  <c:v>23</c:v>
                </c:pt>
                <c:pt idx="27">
                  <c:v>21</c:v>
                </c:pt>
              </c:numCache>
            </c:numRef>
          </c:xVal>
          <c:yVal>
            <c:numRef>
              <c:f>Sheet2!$B$38:$B$65</c:f>
              <c:numCache>
                <c:formatCode>General</c:formatCode>
                <c:ptCount val="28"/>
                <c:pt idx="0">
                  <c:v>3</c:v>
                </c:pt>
                <c:pt idx="1">
                  <c:v>1</c:v>
                </c:pt>
                <c:pt idx="2">
                  <c:v>2</c:v>
                </c:pt>
                <c:pt idx="3">
                  <c:v>1</c:v>
                </c:pt>
                <c:pt idx="4">
                  <c:v>0</c:v>
                </c:pt>
                <c:pt idx="5">
                  <c:v>1</c:v>
                </c:pt>
                <c:pt idx="6">
                  <c:v>4</c:v>
                </c:pt>
                <c:pt idx="7">
                  <c:v>1</c:v>
                </c:pt>
                <c:pt idx="8">
                  <c:v>2</c:v>
                </c:pt>
                <c:pt idx="9">
                  <c:v>3</c:v>
                </c:pt>
                <c:pt idx="10">
                  <c:v>1</c:v>
                </c:pt>
                <c:pt idx="11">
                  <c:v>0</c:v>
                </c:pt>
                <c:pt idx="12">
                  <c:v>4</c:v>
                </c:pt>
                <c:pt idx="13">
                  <c:v>2</c:v>
                </c:pt>
                <c:pt idx="14">
                  <c:v>2</c:v>
                </c:pt>
                <c:pt idx="15">
                  <c:v>3</c:v>
                </c:pt>
                <c:pt idx="16">
                  <c:v>0</c:v>
                </c:pt>
                <c:pt idx="17">
                  <c:v>2</c:v>
                </c:pt>
                <c:pt idx="18">
                  <c:v>2</c:v>
                </c:pt>
                <c:pt idx="19">
                  <c:v>3</c:v>
                </c:pt>
                <c:pt idx="20">
                  <c:v>2</c:v>
                </c:pt>
                <c:pt idx="21">
                  <c:v>8</c:v>
                </c:pt>
                <c:pt idx="22">
                  <c:v>2</c:v>
                </c:pt>
                <c:pt idx="23">
                  <c:v>2</c:v>
                </c:pt>
                <c:pt idx="24">
                  <c:v>1</c:v>
                </c:pt>
                <c:pt idx="25">
                  <c:v>0</c:v>
                </c:pt>
                <c:pt idx="26">
                  <c:v>1</c:v>
                </c:pt>
                <c:pt idx="27">
                  <c:v>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BD12-4836-9C0E-751D0BDD9D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9571864"/>
        <c:axId val="269572192"/>
      </c:scatterChart>
      <c:valAx>
        <c:axId val="269571864"/>
        <c:scaling>
          <c:orientation val="minMax"/>
          <c:max val="30"/>
          <c:min val="1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Midterm score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9572192"/>
        <c:crosses val="autoZero"/>
        <c:crossBetween val="midCat"/>
      </c:valAx>
      <c:valAx>
        <c:axId val="2695721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number of classes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957186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nu</dc:creator>
  <cp:keywords/>
  <dc:description/>
  <cp:lastModifiedBy>pa nu</cp:lastModifiedBy>
  <cp:revision>1</cp:revision>
  <dcterms:created xsi:type="dcterms:W3CDTF">2017-03-12T07:57:00Z</dcterms:created>
  <dcterms:modified xsi:type="dcterms:W3CDTF">2017-03-12T07:59:00Z</dcterms:modified>
</cp:coreProperties>
</file>