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CE89B6" w14:textId="77777777" w:rsidR="00E0770A" w:rsidRPr="00903B08" w:rsidRDefault="00E0770A" w:rsidP="00E0770A">
      <w:pPr>
        <w:rPr>
          <w:u w:val="single"/>
        </w:rPr>
      </w:pPr>
      <w:r w:rsidRPr="00903B08">
        <w:rPr>
          <w:u w:val="single"/>
        </w:rPr>
        <w:t>Assignment 4</w:t>
      </w:r>
      <w:bookmarkStart w:id="0" w:name="_GoBack"/>
      <w:bookmarkEnd w:id="0"/>
    </w:p>
    <w:p w14:paraId="4585D6F2" w14:textId="77777777" w:rsidR="00E0770A" w:rsidRPr="00903B08" w:rsidRDefault="00E0770A" w:rsidP="00E0770A">
      <w:pPr>
        <w:pStyle w:val="ListParagraph"/>
        <w:numPr>
          <w:ilvl w:val="0"/>
          <w:numId w:val="1"/>
        </w:numPr>
        <w:ind w:left="426"/>
        <w:rPr>
          <w:b/>
        </w:rPr>
      </w:pPr>
      <w:r w:rsidRPr="00903B08">
        <w:rPr>
          <w:b/>
        </w:rPr>
        <w:t>What type of housing would you suggest for people in the following life situation?</w:t>
      </w:r>
    </w:p>
    <w:p w14:paraId="3A93D4DC" w14:textId="77777777" w:rsidR="00C86455" w:rsidRPr="00C86455" w:rsidRDefault="00C86455" w:rsidP="00C86455">
      <w:pPr>
        <w:pStyle w:val="ListParagraph"/>
        <w:numPr>
          <w:ilvl w:val="0"/>
          <w:numId w:val="4"/>
        </w:numPr>
        <w:rPr>
          <w:b/>
        </w:rPr>
      </w:pPr>
      <w:r w:rsidRPr="00C86455">
        <w:rPr>
          <w:b/>
        </w:rPr>
        <w:t>A single parent with two school-age children</w:t>
      </w:r>
    </w:p>
    <w:p w14:paraId="5459D8AF" w14:textId="13AD7883" w:rsidR="00C86455" w:rsidRPr="00C86455" w:rsidRDefault="00E756DA" w:rsidP="00C86455">
      <w:pPr>
        <w:ind w:left="720"/>
      </w:pPr>
      <w:r>
        <w:t xml:space="preserve">At school-age, children require a lot of money to look after them. Moreover, the parent are single so they can’t effort high quality house which come with high cost. So, I would recommend this single parent to rent a house instead of paying the house loan. </w:t>
      </w:r>
      <w:proofErr w:type="spellStart"/>
      <w:r>
        <w:t>Ofcause</w:t>
      </w:r>
      <w:proofErr w:type="spellEnd"/>
      <w:r>
        <w:t xml:space="preserve">, the house might be low quality but rental have its advantage of moving and relenting.   </w:t>
      </w:r>
    </w:p>
    <w:p w14:paraId="15DA8679" w14:textId="77777777" w:rsidR="00C86455" w:rsidRDefault="00C86455" w:rsidP="00C86455">
      <w:pPr>
        <w:pStyle w:val="ListParagraph"/>
        <w:numPr>
          <w:ilvl w:val="0"/>
          <w:numId w:val="4"/>
        </w:numPr>
        <w:rPr>
          <w:b/>
        </w:rPr>
      </w:pPr>
      <w:r w:rsidRPr="00C86455">
        <w:rPr>
          <w:b/>
        </w:rPr>
        <w:t>A two income-couple without children</w:t>
      </w:r>
    </w:p>
    <w:p w14:paraId="66C88961" w14:textId="27452609" w:rsidR="00782BB1" w:rsidRPr="00552E7F" w:rsidRDefault="00782BB1" w:rsidP="00782BB1">
      <w:pPr>
        <w:pStyle w:val="ListParagraph"/>
        <w:ind w:left="786"/>
        <w:rPr>
          <w:bCs/>
        </w:rPr>
      </w:pPr>
      <w:r w:rsidRPr="00552E7F">
        <w:rPr>
          <w:bCs/>
        </w:rPr>
        <w:t xml:space="preserve">Their income exceeding the cost of living assuming they don’t have parent to take care and without children </w:t>
      </w:r>
      <w:r w:rsidR="00552E7F" w:rsidRPr="00552E7F">
        <w:rPr>
          <w:bCs/>
        </w:rPr>
        <w:t>they can save huge amount of saving. So, I would recommend that that they should buy a one fine house with good deal of paying for interest loan and the left amount of money they should invest buying condominium to use its facility and arbitrage in the future</w:t>
      </w:r>
      <w:r w:rsidR="00552E7F">
        <w:rPr>
          <w:bCs/>
        </w:rPr>
        <w:t>.</w:t>
      </w:r>
    </w:p>
    <w:p w14:paraId="7F47F850" w14:textId="77777777" w:rsidR="00C86455" w:rsidRPr="00C86455" w:rsidRDefault="00C86455" w:rsidP="00C86455">
      <w:pPr>
        <w:pStyle w:val="ListParagraph"/>
        <w:numPr>
          <w:ilvl w:val="0"/>
          <w:numId w:val="4"/>
        </w:numPr>
        <w:rPr>
          <w:b/>
        </w:rPr>
      </w:pPr>
      <w:r w:rsidRPr="00C86455">
        <w:rPr>
          <w:b/>
        </w:rPr>
        <w:t>A person with both dependent children and a dependent parent</w:t>
      </w:r>
    </w:p>
    <w:p w14:paraId="070E175E" w14:textId="0CA86FB9" w:rsidR="00C86455" w:rsidRPr="007C09E6" w:rsidRDefault="007C09E6" w:rsidP="007C09E6">
      <w:pPr>
        <w:ind w:left="720"/>
      </w:pPr>
      <w:r>
        <w:t xml:space="preserve">I would suggest this person to purchase a </w:t>
      </w:r>
      <w:r w:rsidR="00552E7F">
        <w:t>medium house which can contain huge family members. The cost of this house might be high but it is worth investment to do.</w:t>
      </w:r>
    </w:p>
    <w:p w14:paraId="42A31FD4" w14:textId="77777777" w:rsidR="00E0770A" w:rsidRPr="00C86455" w:rsidRDefault="00C86455" w:rsidP="00C86455">
      <w:pPr>
        <w:pStyle w:val="ListParagraph"/>
        <w:numPr>
          <w:ilvl w:val="0"/>
          <w:numId w:val="4"/>
        </w:numPr>
        <w:rPr>
          <w:b/>
        </w:rPr>
      </w:pPr>
      <w:r w:rsidRPr="00C86455">
        <w:rPr>
          <w:b/>
        </w:rPr>
        <w:t xml:space="preserve">A couple near retirement with grown children </w:t>
      </w:r>
    </w:p>
    <w:p w14:paraId="0708E814" w14:textId="3763EFE6" w:rsidR="00C86455" w:rsidRDefault="00552E7F" w:rsidP="00C86455">
      <w:pPr>
        <w:ind w:left="720"/>
      </w:pPr>
      <w:r>
        <w:t xml:space="preserve">When you get old you will need simple and nice weather place to live. So, they should buy one floor out town house with will benefit physically and financially. The house will have a low cost because it far and only one floor and the weather is suit for them physically.  </w:t>
      </w:r>
    </w:p>
    <w:p w14:paraId="7BBBF57E" w14:textId="77777777" w:rsidR="00E0770A" w:rsidRDefault="00E0770A" w:rsidP="00E0770A">
      <w:pPr>
        <w:pStyle w:val="ListParagraph"/>
      </w:pPr>
    </w:p>
    <w:p w14:paraId="74C5E5BF" w14:textId="77777777" w:rsidR="00E0770A" w:rsidRPr="007800DD" w:rsidRDefault="00E0770A" w:rsidP="007800DD">
      <w:pPr>
        <w:pStyle w:val="ListParagraph"/>
        <w:numPr>
          <w:ilvl w:val="0"/>
          <w:numId w:val="1"/>
        </w:numPr>
        <w:ind w:left="426"/>
        <w:rPr>
          <w:b/>
        </w:rPr>
      </w:pPr>
      <w:r w:rsidRPr="0017330F">
        <w:rPr>
          <w:b/>
        </w:rPr>
        <w:t>Which mortgage would result in higher total payments?</w:t>
      </w:r>
    </w:p>
    <w:p w14:paraId="670BBDB4" w14:textId="77777777" w:rsidR="007800DD" w:rsidRPr="001B7132" w:rsidRDefault="007800DD" w:rsidP="001B7132">
      <w:pPr>
        <w:widowControl w:val="0"/>
        <w:autoSpaceDE w:val="0"/>
        <w:autoSpaceDN w:val="0"/>
        <w:adjustRightInd w:val="0"/>
        <w:ind w:firstLine="426"/>
        <w:rPr>
          <w:rFonts w:cs="Trebuchet MS"/>
          <w:b/>
          <w:szCs w:val="28"/>
        </w:rPr>
      </w:pPr>
      <w:r w:rsidRPr="001B7132">
        <w:rPr>
          <w:rFonts w:cs="Trebuchet MS"/>
          <w:b/>
          <w:szCs w:val="28"/>
        </w:rPr>
        <w:t>Mortgage A: $970 a month for 30 years</w:t>
      </w:r>
      <w:r w:rsidR="001B7132" w:rsidRPr="001B7132">
        <w:rPr>
          <w:rFonts w:cs="Trebuchet MS"/>
          <w:b/>
          <w:szCs w:val="28"/>
        </w:rPr>
        <w:t xml:space="preserve"> </w:t>
      </w:r>
    </w:p>
    <w:p w14:paraId="4879A331" w14:textId="77777777" w:rsidR="00E0770A" w:rsidRDefault="007800DD" w:rsidP="001B7132">
      <w:pPr>
        <w:ind w:left="426"/>
        <w:rPr>
          <w:rFonts w:cs="Trebuchet MS"/>
          <w:b/>
          <w:szCs w:val="28"/>
        </w:rPr>
      </w:pPr>
      <w:r w:rsidRPr="001B7132">
        <w:rPr>
          <w:rFonts w:cs="Trebuchet MS"/>
          <w:b/>
          <w:szCs w:val="28"/>
        </w:rPr>
        <w:t>Mortgage B: $760 a month for 5 years and $1005 for 25 years</w:t>
      </w:r>
    </w:p>
    <w:p w14:paraId="1711F42B" w14:textId="1279AA50" w:rsidR="00CE5C6A" w:rsidRDefault="00CE5C6A" w:rsidP="001B7132">
      <w:pPr>
        <w:ind w:left="426"/>
        <w:rPr>
          <w:rFonts w:cs="Trebuchet MS"/>
          <w:szCs w:val="28"/>
        </w:rPr>
      </w:pPr>
      <w:r>
        <w:rPr>
          <w:rFonts w:cs="Trebuchet MS"/>
          <w:szCs w:val="28"/>
        </w:rPr>
        <w:t xml:space="preserve">Mortgage A: </w:t>
      </w:r>
      <w:r w:rsidR="00715AC2">
        <w:rPr>
          <w:rFonts w:cs="Trebuchet MS"/>
          <w:szCs w:val="28"/>
        </w:rPr>
        <w:t xml:space="preserve">$970 x 360 months = </w:t>
      </w:r>
      <w:r>
        <w:rPr>
          <w:rFonts w:cs="Trebuchet MS"/>
          <w:szCs w:val="28"/>
        </w:rPr>
        <w:t>$349,200</w:t>
      </w:r>
    </w:p>
    <w:p w14:paraId="7D7671DA" w14:textId="36FCB41D" w:rsidR="001B7132" w:rsidRDefault="00CE5C6A" w:rsidP="006F33FB">
      <w:pPr>
        <w:ind w:left="426"/>
        <w:rPr>
          <w:rFonts w:cs="Trebuchet MS"/>
          <w:szCs w:val="28"/>
        </w:rPr>
      </w:pPr>
      <w:r>
        <w:rPr>
          <w:rFonts w:cs="Trebuchet MS"/>
          <w:szCs w:val="28"/>
        </w:rPr>
        <w:t xml:space="preserve">Mortgage B: </w:t>
      </w:r>
      <w:r w:rsidR="00715AC2">
        <w:rPr>
          <w:rFonts w:cs="Trebuchet MS"/>
          <w:szCs w:val="28"/>
        </w:rPr>
        <w:t>($760 x 60 months) + ($1005 x</w:t>
      </w:r>
      <w:r w:rsidR="009159D6">
        <w:rPr>
          <w:rFonts w:cs="Trebuchet MS"/>
          <w:szCs w:val="28"/>
        </w:rPr>
        <w:t xml:space="preserve"> 300 months) = </w:t>
      </w:r>
      <w:r w:rsidR="006F33FB">
        <w:rPr>
          <w:rFonts w:cs="Trebuchet MS"/>
          <w:szCs w:val="28"/>
        </w:rPr>
        <w:t>$347,100</w:t>
      </w:r>
    </w:p>
    <w:p w14:paraId="06E50BA7" w14:textId="25DB48E0" w:rsidR="00B76F74" w:rsidRDefault="00B76F74" w:rsidP="006F33FB">
      <w:pPr>
        <w:ind w:left="426"/>
        <w:rPr>
          <w:rFonts w:cs="Trebuchet MS"/>
          <w:szCs w:val="28"/>
        </w:rPr>
      </w:pPr>
      <w:r>
        <w:rPr>
          <w:rFonts w:cs="Trebuchet MS"/>
          <w:szCs w:val="28"/>
        </w:rPr>
        <w:t xml:space="preserve">Therefore, mortgage A results </w:t>
      </w:r>
      <w:r w:rsidR="00493EF0">
        <w:rPr>
          <w:rFonts w:cs="Trebuchet MS"/>
          <w:szCs w:val="28"/>
        </w:rPr>
        <w:t>in higher total payments</w:t>
      </w:r>
      <w:r>
        <w:rPr>
          <w:rFonts w:cs="Trebuchet MS"/>
          <w:szCs w:val="28"/>
        </w:rPr>
        <w:t>.</w:t>
      </w:r>
    </w:p>
    <w:p w14:paraId="7079098D" w14:textId="77777777" w:rsidR="006F33FB" w:rsidRPr="006F33FB" w:rsidRDefault="006F33FB" w:rsidP="006F33FB">
      <w:pPr>
        <w:ind w:left="426"/>
        <w:rPr>
          <w:rFonts w:cs="Trebuchet MS"/>
          <w:szCs w:val="28"/>
        </w:rPr>
      </w:pPr>
    </w:p>
    <w:p w14:paraId="43FABD58" w14:textId="77777777" w:rsidR="00E0770A" w:rsidRPr="0017330F" w:rsidRDefault="00E0770A" w:rsidP="00E0770A">
      <w:pPr>
        <w:pStyle w:val="ListParagraph"/>
        <w:numPr>
          <w:ilvl w:val="0"/>
          <w:numId w:val="1"/>
        </w:numPr>
        <w:ind w:left="426"/>
        <w:rPr>
          <w:b/>
        </w:rPr>
      </w:pPr>
      <w:r w:rsidRPr="0017330F">
        <w:rPr>
          <w:b/>
        </w:rPr>
        <w:t>What are the two main types of consumer credits?</w:t>
      </w:r>
    </w:p>
    <w:p w14:paraId="053EAA45" w14:textId="1BC91829" w:rsidR="00E0770A" w:rsidRDefault="00552E7F" w:rsidP="00E0770A">
      <w:pPr>
        <w:ind w:left="426"/>
      </w:pPr>
      <w:r>
        <w:t>There are t</w:t>
      </w:r>
      <w:r w:rsidR="0017330F">
        <w:t>wo</w:t>
      </w:r>
      <w:r w:rsidR="0017330F" w:rsidRPr="0017330F">
        <w:t xml:space="preserve"> </w:t>
      </w:r>
      <w:r w:rsidR="0017330F">
        <w:t>main types of</w:t>
      </w:r>
      <w:r w:rsidR="0017330F" w:rsidRPr="0017330F">
        <w:t xml:space="preserve"> consumer credits</w:t>
      </w:r>
      <w:r>
        <w:t>. First,</w:t>
      </w:r>
      <w:r w:rsidR="005E2E87">
        <w:t xml:space="preserve"> </w:t>
      </w:r>
      <w:r w:rsidR="00B461C2" w:rsidRPr="00B461C2">
        <w:rPr>
          <w:rFonts w:cs="Helvetica"/>
          <w:bCs/>
          <w:szCs w:val="28"/>
        </w:rPr>
        <w:t>Closed-end credit</w:t>
      </w:r>
      <w:r w:rsidR="009A2A57">
        <w:rPr>
          <w:rFonts w:cs="Helvetica"/>
          <w:szCs w:val="28"/>
        </w:rPr>
        <w:t xml:space="preserve"> is a </w:t>
      </w:r>
      <w:r w:rsidR="00B461C2" w:rsidRPr="00B461C2">
        <w:rPr>
          <w:rFonts w:cs="Helvetica"/>
          <w:szCs w:val="28"/>
        </w:rPr>
        <w:t xml:space="preserve">credit that </w:t>
      </w:r>
      <w:r w:rsidR="009A2A57">
        <w:rPr>
          <w:rFonts w:cs="Helvetica"/>
          <w:szCs w:val="28"/>
        </w:rPr>
        <w:t>will paid in specific date in the contact and repaid in full amount of lending,</w:t>
      </w:r>
      <w:r w:rsidR="00B461C2">
        <w:rPr>
          <w:rFonts w:cs="Helvetica"/>
          <w:szCs w:val="28"/>
        </w:rPr>
        <w:t xml:space="preserve"> such as mortgage lending and car loans. </w:t>
      </w:r>
      <w:r w:rsidR="009A2A57">
        <w:rPr>
          <w:rFonts w:cs="Helvetica"/>
          <w:szCs w:val="28"/>
        </w:rPr>
        <w:t xml:space="preserve">Second, </w:t>
      </w:r>
      <w:r w:rsidR="00B461C2">
        <w:rPr>
          <w:rFonts w:cs="Helvetica"/>
          <w:szCs w:val="28"/>
        </w:rPr>
        <w:t xml:space="preserve">Open-End Credit is </w:t>
      </w:r>
      <w:r w:rsidR="00B461C2">
        <w:t>a</w:t>
      </w:r>
      <w:r w:rsidR="009A2A57">
        <w:t xml:space="preserve"> repeated which borrower can borrow in the specific amount the contract to the lender and if borrower pay debt on time or without default then borrower can borrow it for the next time</w:t>
      </w:r>
      <w:r w:rsidR="00B461C2">
        <w:t>.</w:t>
      </w:r>
    </w:p>
    <w:p w14:paraId="5016CF9D" w14:textId="77777777" w:rsidR="00A25A77" w:rsidRDefault="00A25A77" w:rsidP="00E0770A">
      <w:pPr>
        <w:ind w:left="426"/>
      </w:pPr>
    </w:p>
    <w:p w14:paraId="16279CDE" w14:textId="77777777" w:rsidR="00A25A77" w:rsidRDefault="00A25A77" w:rsidP="00E0770A">
      <w:pPr>
        <w:ind w:left="426"/>
      </w:pPr>
    </w:p>
    <w:p w14:paraId="08B9BA88" w14:textId="77777777" w:rsidR="00A25A77" w:rsidRDefault="00A25A77" w:rsidP="00E0770A">
      <w:pPr>
        <w:ind w:left="426"/>
      </w:pPr>
    </w:p>
    <w:p w14:paraId="5835AAA1" w14:textId="77777777" w:rsidR="00A25A77" w:rsidRDefault="00A25A77" w:rsidP="00E0770A">
      <w:pPr>
        <w:ind w:left="426"/>
      </w:pPr>
    </w:p>
    <w:p w14:paraId="02F08BA9" w14:textId="77777777" w:rsidR="00A25A77" w:rsidRDefault="00A25A77" w:rsidP="00B76F74"/>
    <w:p w14:paraId="612A7D8D" w14:textId="77777777" w:rsidR="00A25A77" w:rsidRDefault="00A25A77" w:rsidP="00E0770A">
      <w:pPr>
        <w:ind w:left="426"/>
        <w:rPr>
          <w:sz w:val="22"/>
        </w:rPr>
      </w:pPr>
    </w:p>
    <w:p w14:paraId="4BD35AE9" w14:textId="77777777" w:rsidR="009A2A57" w:rsidRDefault="009A2A57" w:rsidP="00E0770A">
      <w:pPr>
        <w:ind w:left="426"/>
        <w:rPr>
          <w:sz w:val="22"/>
        </w:rPr>
      </w:pPr>
    </w:p>
    <w:p w14:paraId="06537331" w14:textId="77777777" w:rsidR="009A2A57" w:rsidRPr="00B461C2" w:rsidRDefault="009A2A57" w:rsidP="00E0770A">
      <w:pPr>
        <w:ind w:left="426"/>
        <w:rPr>
          <w:sz w:val="22"/>
        </w:rPr>
      </w:pPr>
    </w:p>
    <w:p w14:paraId="361F7C0B" w14:textId="77777777" w:rsidR="00E0770A" w:rsidRPr="009A2A57" w:rsidRDefault="00E0770A" w:rsidP="009A2A57">
      <w:pPr>
        <w:pStyle w:val="ListParagraph"/>
        <w:numPr>
          <w:ilvl w:val="0"/>
          <w:numId w:val="1"/>
        </w:numPr>
        <w:ind w:left="426"/>
        <w:rPr>
          <w:b/>
        </w:rPr>
      </w:pPr>
      <w:r w:rsidRPr="009A2A57">
        <w:rPr>
          <w:b/>
        </w:rPr>
        <w:lastRenderedPageBreak/>
        <w:t>What are the general rules of measuring credit capacity?</w:t>
      </w:r>
    </w:p>
    <w:p w14:paraId="0CB0AE92" w14:textId="77777777" w:rsidR="009A2A57" w:rsidRPr="009A2A57" w:rsidRDefault="009A2A57" w:rsidP="009A2A57">
      <w:pPr>
        <w:rPr>
          <w:b/>
        </w:rPr>
      </w:pPr>
    </w:p>
    <w:p w14:paraId="70E6791A" w14:textId="7515B3A3" w:rsidR="00E0770A" w:rsidRPr="00A25A77" w:rsidRDefault="00A25A77" w:rsidP="00E0770A">
      <w:pPr>
        <w:ind w:left="426"/>
      </w:pPr>
      <w:r>
        <w:t>There are two general ru</w:t>
      </w:r>
      <w:r w:rsidR="009A2A57">
        <w:t>les</w:t>
      </w:r>
      <w:r>
        <w:t xml:space="preserve">: </w:t>
      </w:r>
      <w:r w:rsidR="009A2A57">
        <w:t>First,</w:t>
      </w:r>
      <w:r>
        <w:t xml:space="preserve"> Debt Payment to Income Ratio is calculated by </w:t>
      </w:r>
      <w:r w:rsidR="009A2A57">
        <w:t>set monthly payment to be nominator and income for the denominator to get the ratio. The ratio should not exceed .2 or 20% when calculated</w:t>
      </w:r>
      <w:r w:rsidR="00DB4D56">
        <w:t xml:space="preserve">. </w:t>
      </w:r>
      <w:r w:rsidR="009A2A57">
        <w:t xml:space="preserve">Second, </w:t>
      </w:r>
      <w:r w:rsidR="00DB4D56">
        <w:t xml:space="preserve">Debt to Equity Ratio is calculated by using liabilities </w:t>
      </w:r>
      <w:r w:rsidR="009A2A57">
        <w:t>as a nominator and use net worth as a denominator</w:t>
      </w:r>
      <w:r w:rsidR="00DB4D56">
        <w:t>.</w:t>
      </w:r>
      <w:r w:rsidR="009A2A57">
        <w:t xml:space="preserve"> The result should not goes over .5 to be a good ratio.</w:t>
      </w:r>
    </w:p>
    <w:p w14:paraId="54C0C2BF" w14:textId="77777777" w:rsidR="00E0770A" w:rsidRPr="0017330F" w:rsidRDefault="00E0770A" w:rsidP="00E0770A">
      <w:pPr>
        <w:rPr>
          <w:b/>
        </w:rPr>
      </w:pPr>
    </w:p>
    <w:p w14:paraId="01FBED3C" w14:textId="77777777" w:rsidR="00E0770A" w:rsidRPr="0017330F" w:rsidRDefault="00E0770A" w:rsidP="00E0770A">
      <w:pPr>
        <w:pStyle w:val="ListParagraph"/>
        <w:numPr>
          <w:ilvl w:val="0"/>
          <w:numId w:val="1"/>
        </w:numPr>
        <w:ind w:left="426"/>
        <w:rPr>
          <w:b/>
          <w:sz w:val="22"/>
        </w:rPr>
      </w:pPr>
      <w:r w:rsidRPr="0017330F">
        <w:rPr>
          <w:rFonts w:cs="Trebuchet MS"/>
          <w:b/>
          <w:szCs w:val="28"/>
        </w:rPr>
        <w:t>A few years ago, Michael Tucker purchased a home for $100,000. Today, the home is worth $150,000. His remaining mortgage balance is $50,000. Assuming that Michael can borrow up to 80 percent of the market value, what is the maximum amount he can borrow?</w:t>
      </w:r>
    </w:p>
    <w:p w14:paraId="38C8D417" w14:textId="62291DB1" w:rsidR="00E0770A" w:rsidRDefault="00AA6B88" w:rsidP="00E0770A">
      <w:pPr>
        <w:ind w:left="426"/>
        <w:rPr>
          <w:sz w:val="22"/>
        </w:rPr>
      </w:pPr>
      <w:r>
        <w:rPr>
          <w:sz w:val="22"/>
        </w:rPr>
        <w:t xml:space="preserve">Present value of Michael’s home is $150,000. If he can borrow up to 80% so the value is $150,000 x 80% = $120,000. However his remaining mortgage balance is $50,000 so the maximum amount that he can borrow is $120,000 - $50,000 = $70,000. </w:t>
      </w:r>
    </w:p>
    <w:p w14:paraId="0B7D402A" w14:textId="77777777" w:rsidR="00E0770A" w:rsidRPr="00E0770A" w:rsidRDefault="00E0770A" w:rsidP="00E0770A">
      <w:pPr>
        <w:rPr>
          <w:sz w:val="22"/>
        </w:rPr>
      </w:pPr>
    </w:p>
    <w:sectPr w:rsidR="00E0770A" w:rsidRPr="00E0770A" w:rsidSect="0030205E">
      <w:headerReference w:type="default" r:id="rId7"/>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92E922" w14:textId="77777777" w:rsidR="004C65C3" w:rsidRDefault="004C65C3" w:rsidP="00E0770A">
      <w:r>
        <w:separator/>
      </w:r>
    </w:p>
  </w:endnote>
  <w:endnote w:type="continuationSeparator" w:id="0">
    <w:p w14:paraId="52C13410" w14:textId="77777777" w:rsidR="004C65C3" w:rsidRDefault="004C65C3" w:rsidP="00E077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rdia New">
    <w:panose1 w:val="020B0304020202020204"/>
    <w:charset w:val="00"/>
    <w:family w:val="swiss"/>
    <w:pitch w:val="variable"/>
    <w:sig w:usb0="81000003" w:usb1="00000000" w:usb2="00000000" w:usb3="00000000" w:csb0="00010001" w:csb1="00000000"/>
  </w:font>
  <w:font w:name="Trebuchet MS">
    <w:panose1 w:val="020B0603020202020204"/>
    <w:charset w:val="00"/>
    <w:family w:val="swiss"/>
    <w:pitch w:val="variable"/>
    <w:sig w:usb0="00000287" w:usb1="00000003" w:usb2="00000000" w:usb3="00000000" w:csb0="0000009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48FEBA" w14:textId="77777777" w:rsidR="004C65C3" w:rsidRDefault="004C65C3" w:rsidP="00E0770A">
      <w:r>
        <w:separator/>
      </w:r>
    </w:p>
  </w:footnote>
  <w:footnote w:type="continuationSeparator" w:id="0">
    <w:p w14:paraId="4EE5BFD1" w14:textId="77777777" w:rsidR="004C65C3" w:rsidRDefault="004C65C3" w:rsidP="00E077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1F1992" w14:textId="77777777" w:rsidR="00552E7F" w:rsidRDefault="00552E7F" w:rsidP="00E0770A">
    <w:pPr>
      <w:jc w:val="right"/>
    </w:pPr>
    <w:r>
      <w:t>FN221/FN228 Personal Finance</w:t>
    </w:r>
  </w:p>
  <w:p w14:paraId="7024B068" w14:textId="3FD0A2B0" w:rsidR="00552E7F" w:rsidRDefault="00552E7F" w:rsidP="00E0770A">
    <w:pPr>
      <w:jc w:val="right"/>
    </w:pPr>
    <w:r>
      <w:t xml:space="preserve">Tirawit Disphanurat </w:t>
    </w:r>
  </w:p>
  <w:p w14:paraId="4A9072BA" w14:textId="67BAD9AC" w:rsidR="00552E7F" w:rsidRDefault="00552E7F" w:rsidP="00E0770A">
    <w:pPr>
      <w:jc w:val="right"/>
    </w:pPr>
    <w:r>
      <w:t>5504641985</w:t>
    </w:r>
  </w:p>
  <w:p w14:paraId="228E279C" w14:textId="77777777" w:rsidR="00552E7F" w:rsidRDefault="00552E7F" w:rsidP="00E0770A">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0C41BE"/>
    <w:multiLevelType w:val="hybridMultilevel"/>
    <w:tmpl w:val="B0D468D2"/>
    <w:lvl w:ilvl="0" w:tplc="34340F5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nsid w:val="3466762B"/>
    <w:multiLevelType w:val="multilevel"/>
    <w:tmpl w:val="4790CEB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54C67FAF"/>
    <w:multiLevelType w:val="multilevel"/>
    <w:tmpl w:val="9C8ACA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79DD659C"/>
    <w:multiLevelType w:val="hybridMultilevel"/>
    <w:tmpl w:val="441A20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770A"/>
    <w:rsid w:val="0017330F"/>
    <w:rsid w:val="001B7132"/>
    <w:rsid w:val="0030205E"/>
    <w:rsid w:val="003F748A"/>
    <w:rsid w:val="00493EF0"/>
    <w:rsid w:val="004C65C3"/>
    <w:rsid w:val="00552E7F"/>
    <w:rsid w:val="005E2E87"/>
    <w:rsid w:val="006F33FB"/>
    <w:rsid w:val="00715AC2"/>
    <w:rsid w:val="007800DD"/>
    <w:rsid w:val="00782BB1"/>
    <w:rsid w:val="00794EAF"/>
    <w:rsid w:val="007B1C12"/>
    <w:rsid w:val="007C09E6"/>
    <w:rsid w:val="00903B08"/>
    <w:rsid w:val="009159D6"/>
    <w:rsid w:val="009A2A57"/>
    <w:rsid w:val="00A25A77"/>
    <w:rsid w:val="00AA6B88"/>
    <w:rsid w:val="00B461C2"/>
    <w:rsid w:val="00B76F74"/>
    <w:rsid w:val="00C86455"/>
    <w:rsid w:val="00CE5C6A"/>
    <w:rsid w:val="00DB4D56"/>
    <w:rsid w:val="00DE258B"/>
    <w:rsid w:val="00E0770A"/>
    <w:rsid w:val="00E756DA"/>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6D9315"/>
  <w14:defaultImageDpi w14:val="300"/>
  <w15:docId w15:val="{8E25B83A-6DD7-4EDE-A0D7-4747CE7C3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770A"/>
    <w:pPr>
      <w:tabs>
        <w:tab w:val="center" w:pos="4320"/>
        <w:tab w:val="right" w:pos="8640"/>
      </w:tabs>
    </w:pPr>
  </w:style>
  <w:style w:type="character" w:customStyle="1" w:styleId="HeaderChar">
    <w:name w:val="Header Char"/>
    <w:basedOn w:val="DefaultParagraphFont"/>
    <w:link w:val="Header"/>
    <w:uiPriority w:val="99"/>
    <w:rsid w:val="00E0770A"/>
  </w:style>
  <w:style w:type="paragraph" w:styleId="Footer">
    <w:name w:val="footer"/>
    <w:basedOn w:val="Normal"/>
    <w:link w:val="FooterChar"/>
    <w:uiPriority w:val="99"/>
    <w:unhideWhenUsed/>
    <w:rsid w:val="00E0770A"/>
    <w:pPr>
      <w:tabs>
        <w:tab w:val="center" w:pos="4320"/>
        <w:tab w:val="right" w:pos="8640"/>
      </w:tabs>
    </w:pPr>
  </w:style>
  <w:style w:type="character" w:customStyle="1" w:styleId="FooterChar">
    <w:name w:val="Footer Char"/>
    <w:basedOn w:val="DefaultParagraphFont"/>
    <w:link w:val="Footer"/>
    <w:uiPriority w:val="99"/>
    <w:rsid w:val="00E0770A"/>
  </w:style>
  <w:style w:type="paragraph" w:styleId="ListParagraph">
    <w:name w:val="List Paragraph"/>
    <w:basedOn w:val="Normal"/>
    <w:uiPriority w:val="34"/>
    <w:qFormat/>
    <w:rsid w:val="00E077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244</TotalTime>
  <Pages>2</Pages>
  <Words>475</Words>
  <Characters>2713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Kewalin</dc:creator>
  <cp:keywords/>
  <dc:description/>
  <cp:lastModifiedBy>tirawit dishanurat</cp:lastModifiedBy>
  <cp:revision>9</cp:revision>
  <dcterms:created xsi:type="dcterms:W3CDTF">2015-03-11T08:16:00Z</dcterms:created>
  <dcterms:modified xsi:type="dcterms:W3CDTF">2015-03-13T09:22:00Z</dcterms:modified>
</cp:coreProperties>
</file>