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7AF" w:rsidRPr="003477AF" w:rsidRDefault="003477AF" w:rsidP="003477AF">
      <w:pPr>
        <w:jc w:val="right"/>
      </w:pPr>
      <w:proofErr w:type="spellStart"/>
      <w:r w:rsidRPr="003477AF">
        <w:t>Thanabordee</w:t>
      </w:r>
      <w:proofErr w:type="spellEnd"/>
      <w:r w:rsidRPr="003477AF">
        <w:t xml:space="preserve"> </w:t>
      </w:r>
      <w:proofErr w:type="spellStart"/>
      <w:r w:rsidRPr="003477AF">
        <w:t>Chatchavalnanont</w:t>
      </w:r>
      <w:proofErr w:type="spellEnd"/>
    </w:p>
    <w:p w:rsidR="003477AF" w:rsidRPr="003477AF" w:rsidRDefault="003477AF" w:rsidP="003477AF">
      <w:pPr>
        <w:jc w:val="right"/>
      </w:pPr>
      <w:r>
        <w:t>5904641262</w:t>
      </w:r>
    </w:p>
    <w:p w:rsidR="00791B31" w:rsidRPr="00CB38E4" w:rsidRDefault="00D4603B" w:rsidP="00927391">
      <w:pPr>
        <w:jc w:val="center"/>
        <w:rPr>
          <w:b/>
          <w:bCs/>
          <w:sz w:val="32"/>
          <w:szCs w:val="32"/>
          <w:u w:val="single"/>
        </w:rPr>
      </w:pPr>
      <w:r w:rsidRPr="00CB38E4">
        <w:rPr>
          <w:b/>
          <w:bCs/>
          <w:sz w:val="32"/>
          <w:szCs w:val="32"/>
          <w:u w:val="single"/>
        </w:rPr>
        <w:t>Assignment 6</w:t>
      </w:r>
    </w:p>
    <w:p w:rsidR="00927391" w:rsidRDefault="00927391" w:rsidP="00927391">
      <w:pPr>
        <w:pStyle w:val="ListParagraph"/>
      </w:pPr>
    </w:p>
    <w:p w:rsidR="00D4603B" w:rsidRPr="00CB38E4" w:rsidRDefault="00D4603B" w:rsidP="00D4603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B38E4">
        <w:rPr>
          <w:sz w:val="24"/>
          <w:szCs w:val="24"/>
        </w:rPr>
        <w:t>What type of expense can be lowered or eliminated during retirement?</w:t>
      </w:r>
    </w:p>
    <w:p w:rsidR="00D4603B" w:rsidRPr="00CB38E4" w:rsidRDefault="00D4603B" w:rsidP="00927391">
      <w:pPr>
        <w:ind w:firstLine="360"/>
        <w:rPr>
          <w:sz w:val="24"/>
          <w:szCs w:val="24"/>
        </w:rPr>
      </w:pPr>
      <w:r w:rsidRPr="00CB38E4">
        <w:rPr>
          <w:sz w:val="24"/>
          <w:szCs w:val="24"/>
          <w:u w:val="single"/>
        </w:rPr>
        <w:t>Ans</w:t>
      </w:r>
      <w:r w:rsidR="00927391" w:rsidRPr="00CB38E4">
        <w:rPr>
          <w:sz w:val="24"/>
          <w:szCs w:val="24"/>
          <w:u w:val="single"/>
        </w:rPr>
        <w:t>wer</w:t>
      </w:r>
      <w:r w:rsidR="003B0900" w:rsidRPr="00CB38E4">
        <w:rPr>
          <w:sz w:val="24"/>
          <w:szCs w:val="24"/>
        </w:rPr>
        <w:t>:</w:t>
      </w:r>
      <w:r w:rsidRPr="00CB38E4">
        <w:rPr>
          <w:sz w:val="24"/>
          <w:szCs w:val="24"/>
        </w:rPr>
        <w:t xml:space="preserve">  First, clothing expense will be much lower at retirement because there is no need buy an expensive cloth for work such as ties and suits but switching</w:t>
      </w:r>
      <w:r w:rsidR="00B6201B" w:rsidRPr="00CB38E4">
        <w:rPr>
          <w:sz w:val="24"/>
          <w:szCs w:val="24"/>
        </w:rPr>
        <w:t xml:space="preserve"> to more cheaper cloth instead. Second, income tax, the payment for tax will decrease according to lower income. Lastly, </w:t>
      </w:r>
      <w:r w:rsidR="003B0900" w:rsidRPr="00CB38E4">
        <w:rPr>
          <w:sz w:val="24"/>
          <w:szCs w:val="24"/>
        </w:rPr>
        <w:t>working expense, you are no longer working which the transportation cost and outside meal will reduce.</w:t>
      </w:r>
    </w:p>
    <w:p w:rsidR="00377AE3" w:rsidRPr="00CB38E4" w:rsidRDefault="00377AE3" w:rsidP="00377AE3">
      <w:pPr>
        <w:pStyle w:val="ListParagraph"/>
        <w:rPr>
          <w:sz w:val="24"/>
          <w:szCs w:val="24"/>
        </w:rPr>
      </w:pPr>
      <w:bookmarkStart w:id="0" w:name="_GoBack"/>
      <w:bookmarkEnd w:id="0"/>
    </w:p>
    <w:p w:rsidR="00377AE3" w:rsidRPr="00CB38E4" w:rsidRDefault="00927391" w:rsidP="00377AE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B38E4">
        <w:rPr>
          <w:sz w:val="24"/>
          <w:szCs w:val="24"/>
        </w:rPr>
        <w:t>What type of expenses might increase during retirement?</w:t>
      </w:r>
    </w:p>
    <w:p w:rsidR="00377AE3" w:rsidRPr="00CB38E4" w:rsidRDefault="00927391" w:rsidP="00377AE3">
      <w:pPr>
        <w:ind w:left="360"/>
        <w:rPr>
          <w:sz w:val="24"/>
          <w:szCs w:val="24"/>
        </w:rPr>
      </w:pPr>
      <w:r w:rsidRPr="00CB38E4">
        <w:rPr>
          <w:sz w:val="24"/>
          <w:szCs w:val="24"/>
          <w:u w:val="single"/>
        </w:rPr>
        <w:t>Answer</w:t>
      </w:r>
      <w:r w:rsidRPr="00CB38E4">
        <w:rPr>
          <w:sz w:val="24"/>
          <w:szCs w:val="24"/>
        </w:rPr>
        <w:t xml:space="preserve">:  </w:t>
      </w:r>
    </w:p>
    <w:p w:rsidR="00377AE3" w:rsidRPr="00CB38E4" w:rsidRDefault="00927391" w:rsidP="00377AE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B38E4">
        <w:rPr>
          <w:sz w:val="24"/>
          <w:szCs w:val="24"/>
        </w:rPr>
        <w:t xml:space="preserve">Medical expense – </w:t>
      </w:r>
      <w:r w:rsidR="00377AE3" w:rsidRPr="00CB38E4">
        <w:rPr>
          <w:sz w:val="24"/>
          <w:szCs w:val="24"/>
        </w:rPr>
        <w:t>As age increase, there will be more health problem and more expense</w:t>
      </w:r>
    </w:p>
    <w:p w:rsidR="00377AE3" w:rsidRPr="00CB38E4" w:rsidRDefault="00377AE3" w:rsidP="00377AE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B38E4">
        <w:rPr>
          <w:sz w:val="24"/>
          <w:szCs w:val="24"/>
        </w:rPr>
        <w:t xml:space="preserve">Travel – At retirement, you will have more time to travel and vacation because you don’t have to work anymore. </w:t>
      </w:r>
    </w:p>
    <w:p w:rsidR="00377AE3" w:rsidRPr="00CB38E4" w:rsidRDefault="00377AE3" w:rsidP="00377AE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B38E4">
        <w:rPr>
          <w:sz w:val="24"/>
          <w:szCs w:val="24"/>
        </w:rPr>
        <w:t>Entertainment – you have more time to spend on hobbies and activities.</w:t>
      </w:r>
    </w:p>
    <w:p w:rsidR="00377AE3" w:rsidRPr="00CB38E4" w:rsidRDefault="00377AE3" w:rsidP="00377AE3">
      <w:pPr>
        <w:rPr>
          <w:sz w:val="24"/>
          <w:szCs w:val="24"/>
        </w:rPr>
      </w:pPr>
    </w:p>
    <w:p w:rsidR="00377AE3" w:rsidRPr="00CB38E4" w:rsidRDefault="00377AE3" w:rsidP="00377AE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B38E4">
        <w:rPr>
          <w:sz w:val="24"/>
          <w:szCs w:val="24"/>
        </w:rPr>
        <w:t>Explain the difference between a defined-contribution and defined benefit plan?</w:t>
      </w:r>
    </w:p>
    <w:p w:rsidR="00B87CEE" w:rsidRPr="00CB38E4" w:rsidRDefault="00377AE3" w:rsidP="003477AF">
      <w:pPr>
        <w:jc w:val="both"/>
        <w:rPr>
          <w:sz w:val="24"/>
          <w:szCs w:val="24"/>
        </w:rPr>
      </w:pPr>
      <w:r w:rsidRPr="00CB38E4">
        <w:rPr>
          <w:sz w:val="24"/>
          <w:szCs w:val="24"/>
          <w:u w:val="single"/>
        </w:rPr>
        <w:t>Answer</w:t>
      </w:r>
      <w:r w:rsidRPr="00CB38E4">
        <w:rPr>
          <w:sz w:val="24"/>
          <w:szCs w:val="24"/>
        </w:rPr>
        <w:t>:</w:t>
      </w:r>
      <w:r w:rsidR="00B87CEE" w:rsidRPr="00CB38E4">
        <w:rPr>
          <w:sz w:val="24"/>
          <w:szCs w:val="24"/>
        </w:rPr>
        <w:t xml:space="preserve"> Defined-contribution plan </w:t>
      </w:r>
      <w:r w:rsidR="003477AF" w:rsidRPr="00CB38E4">
        <w:rPr>
          <w:sz w:val="24"/>
          <w:szCs w:val="24"/>
        </w:rPr>
        <w:t xml:space="preserve">is retirement plan </w:t>
      </w:r>
      <w:r w:rsidR="003477AF" w:rsidRPr="00CB38E4">
        <w:rPr>
          <w:sz w:val="24"/>
          <w:szCs w:val="24"/>
        </w:rPr>
        <w:t>in which employees contribute a fixed amount or a percentage of their paychecks in an account that is intended to fund their retirements. </w:t>
      </w:r>
      <w:r w:rsidR="003477AF" w:rsidRPr="00CB38E4">
        <w:rPr>
          <w:sz w:val="24"/>
          <w:szCs w:val="24"/>
        </w:rPr>
        <w:t xml:space="preserve">However, </w:t>
      </w:r>
      <w:r w:rsidR="00B87CEE" w:rsidRPr="00CB38E4">
        <w:rPr>
          <w:sz w:val="24"/>
          <w:szCs w:val="24"/>
        </w:rPr>
        <w:t xml:space="preserve">Defined benefit plan is a retirement account which employer will collect from employee income and promises a set payout when </w:t>
      </w:r>
      <w:r w:rsidR="00AF7302" w:rsidRPr="00CB38E4">
        <w:rPr>
          <w:sz w:val="24"/>
          <w:szCs w:val="24"/>
        </w:rPr>
        <w:t>employee retire. Usually known as pension fund.</w:t>
      </w:r>
    </w:p>
    <w:p w:rsidR="00377AE3" w:rsidRDefault="00377AE3" w:rsidP="00377AE3"/>
    <w:sectPr w:rsidR="00377A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C37C0"/>
    <w:multiLevelType w:val="hybridMultilevel"/>
    <w:tmpl w:val="B024CE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86EFF"/>
    <w:multiLevelType w:val="hybridMultilevel"/>
    <w:tmpl w:val="D61CA0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600075A"/>
    <w:multiLevelType w:val="hybridMultilevel"/>
    <w:tmpl w:val="6F463C44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03B"/>
    <w:rsid w:val="003477AF"/>
    <w:rsid w:val="00377AE3"/>
    <w:rsid w:val="003B0900"/>
    <w:rsid w:val="005B1DED"/>
    <w:rsid w:val="005D0255"/>
    <w:rsid w:val="00927391"/>
    <w:rsid w:val="00AF7302"/>
    <w:rsid w:val="00B3738E"/>
    <w:rsid w:val="00B6201B"/>
    <w:rsid w:val="00B87CEE"/>
    <w:rsid w:val="00CB38E4"/>
    <w:rsid w:val="00D4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9B067"/>
  <w15:chartTrackingRefBased/>
  <w15:docId w15:val="{15F3B44D-2B8A-4D14-A050-3AAC0B8C9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03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477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2018-05-16T19:03:00Z</dcterms:created>
  <dcterms:modified xsi:type="dcterms:W3CDTF">2018-05-17T18:10:00Z</dcterms:modified>
</cp:coreProperties>
</file>