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right"/>
        <w:rPr>
          <w:rFonts w:ascii="Times New Roman" w:cs="Times New Roman" w:hAnsi="Times New Roman" w:eastAsia="Times New Roman"/>
          <w:sz w:val="24"/>
          <w:szCs w:val="24"/>
        </w:rPr>
      </w:pPr>
      <w:r>
        <w:rPr>
          <w:rFonts w:ascii="Times New Roman"/>
          <w:sz w:val="24"/>
          <w:szCs w:val="24"/>
          <w:rtl w:val="0"/>
          <w:lang w:val="en-US"/>
        </w:rPr>
        <w:t>Vorakorn Pornsirikul</w:t>
      </w:r>
    </w:p>
    <w:p>
      <w:pPr>
        <w:pStyle w:val="Body"/>
        <w:jc w:val="right"/>
        <w:rPr>
          <w:rFonts w:ascii="Times New Roman" w:cs="Times New Roman" w:hAnsi="Times New Roman" w:eastAsia="Times New Roman"/>
          <w:sz w:val="24"/>
          <w:szCs w:val="24"/>
        </w:rPr>
      </w:pPr>
      <w:r>
        <w:rPr>
          <w:rFonts w:ascii="Times New Roman"/>
          <w:sz w:val="24"/>
          <w:szCs w:val="24"/>
          <w:rtl w:val="0"/>
          <w:lang w:val="en-US"/>
        </w:rPr>
        <w:t>5704642536</w:t>
        <w:tab/>
      </w:r>
    </w:p>
    <w:p>
      <w:pPr>
        <w:pStyle w:val="Body"/>
        <w:numPr>
          <w:ilvl w:val="0"/>
          <w:numId w:val="3"/>
        </w:numPr>
        <w:ind w:left="393"/>
        <w:jc w:val="left"/>
        <w:rPr>
          <w:rFonts w:ascii="Times New Roman" w:cs="Times New Roman" w:hAnsi="Times New Roman" w:eastAsia="Times New Roman"/>
          <w:position w:val="0"/>
          <w:sz w:val="24"/>
          <w:szCs w:val="24"/>
        </w:rPr>
      </w:pPr>
      <w:r>
        <w:rPr>
          <w:rFonts w:ascii="Times New Roman"/>
          <w:sz w:val="24"/>
          <w:szCs w:val="24"/>
          <w:rtl w:val="0"/>
          <w:lang w:val="en-US"/>
        </w:rPr>
        <w:t>Why do corporation sell bond?</w:t>
      </w:r>
    </w:p>
    <w:p>
      <w:pPr>
        <w:pStyle w:val="Body"/>
        <w:jc w:val="left"/>
        <w:rPr>
          <w:rFonts w:ascii="Times New Roman" w:cs="Times New Roman" w:hAnsi="Times New Roman" w:eastAsia="Times New Roman"/>
          <w:sz w:val="24"/>
          <w:szCs w:val="24"/>
        </w:rPr>
      </w:pPr>
      <w:r>
        <w:rPr>
          <w:rFonts w:ascii="Times New Roman"/>
          <w:sz w:val="24"/>
          <w:szCs w:val="24"/>
          <w:rtl w:val="0"/>
          <w:lang w:val="en-US"/>
        </w:rPr>
        <w:t>There are three main reasons behind this; First is that selling a bond corporate is the one who set regulation and terms  instead  of borrowing from the bank where corporates have to follow bank terms. Second is that bond rate are much lower than the bank lending rate. The last reason is that bond is a type of instrument that borrow money from many person instead of borrow from one place like bank loan.</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2)  What are the differences among debenture, a mortgage bond and subordinated debenture?</w:t>
      </w: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Debenture is a instrument required credit worthiness and reputation of the issuer since it is not secured by physical asset or collateral. </w:t>
      </w:r>
    </w:p>
    <w:p>
      <w:pPr>
        <w:pStyle w:val="Body"/>
        <w:jc w:val="left"/>
        <w:rPr>
          <w:rFonts w:ascii="Times New Roman" w:cs="Times New Roman" w:hAnsi="Times New Roman" w:eastAsia="Times New Roman"/>
          <w:sz w:val="24"/>
          <w:szCs w:val="24"/>
        </w:rPr>
      </w:pPr>
      <w:r>
        <w:rPr>
          <w:rFonts w:ascii="Times New Roman"/>
          <w:sz w:val="24"/>
          <w:szCs w:val="24"/>
          <w:rtl w:val="0"/>
          <w:lang w:val="en-US"/>
        </w:rPr>
        <w:t>Mortgage bond is a bond secured by a mortgage on single or multiple asset. These bond are  backed by real estate holding or property.</w:t>
      </w:r>
    </w:p>
    <w:p>
      <w:pPr>
        <w:pStyle w:val="Body"/>
        <w:jc w:val="left"/>
        <w:rPr>
          <w:rFonts w:ascii="Times New Roman" w:cs="Times New Roman" w:hAnsi="Times New Roman" w:eastAsia="Times New Roman"/>
          <w:sz w:val="24"/>
          <w:szCs w:val="24"/>
        </w:rPr>
      </w:pPr>
      <w:r>
        <w:rPr>
          <w:rFonts w:ascii="Times New Roman"/>
          <w:sz w:val="24"/>
          <w:szCs w:val="24"/>
          <w:rtl w:val="0"/>
          <w:lang w:val="en-US"/>
        </w:rPr>
        <w:t>Subordinated debenture is a loan that rank below other loans with regard to claim on asset or earning. Which also known as junior securities.</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3)  Why would an investor purchase a convertible bond or a high yield bonds?</w:t>
      </w:r>
    </w:p>
    <w:p>
      <w:pPr>
        <w:pStyle w:val="Body"/>
        <w:jc w:val="left"/>
        <w:rPr>
          <w:rFonts w:ascii="Times New Roman" w:cs="Times New Roman" w:hAnsi="Times New Roman" w:eastAsia="Times New Roman"/>
          <w:sz w:val="24"/>
          <w:szCs w:val="24"/>
        </w:rPr>
      </w:pPr>
      <w:r>
        <w:rPr>
          <w:rFonts w:ascii="Times New Roman"/>
          <w:sz w:val="24"/>
          <w:szCs w:val="24"/>
          <w:rtl w:val="0"/>
          <w:lang w:val="en-US"/>
        </w:rPr>
        <w:t>Convertible bond is a security that has both feature of equity and debt instrument. This bond has an option to excise into a common stock at the maturity date. Investor buy convertible bond because of debt instrument. It has a lower level of volatility and a higher degree of safety than the underlying common stock.</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4)  Describe three reason a corporate would sell convertible bond?</w:t>
      </w:r>
    </w:p>
    <w:p>
      <w:pPr>
        <w:pStyle w:val="Body"/>
        <w:jc w:val="left"/>
        <w:rPr>
          <w:rFonts w:ascii="Times New Roman" w:cs="Times New Roman" w:hAnsi="Times New Roman" w:eastAsia="Times New Roman"/>
          <w:sz w:val="24"/>
          <w:szCs w:val="24"/>
        </w:rPr>
      </w:pPr>
      <w:r>
        <w:rPr>
          <w:rFonts w:ascii="Times New Roman"/>
          <w:sz w:val="24"/>
          <w:szCs w:val="24"/>
          <w:rtl w:val="0"/>
          <w:lang w:val="en-US"/>
        </w:rPr>
        <w:t>-To lower the coupon rate on debt</w:t>
      </w: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-To delay dilution  </w:t>
      </w:r>
    </w:p>
    <w:p>
      <w:pPr>
        <w:pStyle w:val="Body"/>
        <w:jc w:val="left"/>
        <w:rPr>
          <w:rFonts w:ascii="Times New Roman" w:cs="Times New Roman" w:hAnsi="Times New Roman" w:eastAsia="Times New Roman"/>
          <w:sz w:val="24"/>
          <w:szCs w:val="24"/>
        </w:rPr>
      </w:pPr>
      <w:r>
        <w:rPr>
          <w:rFonts w:ascii="Times New Roman"/>
          <w:sz w:val="24"/>
          <w:szCs w:val="24"/>
          <w:rtl w:val="0"/>
          <w:lang w:val="en-US"/>
        </w:rPr>
        <w:t>-Signal than issue equity.</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5) Explain the methods that corporations can use to repay bond issue?</w:t>
      </w:r>
    </w:p>
    <w:p>
      <w:pPr>
        <w:pStyle w:val="Body"/>
        <w:jc w:val="left"/>
      </w:pPr>
      <w:r>
        <w:rPr>
          <w:rFonts w:ascii="Times New Roman"/>
          <w:sz w:val="24"/>
          <w:szCs w:val="24"/>
          <w:rtl w:val="0"/>
          <w:lang w:val="en-US"/>
        </w:rPr>
        <w:t xml:space="preserve">The corporation have to set a sinking fund to use to repay a bond issue. This sinking fundis a fund that the company makes annual or semi annual deposit over the life of the bond.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position w:val="0"/>
        <w:sz w:val="24"/>
        <w:szCs w:val="24"/>
      </w:rPr>
    </w:lvl>
    <w:lvl w:ilvl="1">
      <w:start w:val="1"/>
      <w:numFmt w:val="decimal"/>
      <w:suff w:val="tab"/>
      <w:lvlText w:val="%2)"/>
      <w:lvlJc w:val="left"/>
      <w:pPr>
        <w:tabs>
          <w:tab w:val="num" w:pos="753"/>
          <w:tab w:val="clear" w:pos="0"/>
        </w:tabs>
        <w:ind w:left="753" w:hanging="393"/>
      </w:pPr>
      <w:rPr>
        <w:rFonts w:ascii="Times New Roman" w:cs="Times New Roman" w:hAnsi="Times New Roman" w:eastAsia="Times New Roman"/>
        <w:position w:val="0"/>
        <w:sz w:val="24"/>
        <w:szCs w:val="24"/>
      </w:rPr>
    </w:lvl>
    <w:lvl w:ilvl="2">
      <w:start w:val="1"/>
      <w:numFmt w:val="decimal"/>
      <w:suff w:val="tab"/>
      <w:lvlText w:val="%3)"/>
      <w:lvlJc w:val="left"/>
      <w:pPr>
        <w:tabs>
          <w:tab w:val="num" w:pos="1113"/>
          <w:tab w:val="clear" w:pos="0"/>
        </w:tabs>
        <w:ind w:left="1113" w:hanging="393"/>
      </w:pPr>
      <w:rPr>
        <w:rFonts w:ascii="Times New Roman" w:cs="Times New Roman" w:hAnsi="Times New Roman" w:eastAsia="Times New Roman"/>
        <w:position w:val="0"/>
        <w:sz w:val="24"/>
        <w:szCs w:val="24"/>
      </w:rPr>
    </w:lvl>
    <w:lvl w:ilvl="3">
      <w:start w:val="1"/>
      <w:numFmt w:val="decimal"/>
      <w:suff w:val="tab"/>
      <w:lvlText w:val="%4)"/>
      <w:lvlJc w:val="left"/>
      <w:pPr>
        <w:tabs>
          <w:tab w:val="num" w:pos="1473"/>
          <w:tab w:val="clear" w:pos="0"/>
        </w:tabs>
        <w:ind w:left="1473" w:hanging="393"/>
      </w:pPr>
      <w:rPr>
        <w:rFonts w:ascii="Times New Roman" w:cs="Times New Roman" w:hAnsi="Times New Roman" w:eastAsia="Times New Roman"/>
        <w:position w:val="0"/>
        <w:sz w:val="24"/>
        <w:szCs w:val="24"/>
      </w:rPr>
    </w:lvl>
    <w:lvl w:ilvl="4">
      <w:start w:val="1"/>
      <w:numFmt w:val="decimal"/>
      <w:suff w:val="tab"/>
      <w:lvlText w:val="%5)"/>
      <w:lvlJc w:val="left"/>
      <w:pPr>
        <w:tabs>
          <w:tab w:val="num" w:pos="1833"/>
          <w:tab w:val="clear" w:pos="0"/>
        </w:tabs>
        <w:ind w:left="1833" w:hanging="393"/>
      </w:pPr>
      <w:rPr>
        <w:rFonts w:ascii="Times New Roman" w:cs="Times New Roman" w:hAnsi="Times New Roman" w:eastAsia="Times New Roman"/>
        <w:position w:val="0"/>
        <w:sz w:val="24"/>
        <w:szCs w:val="24"/>
      </w:rPr>
    </w:lvl>
    <w:lvl w:ilvl="5">
      <w:start w:val="1"/>
      <w:numFmt w:val="decimal"/>
      <w:suff w:val="tab"/>
      <w:lvlText w:val="%6)"/>
      <w:lvlJc w:val="left"/>
      <w:pPr>
        <w:tabs>
          <w:tab w:val="num" w:pos="2193"/>
          <w:tab w:val="clear" w:pos="0"/>
        </w:tabs>
        <w:ind w:left="2193" w:hanging="393"/>
      </w:pPr>
      <w:rPr>
        <w:rFonts w:ascii="Times New Roman" w:cs="Times New Roman" w:hAnsi="Times New Roman" w:eastAsia="Times New Roman"/>
        <w:position w:val="0"/>
        <w:sz w:val="24"/>
        <w:szCs w:val="24"/>
      </w:rPr>
    </w:lvl>
    <w:lvl w:ilvl="6">
      <w:start w:val="1"/>
      <w:numFmt w:val="decimal"/>
      <w:suff w:val="tab"/>
      <w:lvlText w:val="%7)"/>
      <w:lvlJc w:val="left"/>
      <w:pPr>
        <w:tabs>
          <w:tab w:val="num" w:pos="2553"/>
          <w:tab w:val="clear" w:pos="0"/>
        </w:tabs>
        <w:ind w:left="2553" w:hanging="393"/>
      </w:pPr>
      <w:rPr>
        <w:rFonts w:ascii="Times New Roman" w:cs="Times New Roman" w:hAnsi="Times New Roman" w:eastAsia="Times New Roman"/>
        <w:position w:val="0"/>
        <w:sz w:val="24"/>
        <w:szCs w:val="24"/>
      </w:rPr>
    </w:lvl>
    <w:lvl w:ilvl="7">
      <w:start w:val="1"/>
      <w:numFmt w:val="decimal"/>
      <w:suff w:val="tab"/>
      <w:lvlText w:val="%8)"/>
      <w:lvlJc w:val="left"/>
      <w:pPr>
        <w:tabs>
          <w:tab w:val="num" w:pos="2913"/>
          <w:tab w:val="clear" w:pos="0"/>
        </w:tabs>
        <w:ind w:left="2913" w:hanging="393"/>
      </w:pPr>
      <w:rPr>
        <w:rFonts w:ascii="Times New Roman" w:cs="Times New Roman" w:hAnsi="Times New Roman" w:eastAsia="Times New Roman"/>
        <w:position w:val="0"/>
        <w:sz w:val="24"/>
        <w:szCs w:val="24"/>
      </w:rPr>
    </w:lvl>
    <w:lvl w:ilvl="8">
      <w:start w:val="1"/>
      <w:numFmt w:val="decimal"/>
      <w:suff w:val="tab"/>
      <w:lvlText w:val="%9)"/>
      <w:lvlJc w:val="left"/>
      <w:pPr>
        <w:tabs>
          <w:tab w:val="num" w:pos="3273"/>
          <w:tab w:val="clear" w:pos="0"/>
        </w:tabs>
        <w:ind w:left="3273" w:hanging="393"/>
      </w:pPr>
      <w:rPr>
        <w:rFonts w:ascii="Times New Roman" w:cs="Times New Roman" w:hAnsi="Times New Roman" w:eastAsia="Times New Roman"/>
        <w:position w:val="0"/>
        <w:sz w:val="24"/>
        <w:szCs w:val="24"/>
      </w:rPr>
    </w:lvl>
  </w:abstractNum>
  <w:abstractNum w:abstractNumId="1">
    <w:multiLevelType w:val="multilevel"/>
    <w:lvl w:ilvl="0">
      <w:start w:val="1"/>
      <w:numFmt w:val="upperLetter"/>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upperLetter"/>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upperLetter"/>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upperLetter"/>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upperLetter"/>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upperLetter"/>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upperLetter"/>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upperLetter"/>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upperLetter"/>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position w:val="0"/>
        <w:sz w:val="24"/>
        <w:szCs w:val="24"/>
      </w:rPr>
    </w:lvl>
    <w:lvl w:ilvl="1">
      <w:start w:val="1"/>
      <w:numFmt w:val="decimal"/>
      <w:suff w:val="tab"/>
      <w:lvlText w:val="%2)"/>
      <w:lvlJc w:val="left"/>
      <w:pPr>
        <w:tabs>
          <w:tab w:val="num" w:pos="753"/>
          <w:tab w:val="clear" w:pos="0"/>
        </w:tabs>
        <w:ind w:left="753" w:hanging="393"/>
      </w:pPr>
      <w:rPr>
        <w:rFonts w:ascii="Times New Roman" w:cs="Times New Roman" w:hAnsi="Times New Roman" w:eastAsia="Times New Roman"/>
        <w:position w:val="0"/>
        <w:sz w:val="24"/>
        <w:szCs w:val="24"/>
      </w:rPr>
    </w:lvl>
    <w:lvl w:ilvl="2">
      <w:start w:val="1"/>
      <w:numFmt w:val="decimal"/>
      <w:suff w:val="tab"/>
      <w:lvlText w:val="%3)"/>
      <w:lvlJc w:val="left"/>
      <w:pPr>
        <w:tabs>
          <w:tab w:val="num" w:pos="1113"/>
          <w:tab w:val="clear" w:pos="0"/>
        </w:tabs>
        <w:ind w:left="1113" w:hanging="393"/>
      </w:pPr>
      <w:rPr>
        <w:rFonts w:ascii="Times New Roman" w:cs="Times New Roman" w:hAnsi="Times New Roman" w:eastAsia="Times New Roman"/>
        <w:position w:val="0"/>
        <w:sz w:val="24"/>
        <w:szCs w:val="24"/>
      </w:rPr>
    </w:lvl>
    <w:lvl w:ilvl="3">
      <w:start w:val="1"/>
      <w:numFmt w:val="decimal"/>
      <w:suff w:val="tab"/>
      <w:lvlText w:val="%4)"/>
      <w:lvlJc w:val="left"/>
      <w:pPr>
        <w:tabs>
          <w:tab w:val="num" w:pos="1473"/>
          <w:tab w:val="clear" w:pos="0"/>
        </w:tabs>
        <w:ind w:left="1473" w:hanging="393"/>
      </w:pPr>
      <w:rPr>
        <w:rFonts w:ascii="Times New Roman" w:cs="Times New Roman" w:hAnsi="Times New Roman" w:eastAsia="Times New Roman"/>
        <w:position w:val="0"/>
        <w:sz w:val="24"/>
        <w:szCs w:val="24"/>
      </w:rPr>
    </w:lvl>
    <w:lvl w:ilvl="4">
      <w:start w:val="1"/>
      <w:numFmt w:val="decimal"/>
      <w:suff w:val="tab"/>
      <w:lvlText w:val="%5)"/>
      <w:lvlJc w:val="left"/>
      <w:pPr>
        <w:tabs>
          <w:tab w:val="num" w:pos="1833"/>
          <w:tab w:val="clear" w:pos="0"/>
        </w:tabs>
        <w:ind w:left="1833" w:hanging="393"/>
      </w:pPr>
      <w:rPr>
        <w:rFonts w:ascii="Times New Roman" w:cs="Times New Roman" w:hAnsi="Times New Roman" w:eastAsia="Times New Roman"/>
        <w:position w:val="0"/>
        <w:sz w:val="24"/>
        <w:szCs w:val="24"/>
      </w:rPr>
    </w:lvl>
    <w:lvl w:ilvl="5">
      <w:start w:val="1"/>
      <w:numFmt w:val="decimal"/>
      <w:suff w:val="tab"/>
      <w:lvlText w:val="%6)"/>
      <w:lvlJc w:val="left"/>
      <w:pPr>
        <w:tabs>
          <w:tab w:val="num" w:pos="2193"/>
          <w:tab w:val="clear" w:pos="0"/>
        </w:tabs>
        <w:ind w:left="2193" w:hanging="393"/>
      </w:pPr>
      <w:rPr>
        <w:rFonts w:ascii="Times New Roman" w:cs="Times New Roman" w:hAnsi="Times New Roman" w:eastAsia="Times New Roman"/>
        <w:position w:val="0"/>
        <w:sz w:val="24"/>
        <w:szCs w:val="24"/>
      </w:rPr>
    </w:lvl>
    <w:lvl w:ilvl="6">
      <w:start w:val="1"/>
      <w:numFmt w:val="decimal"/>
      <w:suff w:val="tab"/>
      <w:lvlText w:val="%7)"/>
      <w:lvlJc w:val="left"/>
      <w:pPr>
        <w:tabs>
          <w:tab w:val="num" w:pos="2553"/>
          <w:tab w:val="clear" w:pos="0"/>
        </w:tabs>
        <w:ind w:left="2553" w:hanging="393"/>
      </w:pPr>
      <w:rPr>
        <w:rFonts w:ascii="Times New Roman" w:cs="Times New Roman" w:hAnsi="Times New Roman" w:eastAsia="Times New Roman"/>
        <w:position w:val="0"/>
        <w:sz w:val="24"/>
        <w:szCs w:val="24"/>
      </w:rPr>
    </w:lvl>
    <w:lvl w:ilvl="7">
      <w:start w:val="1"/>
      <w:numFmt w:val="decimal"/>
      <w:suff w:val="tab"/>
      <w:lvlText w:val="%8)"/>
      <w:lvlJc w:val="left"/>
      <w:pPr>
        <w:tabs>
          <w:tab w:val="num" w:pos="2913"/>
          <w:tab w:val="clear" w:pos="0"/>
        </w:tabs>
        <w:ind w:left="2913" w:hanging="393"/>
      </w:pPr>
      <w:rPr>
        <w:rFonts w:ascii="Times New Roman" w:cs="Times New Roman" w:hAnsi="Times New Roman" w:eastAsia="Times New Roman"/>
        <w:position w:val="0"/>
        <w:sz w:val="24"/>
        <w:szCs w:val="24"/>
      </w:rPr>
    </w:lvl>
    <w:lvl w:ilvl="8">
      <w:start w:val="1"/>
      <w:numFmt w:val="decimal"/>
      <w:suff w:val="tab"/>
      <w:lvlText w:val="%9)"/>
      <w:lvlJc w:val="left"/>
      <w:pPr>
        <w:tabs>
          <w:tab w:val="num" w:pos="3273"/>
          <w:tab w:val="clear" w:pos="0"/>
        </w:tabs>
        <w:ind w:left="3273" w:hanging="393"/>
      </w:pPr>
      <w:rPr>
        <w:rFonts w:ascii="Times New Roman" w:cs="Times New Roman" w:hAnsi="Times New Roman" w:eastAsia="Times New Roman"/>
        <w:position w:val="0"/>
        <w:sz w:val="24"/>
        <w:szCs w:val="24"/>
      </w:rPr>
    </w:lvl>
  </w:abstractNum>
  <w:num w:numId="1">
    <w:abstractNumId w:val="0"/>
  </w:num>
  <w:num w:numId="2">
    <w:abstractNumId w:val="1"/>
  </w:num>
  <w:num w:numId="3">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Lettered"/>
    <w:next w:val="List 0"/>
    <w:pPr>
      <w:numPr>
        <w:numId w:val="1"/>
      </w:numPr>
    </w:pPr>
  </w:style>
  <w:style w:type="numbering" w:styleId="Lettered">
    <w:name w:val="Lettered"/>
    <w:next w:val="Lettered"/>
    <w:pPr>
      <w:numPr>
        <w:numId w:val="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