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0C2EA0" w14:textId="77777777" w:rsidR="00C37831" w:rsidRDefault="00C37831" w:rsidP="00C37831">
      <w:pPr>
        <w:ind w:left="6960"/>
        <w:jc w:val="thaiDistribute"/>
        <w:rPr>
          <w:rFonts w:ascii="Times New Roman" w:hAnsi="Times New Roman" w:cs="Times New Roman"/>
          <w:sz w:val="24"/>
          <w:szCs w:val="24"/>
        </w:rPr>
      </w:pPr>
      <w:r>
        <w:rPr>
          <w:rFonts w:ascii="Times New Roman" w:hAnsi="Times New Roman" w:cs="Times New Roman"/>
          <w:sz w:val="24"/>
          <w:szCs w:val="24"/>
        </w:rPr>
        <w:t xml:space="preserve">Itsayaporn </w:t>
      </w:r>
      <w:proofErr w:type="spellStart"/>
      <w:r>
        <w:rPr>
          <w:rFonts w:ascii="Times New Roman" w:hAnsi="Times New Roman" w:cs="Times New Roman"/>
          <w:sz w:val="24"/>
          <w:szCs w:val="24"/>
        </w:rPr>
        <w:t>Tanyaset</w:t>
      </w:r>
      <w:proofErr w:type="spellEnd"/>
      <w:r>
        <w:rPr>
          <w:rFonts w:ascii="Times New Roman" w:hAnsi="Times New Roman" w:cs="Times New Roman"/>
          <w:sz w:val="24"/>
          <w:szCs w:val="24"/>
        </w:rPr>
        <w:t xml:space="preserve">                              5604640341                                                </w:t>
      </w:r>
    </w:p>
    <w:p w14:paraId="28656866" w14:textId="77777777" w:rsidR="00E86ABD" w:rsidRPr="00C37831" w:rsidRDefault="00C37831" w:rsidP="00C37831">
      <w:pPr>
        <w:jc w:val="thaiDistribute"/>
        <w:rPr>
          <w:rFonts w:ascii="Times New Roman" w:hAnsi="Times New Roman" w:cs="Times New Roman"/>
          <w:sz w:val="24"/>
          <w:szCs w:val="24"/>
        </w:rPr>
      </w:pPr>
      <w:r>
        <w:rPr>
          <w:rFonts w:ascii="Times New Roman" w:hAnsi="Times New Roman" w:cs="Times New Roman"/>
          <w:sz w:val="24"/>
          <w:szCs w:val="24"/>
        </w:rPr>
        <w:t xml:space="preserve">1. </w:t>
      </w:r>
      <w:r w:rsidR="00E86ABD" w:rsidRPr="00C37831">
        <w:rPr>
          <w:rFonts w:ascii="Times New Roman" w:hAnsi="Times New Roman" w:cs="Times New Roman"/>
          <w:sz w:val="24"/>
          <w:szCs w:val="24"/>
        </w:rPr>
        <w:t>Explain the relationship between earnings and a stock’s market value.</w:t>
      </w:r>
    </w:p>
    <w:p w14:paraId="5562D457" w14:textId="77777777" w:rsidR="00DB0731" w:rsidRDefault="00DB0731" w:rsidP="00C37831">
      <w:pPr>
        <w:ind w:firstLine="720"/>
        <w:jc w:val="thaiDistribute"/>
        <w:rPr>
          <w:rFonts w:ascii="Times New Roman" w:hAnsi="Times New Roman" w:cs="Times New Roman"/>
          <w:sz w:val="24"/>
          <w:szCs w:val="24"/>
        </w:rPr>
      </w:pPr>
      <w:r w:rsidRPr="00DB0731">
        <w:rPr>
          <w:rFonts w:ascii="Times New Roman" w:hAnsi="Times New Roman" w:cs="Times New Roman"/>
          <w:sz w:val="24"/>
          <w:szCs w:val="24"/>
        </w:rPr>
        <w:t>High profits don't necessarily mean a high stock price, and big losses don't always lead to a low stock price.</w:t>
      </w:r>
      <w:r w:rsidRPr="00DB0731">
        <w:t xml:space="preserve"> </w:t>
      </w:r>
      <w:r w:rsidRPr="00DB0731">
        <w:rPr>
          <w:rFonts w:ascii="Times New Roman" w:hAnsi="Times New Roman" w:cs="Times New Roman"/>
          <w:sz w:val="24"/>
          <w:szCs w:val="24"/>
        </w:rPr>
        <w:t>One way earnings influence the price of the stock is how well a company performs against expectations. Before most companies report their quarterly financial results, analysts predict the EPS for the quarter based on the company's guidance and other factors. If a company beats the projected earnings,</w:t>
      </w:r>
      <w:r>
        <w:rPr>
          <w:rFonts w:ascii="Times New Roman" w:hAnsi="Times New Roman" w:cs="Times New Roman"/>
          <w:sz w:val="24"/>
          <w:szCs w:val="24"/>
        </w:rPr>
        <w:t xml:space="preserve"> people tend to buy more stock so</w:t>
      </w:r>
      <w:r w:rsidRPr="00DB0731">
        <w:rPr>
          <w:rFonts w:ascii="Times New Roman" w:hAnsi="Times New Roman" w:cs="Times New Roman"/>
          <w:sz w:val="24"/>
          <w:szCs w:val="24"/>
        </w:rPr>
        <w:t xml:space="preserve"> its stock price will usually go up. But if a company fails to reach the projected earnings,</w:t>
      </w:r>
      <w:r>
        <w:rPr>
          <w:rFonts w:ascii="Times New Roman" w:hAnsi="Times New Roman" w:cs="Times New Roman"/>
          <w:sz w:val="24"/>
          <w:szCs w:val="24"/>
        </w:rPr>
        <w:t xml:space="preserve"> people tend to sell it so</w:t>
      </w:r>
      <w:r w:rsidRPr="00DB0731">
        <w:rPr>
          <w:rFonts w:ascii="Times New Roman" w:hAnsi="Times New Roman" w:cs="Times New Roman"/>
          <w:sz w:val="24"/>
          <w:szCs w:val="24"/>
        </w:rPr>
        <w:t xml:space="preserve"> its stock price will most likely decline.</w:t>
      </w:r>
    </w:p>
    <w:p w14:paraId="4B7902CB" w14:textId="77777777" w:rsidR="00E86ABD" w:rsidRPr="00E86ABD" w:rsidRDefault="00E86ABD" w:rsidP="000E3D0F">
      <w:pPr>
        <w:jc w:val="thaiDistribute"/>
        <w:rPr>
          <w:rFonts w:ascii="Times New Roman" w:hAnsi="Times New Roman" w:cs="Times New Roman"/>
          <w:sz w:val="24"/>
          <w:szCs w:val="24"/>
        </w:rPr>
      </w:pPr>
      <w:r w:rsidRPr="00E86ABD">
        <w:rPr>
          <w:rFonts w:ascii="Times New Roman" w:hAnsi="Times New Roman" w:cs="Times New Roman"/>
          <w:sz w:val="24"/>
          <w:szCs w:val="24"/>
        </w:rPr>
        <w:t>2.  Which type of stock could help you obtain your investment and financial goals?  Justify your choice?</w:t>
      </w:r>
    </w:p>
    <w:p w14:paraId="7C6D02E1" w14:textId="77777777" w:rsidR="00B53C1F" w:rsidRPr="00070B77" w:rsidRDefault="000E3D0F" w:rsidP="000E3D0F">
      <w:pPr>
        <w:jc w:val="thaiDistribute"/>
        <w:rPr>
          <w:rFonts w:ascii="Silom" w:hAnsi="Silom" w:cs="Silom"/>
          <w:sz w:val="24"/>
          <w:szCs w:val="24"/>
        </w:rPr>
      </w:pPr>
      <w:r>
        <w:rPr>
          <w:rFonts w:ascii="Times New Roman" w:hAnsi="Times New Roman" w:cs="Times New Roman"/>
          <w:sz w:val="24"/>
          <w:szCs w:val="24"/>
        </w:rPr>
        <w:tab/>
        <w:t xml:space="preserve">My goal is to have </w:t>
      </w:r>
      <w:r>
        <w:rPr>
          <w:rFonts w:ascii="Times New Roman" w:hAnsi="Times New Roman" w:hint="cs"/>
          <w:sz w:val="24"/>
          <w:szCs w:val="24"/>
          <w:cs/>
        </w:rPr>
        <w:t>฿</w:t>
      </w:r>
      <w:r w:rsidR="00D71CA0">
        <w:rPr>
          <w:rFonts w:ascii="Times New Roman" w:hAnsi="Times New Roman"/>
          <w:sz w:val="24"/>
          <w:szCs w:val="24"/>
        </w:rPr>
        <w:t>100000 for traveling while I’m in exchange program</w:t>
      </w:r>
      <w:r w:rsidR="00A25C85">
        <w:rPr>
          <w:rFonts w:ascii="Times New Roman" w:hAnsi="Times New Roman"/>
          <w:sz w:val="24"/>
          <w:szCs w:val="24"/>
        </w:rPr>
        <w:t xml:space="preserve"> in next year. </w:t>
      </w:r>
      <w:r w:rsidR="00D71CA0">
        <w:rPr>
          <w:rFonts w:ascii="Times New Roman" w:hAnsi="Times New Roman"/>
          <w:sz w:val="24"/>
          <w:szCs w:val="24"/>
        </w:rPr>
        <w:t>My parent pays me for my month expense so I will use all of my</w:t>
      </w:r>
      <w:r w:rsidR="00A25C85">
        <w:rPr>
          <w:rFonts w:ascii="Times New Roman" w:hAnsi="Times New Roman"/>
          <w:sz w:val="24"/>
          <w:szCs w:val="24"/>
        </w:rPr>
        <w:t xml:space="preserve"> saving to invest in the stock, which around </w:t>
      </w:r>
      <w:r w:rsidR="00A25C85">
        <w:rPr>
          <w:rFonts w:ascii="Times New Roman" w:hAnsi="Times New Roman" w:hint="cs"/>
          <w:sz w:val="24"/>
          <w:szCs w:val="24"/>
          <w:cs/>
        </w:rPr>
        <w:t>฿</w:t>
      </w:r>
      <w:r w:rsidR="00A25C85">
        <w:rPr>
          <w:rFonts w:ascii="Times New Roman" w:hAnsi="Times New Roman"/>
          <w:sz w:val="24"/>
          <w:szCs w:val="24"/>
        </w:rPr>
        <w:t xml:space="preserve">500000. </w:t>
      </w:r>
      <w:r w:rsidR="00D71CA0">
        <w:rPr>
          <w:rFonts w:ascii="Times New Roman" w:hAnsi="Times New Roman"/>
          <w:sz w:val="24"/>
          <w:szCs w:val="24"/>
        </w:rPr>
        <w:t xml:space="preserve">I’m risk </w:t>
      </w:r>
      <w:r w:rsidR="00EB301D">
        <w:rPr>
          <w:rFonts w:ascii="Times New Roman" w:hAnsi="Times New Roman"/>
          <w:sz w:val="24"/>
          <w:szCs w:val="24"/>
        </w:rPr>
        <w:t xml:space="preserve">lover </w:t>
      </w:r>
      <w:r w:rsidR="00A25C85">
        <w:rPr>
          <w:rFonts w:ascii="Times New Roman" w:hAnsi="Times New Roman"/>
          <w:sz w:val="24"/>
          <w:szCs w:val="24"/>
        </w:rPr>
        <w:t xml:space="preserve">and I want to get high profit so </w:t>
      </w:r>
      <w:r w:rsidR="00D71CA0">
        <w:rPr>
          <w:rFonts w:ascii="Times New Roman" w:hAnsi="Times New Roman"/>
          <w:sz w:val="24"/>
          <w:szCs w:val="24"/>
        </w:rPr>
        <w:t>I w</w:t>
      </w:r>
      <w:r w:rsidR="00A25C85">
        <w:rPr>
          <w:rFonts w:ascii="Times New Roman" w:hAnsi="Times New Roman"/>
          <w:sz w:val="24"/>
          <w:szCs w:val="24"/>
        </w:rPr>
        <w:t xml:space="preserve">ill choose to invest in Growth stock which </w:t>
      </w:r>
      <w:r w:rsidR="00070B77" w:rsidRPr="00070B77">
        <w:rPr>
          <w:rFonts w:ascii="Times New Roman" w:hAnsi="Times New Roman" w:cs="Times New Roman"/>
          <w:sz w:val="24"/>
          <w:szCs w:val="24"/>
          <w:lang w:bidi="ar-SA"/>
        </w:rPr>
        <w:t>are stocks of companies that reinvest most of their earnings into their businesses, because it can yield a higher return on stockholders' equity, and ultimately, a higher return to stockholders, in the form of capital gains, than if the money were paid out as dividends.</w:t>
      </w:r>
      <w:r w:rsidR="00070B77" w:rsidRPr="00070B77">
        <w:rPr>
          <w:rFonts w:ascii="Times New Roman" w:hAnsi="Times New Roman" w:cs="Times New Roman"/>
          <w:sz w:val="24"/>
          <w:szCs w:val="24"/>
          <w:lang w:bidi="ar-SA"/>
        </w:rPr>
        <w:t xml:space="preserve"> However, this type stock is risky, when the growth is not fast as anticipated then price will drop easily.</w:t>
      </w:r>
      <w:r w:rsidR="00070B77">
        <w:rPr>
          <w:rFonts w:ascii="Times New Roman" w:hAnsi="Times New Roman" w:cs="Times New Roman"/>
          <w:sz w:val="28"/>
          <w:lang w:bidi="ar-SA"/>
        </w:rPr>
        <w:t xml:space="preserve"> </w:t>
      </w:r>
      <w:bookmarkStart w:id="0" w:name="_GoBack"/>
      <w:bookmarkEnd w:id="0"/>
    </w:p>
    <w:p w14:paraId="7D146978" w14:textId="77777777" w:rsidR="00E86ABD" w:rsidRDefault="00E86ABD" w:rsidP="000E3D0F">
      <w:pPr>
        <w:jc w:val="thaiDistribute"/>
        <w:rPr>
          <w:rFonts w:ascii="Times New Roman" w:hAnsi="Times New Roman" w:cs="Times New Roman"/>
          <w:sz w:val="24"/>
          <w:szCs w:val="24"/>
        </w:rPr>
      </w:pPr>
      <w:r w:rsidRPr="00E86ABD">
        <w:rPr>
          <w:rFonts w:ascii="Times New Roman" w:hAnsi="Times New Roman" w:cs="Times New Roman"/>
          <w:sz w:val="24"/>
          <w:szCs w:val="24"/>
        </w:rPr>
        <w:t>3.    What sources of information would you use to evaluate a stock issue?</w:t>
      </w:r>
    </w:p>
    <w:p w14:paraId="131F2AFD" w14:textId="77777777" w:rsidR="00B762CD" w:rsidRDefault="00B762CD" w:rsidP="000E3D0F">
      <w:pPr>
        <w:jc w:val="thaiDistribute"/>
        <w:rPr>
          <w:rFonts w:ascii="Times New Roman" w:hAnsi="Times New Roman" w:cs="Times New Roman"/>
          <w:sz w:val="24"/>
          <w:szCs w:val="24"/>
        </w:rPr>
      </w:pPr>
      <w:r>
        <w:rPr>
          <w:rFonts w:ascii="Times New Roman" w:hAnsi="Times New Roman" w:cs="Times New Roman"/>
          <w:sz w:val="24"/>
          <w:szCs w:val="24"/>
        </w:rPr>
        <w:t xml:space="preserve"> First, we can use </w:t>
      </w:r>
      <w:r w:rsidR="008D24E6">
        <w:rPr>
          <w:rFonts w:ascii="Times New Roman" w:hAnsi="Times New Roman" w:cs="Times New Roman"/>
          <w:sz w:val="24"/>
          <w:szCs w:val="24"/>
        </w:rPr>
        <w:t>Technical analysis looking at grap</w:t>
      </w:r>
      <w:r>
        <w:rPr>
          <w:rFonts w:ascii="Times New Roman" w:hAnsi="Times New Roman" w:cs="Times New Roman"/>
          <w:sz w:val="24"/>
          <w:szCs w:val="24"/>
        </w:rPr>
        <w:t>h to see the trend of the stock</w:t>
      </w:r>
      <w:r w:rsidR="00EB301D">
        <w:rPr>
          <w:rFonts w:ascii="Times New Roman" w:hAnsi="Times New Roman" w:cs="Times New Roman"/>
          <w:sz w:val="24"/>
          <w:szCs w:val="24"/>
        </w:rPr>
        <w:t xml:space="preserve"> and to predict price in the future, </w:t>
      </w:r>
      <w:r>
        <w:rPr>
          <w:rFonts w:ascii="Times New Roman" w:hAnsi="Times New Roman" w:cs="Times New Roman"/>
          <w:sz w:val="24"/>
          <w:szCs w:val="24"/>
        </w:rPr>
        <w:t xml:space="preserve">which have variety of graph. If the graph rises, it mean the price of the stock also increases. Therefore, you will get higher rate of return if you buy this stock. </w:t>
      </w:r>
    </w:p>
    <w:p w14:paraId="2DC0F245" w14:textId="77777777" w:rsidR="00371368" w:rsidRDefault="008D24E6" w:rsidP="000E3D0F">
      <w:pPr>
        <w:jc w:val="thaiDistribute"/>
        <w:rPr>
          <w:rFonts w:ascii="Times New Roman" w:hAnsi="Times New Roman" w:cs="Times New Roman"/>
          <w:sz w:val="24"/>
          <w:szCs w:val="24"/>
        </w:rPr>
      </w:pPr>
      <w:r>
        <w:rPr>
          <w:rFonts w:ascii="Times New Roman" w:hAnsi="Times New Roman" w:cs="Times New Roman"/>
          <w:sz w:val="24"/>
          <w:szCs w:val="24"/>
        </w:rPr>
        <w:t xml:space="preserve"> </w:t>
      </w:r>
      <w:r w:rsidR="00EB301D">
        <w:rPr>
          <w:rFonts w:ascii="Times New Roman" w:hAnsi="Times New Roman" w:cs="Times New Roman"/>
          <w:sz w:val="24"/>
          <w:szCs w:val="24"/>
        </w:rPr>
        <w:t xml:space="preserve">Second, </w:t>
      </w:r>
      <w:r>
        <w:rPr>
          <w:rFonts w:ascii="Times New Roman" w:hAnsi="Times New Roman" w:cs="Times New Roman"/>
          <w:sz w:val="24"/>
          <w:szCs w:val="24"/>
        </w:rPr>
        <w:t>The price/earnings ratio</w:t>
      </w:r>
      <w:r w:rsidR="00B762CD">
        <w:rPr>
          <w:rFonts w:ascii="Times New Roman" w:hAnsi="Times New Roman" w:cs="Times New Roman"/>
          <w:sz w:val="24"/>
          <w:szCs w:val="24"/>
        </w:rPr>
        <w:t>s</w:t>
      </w:r>
      <w:r w:rsidR="00371368">
        <w:rPr>
          <w:rFonts w:ascii="Times New Roman" w:hAnsi="Times New Roman" w:cs="Times New Roman"/>
          <w:sz w:val="24"/>
          <w:szCs w:val="24"/>
        </w:rPr>
        <w:t xml:space="preserve"> </w:t>
      </w:r>
      <w:r w:rsidR="00B762CD">
        <w:rPr>
          <w:rFonts w:ascii="Times New Roman" w:hAnsi="Times New Roman" w:cs="Times New Roman"/>
          <w:sz w:val="24"/>
          <w:szCs w:val="24"/>
        </w:rPr>
        <w:t xml:space="preserve">show that how much investor willing to pay to get on unit of stock. </w:t>
      </w:r>
      <w:r w:rsidR="00371368">
        <w:rPr>
          <w:rFonts w:ascii="Times New Roman" w:hAnsi="Times New Roman" w:cs="Times New Roman"/>
          <w:sz w:val="24"/>
          <w:szCs w:val="24"/>
        </w:rPr>
        <w:t xml:space="preserve">If the ratio is high means the stock is expensive. Others </w:t>
      </w:r>
      <w:r w:rsidR="00C37831">
        <w:rPr>
          <w:rFonts w:ascii="Times New Roman" w:hAnsi="Times New Roman" w:cs="Times New Roman"/>
          <w:sz w:val="24"/>
          <w:szCs w:val="24"/>
        </w:rPr>
        <w:t>ratio</w:t>
      </w:r>
      <w:r w:rsidR="00B762CD">
        <w:rPr>
          <w:rFonts w:ascii="Times New Roman" w:hAnsi="Times New Roman" w:cs="Times New Roman"/>
          <w:sz w:val="24"/>
          <w:szCs w:val="24"/>
        </w:rPr>
        <w:t>s</w:t>
      </w:r>
      <w:r w:rsidR="00C37831">
        <w:rPr>
          <w:rFonts w:ascii="Times New Roman" w:hAnsi="Times New Roman" w:cs="Times New Roman"/>
          <w:sz w:val="24"/>
          <w:szCs w:val="24"/>
        </w:rPr>
        <w:t xml:space="preserve"> </w:t>
      </w:r>
      <w:r w:rsidR="00B762CD">
        <w:rPr>
          <w:rFonts w:ascii="Times New Roman" w:hAnsi="Times New Roman" w:cs="Times New Roman"/>
          <w:sz w:val="24"/>
          <w:szCs w:val="24"/>
        </w:rPr>
        <w:t>are</w:t>
      </w:r>
      <w:r w:rsidR="00371368">
        <w:rPr>
          <w:rFonts w:ascii="Times New Roman" w:hAnsi="Times New Roman" w:cs="Times New Roman"/>
          <w:sz w:val="24"/>
          <w:szCs w:val="24"/>
        </w:rPr>
        <w:t xml:space="preserve"> earning per share, market-to-book ratio, </w:t>
      </w:r>
      <w:r w:rsidR="00371368" w:rsidRPr="00371368">
        <w:rPr>
          <w:rFonts w:ascii="Times New Roman" w:hAnsi="Times New Roman" w:cs="Times New Roman"/>
          <w:sz w:val="24"/>
          <w:szCs w:val="24"/>
        </w:rPr>
        <w:t>dividend yield</w:t>
      </w:r>
      <w:r w:rsidR="00371368">
        <w:rPr>
          <w:rFonts w:ascii="Times New Roman" w:hAnsi="Times New Roman" w:cs="Times New Roman"/>
          <w:sz w:val="24"/>
          <w:szCs w:val="24"/>
        </w:rPr>
        <w:t xml:space="preserve"> etc.</w:t>
      </w:r>
    </w:p>
    <w:p w14:paraId="5E1B0A0C" w14:textId="77777777" w:rsidR="00E86ABD" w:rsidRDefault="00E86ABD" w:rsidP="000E3D0F">
      <w:pPr>
        <w:jc w:val="thaiDistribute"/>
        <w:rPr>
          <w:rFonts w:ascii="Times New Roman" w:hAnsi="Times New Roman" w:cs="Times New Roman"/>
          <w:sz w:val="24"/>
          <w:szCs w:val="24"/>
        </w:rPr>
      </w:pPr>
      <w:r w:rsidRPr="00E86ABD">
        <w:rPr>
          <w:rFonts w:ascii="Times New Roman" w:hAnsi="Times New Roman" w:cs="Times New Roman"/>
          <w:sz w:val="24"/>
          <w:szCs w:val="24"/>
        </w:rPr>
        <w:t>4.    What is the difference between the primary market and the secondary market?</w:t>
      </w:r>
    </w:p>
    <w:p w14:paraId="4E5D450D" w14:textId="77777777" w:rsidR="00C346E8" w:rsidRPr="00C346E8" w:rsidRDefault="00BB6284" w:rsidP="00C346E8">
      <w:pPr>
        <w:jc w:val="thaiDistribute"/>
        <w:rPr>
          <w:rFonts w:ascii="Times New Roman" w:hAnsi="Times New Roman" w:cs="Times New Roman"/>
          <w:sz w:val="24"/>
          <w:szCs w:val="24"/>
        </w:rPr>
      </w:pPr>
      <w:r>
        <w:rPr>
          <w:rFonts w:ascii="Times New Roman" w:hAnsi="Times New Roman" w:cs="Times New Roman"/>
          <w:sz w:val="24"/>
          <w:szCs w:val="24"/>
        </w:rPr>
        <w:t xml:space="preserve">- Primary market </w:t>
      </w:r>
      <w:r w:rsidR="00D71CA0">
        <w:rPr>
          <w:rFonts w:ascii="Times New Roman" w:hAnsi="Times New Roman" w:cs="Times New Roman"/>
          <w:sz w:val="24"/>
          <w:szCs w:val="24"/>
        </w:rPr>
        <w:t>is where the securities created. The</w:t>
      </w:r>
      <w:r w:rsidR="00C346E8">
        <w:rPr>
          <w:rFonts w:ascii="Times New Roman" w:hAnsi="Times New Roman" w:cs="Times New Roman"/>
          <w:sz w:val="24"/>
          <w:szCs w:val="24"/>
        </w:rPr>
        <w:t xml:space="preserve"> company will issue new</w:t>
      </w:r>
      <w:r w:rsidR="00D71CA0">
        <w:rPr>
          <w:rFonts w:ascii="Times New Roman" w:hAnsi="Times New Roman" w:cs="Times New Roman"/>
          <w:sz w:val="24"/>
          <w:szCs w:val="24"/>
        </w:rPr>
        <w:t xml:space="preserve"> stock </w:t>
      </w:r>
      <w:r w:rsidR="00C346E8">
        <w:rPr>
          <w:rFonts w:ascii="Times New Roman" w:hAnsi="Times New Roman" w:cs="Times New Roman"/>
          <w:sz w:val="24"/>
          <w:szCs w:val="24"/>
        </w:rPr>
        <w:t xml:space="preserve">and bond to the public for the first time </w:t>
      </w:r>
      <w:r w:rsidR="00D71CA0">
        <w:rPr>
          <w:rFonts w:ascii="Times New Roman" w:hAnsi="Times New Roman" w:cs="Times New Roman"/>
          <w:sz w:val="24"/>
          <w:szCs w:val="24"/>
        </w:rPr>
        <w:t>in this market</w:t>
      </w:r>
      <w:r w:rsidR="00C346E8">
        <w:rPr>
          <w:rFonts w:ascii="Times New Roman" w:hAnsi="Times New Roman" w:cs="Times New Roman"/>
          <w:sz w:val="24"/>
          <w:szCs w:val="24"/>
        </w:rPr>
        <w:t xml:space="preserve">. It means that </w:t>
      </w:r>
      <w:r w:rsidR="00C346E8" w:rsidRPr="00C346E8">
        <w:rPr>
          <w:rFonts w:ascii="Times New Roman" w:hAnsi="Times New Roman" w:cs="Times New Roman"/>
          <w:sz w:val="24"/>
          <w:szCs w:val="24"/>
        </w:rPr>
        <w:t>securities are purchased directly from an issuing company.</w:t>
      </w:r>
      <w:r w:rsidR="00C346E8">
        <w:rPr>
          <w:rFonts w:ascii="Times New Roman" w:hAnsi="Times New Roman" w:cs="Times New Roman"/>
          <w:sz w:val="24"/>
          <w:szCs w:val="24"/>
        </w:rPr>
        <w:t xml:space="preserve"> T</w:t>
      </w:r>
      <w:r w:rsidR="00C346E8" w:rsidRPr="00C346E8">
        <w:rPr>
          <w:rFonts w:ascii="Times New Roman" w:hAnsi="Times New Roman" w:cs="Times New Roman"/>
          <w:sz w:val="24"/>
          <w:szCs w:val="24"/>
        </w:rPr>
        <w:t>he companies issue securities in the primary market, they collect funds directly from the investors through the securities sales.</w:t>
      </w:r>
    </w:p>
    <w:p w14:paraId="6B2EE3A1" w14:textId="77777777" w:rsidR="00C346E8" w:rsidRDefault="00BB6284" w:rsidP="000E3D0F">
      <w:pPr>
        <w:jc w:val="thaiDistribute"/>
        <w:rPr>
          <w:rFonts w:ascii="Times New Roman" w:hAnsi="Times New Roman" w:cs="Times New Roman"/>
          <w:sz w:val="24"/>
          <w:szCs w:val="24"/>
        </w:rPr>
      </w:pPr>
      <w:r>
        <w:rPr>
          <w:rFonts w:ascii="Times New Roman" w:hAnsi="Times New Roman" w:cs="Times New Roman"/>
          <w:sz w:val="24"/>
          <w:szCs w:val="24"/>
        </w:rPr>
        <w:t>- Secondary market</w:t>
      </w:r>
      <w:r w:rsidR="00C346E8">
        <w:rPr>
          <w:rFonts w:ascii="Times New Roman" w:hAnsi="Times New Roman" w:cs="Times New Roman"/>
          <w:sz w:val="24"/>
          <w:szCs w:val="24"/>
        </w:rPr>
        <w:t xml:space="preserve"> is the market that </w:t>
      </w:r>
      <w:r w:rsidR="00C346E8" w:rsidRPr="00C346E8">
        <w:rPr>
          <w:rFonts w:ascii="Times New Roman" w:hAnsi="Times New Roman" w:cs="Times New Roman"/>
          <w:sz w:val="24"/>
          <w:szCs w:val="24"/>
        </w:rPr>
        <w:t>deals with the securities that are already issued in the primary market.</w:t>
      </w:r>
      <w:r w:rsidR="00C346E8">
        <w:rPr>
          <w:rFonts w:ascii="Times New Roman" w:hAnsi="Times New Roman" w:cs="Times New Roman"/>
          <w:sz w:val="24"/>
          <w:szCs w:val="24"/>
        </w:rPr>
        <w:t xml:space="preserve"> The investors who buy security in primary market will trade in secondary market so </w:t>
      </w:r>
      <w:r w:rsidR="00C346E8" w:rsidRPr="00C346E8">
        <w:rPr>
          <w:rFonts w:ascii="Times New Roman" w:hAnsi="Times New Roman" w:cs="Times New Roman"/>
          <w:sz w:val="24"/>
          <w:szCs w:val="24"/>
        </w:rPr>
        <w:t>the money earned from selling a security does not go to the company. The money thus earned goes to the investor who sells the security.</w:t>
      </w:r>
    </w:p>
    <w:p w14:paraId="00DF8483" w14:textId="77777777" w:rsidR="00622F61" w:rsidRDefault="00E86ABD" w:rsidP="000E3D0F">
      <w:pPr>
        <w:jc w:val="thaiDistribute"/>
        <w:rPr>
          <w:rFonts w:ascii="Times New Roman" w:hAnsi="Times New Roman" w:cs="Times New Roman"/>
          <w:sz w:val="24"/>
          <w:szCs w:val="24"/>
        </w:rPr>
      </w:pPr>
      <w:r w:rsidRPr="00E86ABD">
        <w:rPr>
          <w:rFonts w:ascii="Times New Roman" w:hAnsi="Times New Roman" w:cs="Times New Roman"/>
          <w:sz w:val="24"/>
          <w:szCs w:val="24"/>
        </w:rPr>
        <w:lastRenderedPageBreak/>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14:paraId="19EB5428" w14:textId="77777777" w:rsidR="00423F95" w:rsidRDefault="00E136C6" w:rsidP="000E3D0F">
      <w:pPr>
        <w:jc w:val="thaiDistribute"/>
        <w:rPr>
          <w:rFonts w:ascii="Times New Roman" w:hAnsi="Times New Roman" w:cs="Times New Roman"/>
          <w:sz w:val="24"/>
          <w:szCs w:val="24"/>
        </w:rPr>
      </w:pPr>
      <w:proofErr w:type="gramStart"/>
      <w:r>
        <w:rPr>
          <w:rFonts w:ascii="Times New Roman" w:hAnsi="Times New Roman" w:cs="Times New Roman"/>
          <w:sz w:val="24"/>
          <w:szCs w:val="24"/>
        </w:rPr>
        <w:t>initial</w:t>
      </w:r>
      <w:proofErr w:type="gramEnd"/>
      <w:r>
        <w:rPr>
          <w:rFonts w:ascii="Times New Roman" w:hAnsi="Times New Roman" w:cs="Times New Roman"/>
          <w:sz w:val="24"/>
          <w:szCs w:val="24"/>
        </w:rPr>
        <w:t xml:space="preserve"> investment : 31.5 x 100 = $ 3,150</w:t>
      </w:r>
      <w:r w:rsidR="00423F95">
        <w:rPr>
          <w:rFonts w:ascii="Times New Roman" w:hAnsi="Times New Roman" w:cs="Times New Roman"/>
          <w:sz w:val="24"/>
          <w:szCs w:val="24"/>
        </w:rPr>
        <w:t xml:space="preserve">     </w:t>
      </w:r>
    </w:p>
    <w:p w14:paraId="74084FB5" w14:textId="77777777" w:rsidR="00E136C6" w:rsidRDefault="00423F95" w:rsidP="000E3D0F">
      <w:pPr>
        <w:jc w:val="thaiDistribute"/>
        <w:rPr>
          <w:rFonts w:ascii="Times New Roman" w:hAnsi="Times New Roman" w:cs="Times New Roman"/>
          <w:sz w:val="24"/>
          <w:szCs w:val="24"/>
        </w:rPr>
      </w:pPr>
      <w:proofErr w:type="gramStart"/>
      <w:r>
        <w:rPr>
          <w:rFonts w:ascii="Times New Roman" w:hAnsi="Times New Roman" w:cs="Times New Roman"/>
          <w:sz w:val="24"/>
          <w:szCs w:val="24"/>
        </w:rPr>
        <w:t>selling</w:t>
      </w:r>
      <w:proofErr w:type="gramEnd"/>
      <w:r>
        <w:rPr>
          <w:rFonts w:ascii="Times New Roman" w:hAnsi="Times New Roman" w:cs="Times New Roman"/>
          <w:sz w:val="24"/>
          <w:szCs w:val="24"/>
        </w:rPr>
        <w:t xml:space="preserve"> </w:t>
      </w:r>
      <w:r w:rsidR="00E136C6">
        <w:rPr>
          <w:rFonts w:ascii="Times New Roman" w:hAnsi="Times New Roman" w:cs="Times New Roman"/>
          <w:sz w:val="24"/>
          <w:szCs w:val="24"/>
        </w:rPr>
        <w:t xml:space="preserve">value : 38 x 100 = </w:t>
      </w:r>
      <w:r w:rsidR="00610AA8">
        <w:rPr>
          <w:rFonts w:ascii="Times New Roman" w:hAnsi="Times New Roman" w:cs="Times New Roman"/>
          <w:sz w:val="24"/>
          <w:szCs w:val="24"/>
        </w:rPr>
        <w:t xml:space="preserve">$ </w:t>
      </w:r>
      <w:r w:rsidR="00E136C6">
        <w:rPr>
          <w:rFonts w:ascii="Times New Roman" w:hAnsi="Times New Roman" w:cs="Times New Roman"/>
          <w:sz w:val="24"/>
          <w:szCs w:val="24"/>
        </w:rPr>
        <w:t>3,800</w:t>
      </w:r>
    </w:p>
    <w:p w14:paraId="7DE6BB8A" w14:textId="77777777" w:rsidR="00610AA8" w:rsidRDefault="00423F95" w:rsidP="000E3D0F">
      <w:pPr>
        <w:jc w:val="thaiDistribute"/>
        <w:rPr>
          <w:rFonts w:ascii="Times New Roman" w:hAnsi="Times New Roman" w:cs="Times New Roman"/>
          <w:sz w:val="24"/>
          <w:szCs w:val="24"/>
        </w:rPr>
      </w:pPr>
      <w:proofErr w:type="gramStart"/>
      <w:r>
        <w:rPr>
          <w:rFonts w:ascii="Times New Roman" w:hAnsi="Times New Roman" w:cs="Times New Roman"/>
          <w:sz w:val="24"/>
          <w:szCs w:val="24"/>
        </w:rPr>
        <w:t>commission</w:t>
      </w:r>
      <w:proofErr w:type="gramEnd"/>
      <w:r>
        <w:rPr>
          <w:rFonts w:ascii="Times New Roman" w:hAnsi="Times New Roman" w:cs="Times New Roman"/>
          <w:sz w:val="24"/>
          <w:szCs w:val="24"/>
        </w:rPr>
        <w:t xml:space="preserve"> </w:t>
      </w:r>
      <w:r w:rsidR="00610AA8">
        <w:rPr>
          <w:rFonts w:ascii="Times New Roman" w:hAnsi="Times New Roman" w:cs="Times New Roman"/>
          <w:sz w:val="24"/>
          <w:szCs w:val="24"/>
        </w:rPr>
        <w:t>: 28 + 42 = $ 70                                    - dividend : $ 160</w:t>
      </w:r>
    </w:p>
    <w:p w14:paraId="17B58B35" w14:textId="77777777" w:rsidR="00610AA8" w:rsidRDefault="00610AA8" w:rsidP="000E3D0F">
      <w:pPr>
        <w:jc w:val="thaiDistribute"/>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total</w:t>
      </w:r>
      <w:proofErr w:type="gramEnd"/>
      <w:r>
        <w:rPr>
          <w:rFonts w:ascii="Times New Roman" w:hAnsi="Times New Roman" w:cs="Times New Roman"/>
          <w:sz w:val="24"/>
          <w:szCs w:val="24"/>
        </w:rPr>
        <w:t xml:space="preserve"> income received : 3,800-3,150-70+160 = $ 740</w:t>
      </w:r>
    </w:p>
    <w:p w14:paraId="2AAA1D4A" w14:textId="77777777" w:rsidR="00610AA8" w:rsidRDefault="00610AA8" w:rsidP="000E3D0F">
      <w:pPr>
        <w:jc w:val="thaiDistribute"/>
        <w:rPr>
          <w:rFonts w:ascii="Times New Roman" w:hAnsi="Times New Roman" w:cs="Times New Roman"/>
          <w:sz w:val="24"/>
          <w:szCs w:val="24"/>
        </w:rPr>
      </w:pPr>
      <w:r>
        <w:rPr>
          <w:rFonts w:ascii="Times New Roman" w:hAnsi="Times New Roman" w:cs="Times New Roman"/>
          <w:sz w:val="24"/>
          <w:szCs w:val="24"/>
        </w:rPr>
        <w:t xml:space="preserve">    </w:t>
      </w:r>
      <m:oMath>
        <m:r>
          <w:rPr>
            <w:rFonts w:ascii="Cambria Math" w:hAnsi="Cambria Math" w:cs="Times New Roman"/>
            <w:sz w:val="24"/>
            <w:szCs w:val="24"/>
          </w:rPr>
          <m:t>∴</m:t>
        </m:r>
      </m:oMath>
      <w:r>
        <w:rPr>
          <w:rFonts w:ascii="Times New Roman" w:eastAsiaTheme="minorEastAsia" w:hAnsi="Times New Roman" w:cs="Times New Roman"/>
          <w:sz w:val="24"/>
          <w:szCs w:val="24"/>
        </w:rPr>
        <w:t xml:space="preserve"> </w:t>
      </w:r>
      <w:r>
        <w:rPr>
          <w:rFonts w:ascii="Times New Roman" w:hAnsi="Times New Roman" w:cs="Times New Roman"/>
          <w:sz w:val="24"/>
          <w:szCs w:val="24"/>
        </w:rPr>
        <w:t>Rate of return = 740/3150 = 23.492%</w:t>
      </w:r>
    </w:p>
    <w:p w14:paraId="5B3259BA" w14:textId="77777777" w:rsidR="00610AA8" w:rsidRDefault="00610AA8" w:rsidP="000E3D0F">
      <w:pPr>
        <w:jc w:val="thaiDistribute"/>
        <w:rPr>
          <w:rFonts w:ascii="Times New Roman" w:hAnsi="Times New Roman" w:cs="Times New Roman"/>
          <w:sz w:val="24"/>
          <w:szCs w:val="24"/>
        </w:rPr>
      </w:pPr>
    </w:p>
    <w:p w14:paraId="35A9171A" w14:textId="77777777" w:rsidR="00E136C6" w:rsidRPr="00E86ABD" w:rsidRDefault="00E136C6" w:rsidP="000E3D0F">
      <w:pPr>
        <w:jc w:val="thaiDistribute"/>
        <w:rPr>
          <w:rFonts w:ascii="Times New Roman" w:hAnsi="Times New Roman" w:cs="Times New Roman"/>
          <w:sz w:val="24"/>
          <w:szCs w:val="24"/>
        </w:rPr>
      </w:pPr>
    </w:p>
    <w:sectPr w:rsidR="00E136C6" w:rsidRPr="00E86ABD" w:rsidSect="00E86ABD">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rdia New">
    <w:panose1 w:val="020B0300020202020204"/>
    <w:charset w:val="00"/>
    <w:family w:val="auto"/>
    <w:pitch w:val="variable"/>
    <w:sig w:usb0="A10002FF" w:usb1="5000204A" w:usb2="00000020" w:usb3="00000000" w:csb0="00010097" w:csb1="00000000"/>
  </w:font>
  <w:font w:name="Tahoma">
    <w:panose1 w:val="020B0604030504040204"/>
    <w:charset w:val="00"/>
    <w:family w:val="auto"/>
    <w:pitch w:val="variable"/>
    <w:sig w:usb0="E1002AFF" w:usb1="C000605B" w:usb2="00000029" w:usb3="00000000" w:csb0="000101FF" w:csb1="00000000"/>
  </w:font>
  <w:font w:name="Angsana New">
    <w:panose1 w:val="020B0300020202020204"/>
    <w:charset w:val="00"/>
    <w:family w:val="auto"/>
    <w:pitch w:val="variable"/>
    <w:sig w:usb0="A10002FF" w:usb1="5000204A" w:usb2="00000020" w:usb3="00000000" w:csb0="00010097" w:csb1="00000000"/>
  </w:font>
  <w:font w:name="Silom">
    <w:panose1 w:val="00000400000000000000"/>
    <w:charset w:val="00"/>
    <w:family w:val="auto"/>
    <w:pitch w:val="variable"/>
    <w:sig w:usb0="A10000FF" w:usb1="5000205A" w:usb2="00000020" w:usb3="00000000" w:csb0="00000193"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62A9E"/>
    <w:multiLevelType w:val="hybridMultilevel"/>
    <w:tmpl w:val="68F03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F948AC"/>
    <w:multiLevelType w:val="hybridMultilevel"/>
    <w:tmpl w:val="C7E4F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4D4CC0"/>
    <w:multiLevelType w:val="hybridMultilevel"/>
    <w:tmpl w:val="4880B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4A5F87"/>
    <w:multiLevelType w:val="hybridMultilevel"/>
    <w:tmpl w:val="DF34760E"/>
    <w:lvl w:ilvl="0" w:tplc="3F424C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E62965"/>
    <w:multiLevelType w:val="hybridMultilevel"/>
    <w:tmpl w:val="6B9A5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092A9E"/>
    <w:multiLevelType w:val="hybridMultilevel"/>
    <w:tmpl w:val="CC243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ABD"/>
    <w:rsid w:val="00070B77"/>
    <w:rsid w:val="000E3D0F"/>
    <w:rsid w:val="00100AB9"/>
    <w:rsid w:val="001A6CEC"/>
    <w:rsid w:val="00371368"/>
    <w:rsid w:val="003A1B45"/>
    <w:rsid w:val="00423F95"/>
    <w:rsid w:val="00561E29"/>
    <w:rsid w:val="00610AA8"/>
    <w:rsid w:val="00614F3E"/>
    <w:rsid w:val="00622F61"/>
    <w:rsid w:val="006C1FFB"/>
    <w:rsid w:val="006D5D28"/>
    <w:rsid w:val="007E604C"/>
    <w:rsid w:val="007F649A"/>
    <w:rsid w:val="008D24E6"/>
    <w:rsid w:val="009F6C11"/>
    <w:rsid w:val="00A25C85"/>
    <w:rsid w:val="00A74E7E"/>
    <w:rsid w:val="00A94AB0"/>
    <w:rsid w:val="00B33585"/>
    <w:rsid w:val="00B53C1F"/>
    <w:rsid w:val="00B762CD"/>
    <w:rsid w:val="00BB6284"/>
    <w:rsid w:val="00C346E8"/>
    <w:rsid w:val="00C37831"/>
    <w:rsid w:val="00C57A37"/>
    <w:rsid w:val="00CC1EAE"/>
    <w:rsid w:val="00D71CA0"/>
    <w:rsid w:val="00DB0731"/>
    <w:rsid w:val="00E136C6"/>
    <w:rsid w:val="00E86ABD"/>
    <w:rsid w:val="00EB301D"/>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73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ABD"/>
    <w:pPr>
      <w:ind w:left="720"/>
      <w:contextualSpacing/>
    </w:pPr>
  </w:style>
  <w:style w:type="character" w:styleId="PlaceholderText">
    <w:name w:val="Placeholder Text"/>
    <w:basedOn w:val="DefaultParagraphFont"/>
    <w:uiPriority w:val="99"/>
    <w:semiHidden/>
    <w:rsid w:val="00610AA8"/>
    <w:rPr>
      <w:color w:val="808080"/>
    </w:rPr>
  </w:style>
  <w:style w:type="paragraph" w:styleId="BalloonText">
    <w:name w:val="Balloon Text"/>
    <w:basedOn w:val="Normal"/>
    <w:link w:val="BalloonTextChar"/>
    <w:uiPriority w:val="99"/>
    <w:semiHidden/>
    <w:unhideWhenUsed/>
    <w:rsid w:val="00610AA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10AA8"/>
    <w:rPr>
      <w:rFonts w:ascii="Tahoma" w:hAnsi="Tahoma" w:cs="Angsana New"/>
      <w:sz w:val="16"/>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ABD"/>
    <w:pPr>
      <w:ind w:left="720"/>
      <w:contextualSpacing/>
    </w:pPr>
  </w:style>
  <w:style w:type="character" w:styleId="PlaceholderText">
    <w:name w:val="Placeholder Text"/>
    <w:basedOn w:val="DefaultParagraphFont"/>
    <w:uiPriority w:val="99"/>
    <w:semiHidden/>
    <w:rsid w:val="00610AA8"/>
    <w:rPr>
      <w:color w:val="808080"/>
    </w:rPr>
  </w:style>
  <w:style w:type="paragraph" w:styleId="BalloonText">
    <w:name w:val="Balloon Text"/>
    <w:basedOn w:val="Normal"/>
    <w:link w:val="BalloonTextChar"/>
    <w:uiPriority w:val="99"/>
    <w:semiHidden/>
    <w:unhideWhenUsed/>
    <w:rsid w:val="00610AA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10AA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537</Words>
  <Characters>3066</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Itsayaporn</cp:lastModifiedBy>
  <cp:revision>3</cp:revision>
  <dcterms:created xsi:type="dcterms:W3CDTF">2015-04-02T07:30:00Z</dcterms:created>
  <dcterms:modified xsi:type="dcterms:W3CDTF">2015-04-03T20:24:00Z</dcterms:modified>
</cp:coreProperties>
</file>