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9C7" w:rsidRPr="00F439C7" w:rsidRDefault="00670AA3" w:rsidP="003E771A">
      <w:pPr>
        <w:spacing w:line="360" w:lineRule="auto"/>
        <w:jc w:val="center"/>
        <w:rPr>
          <w:rFonts w:cs="Times New Roman"/>
        </w:rPr>
      </w:pPr>
      <w:r>
        <w:rPr>
          <w:noProof/>
        </w:rPr>
        <w:drawing>
          <wp:inline distT="0" distB="0" distL="0" distR="0" wp14:anchorId="5F4ADFCD" wp14:editId="5678A93E">
            <wp:extent cx="2628900" cy="533400"/>
            <wp:effectExtent l="0" t="0" r="0" b="0"/>
            <wp:docPr id="3" name="Picture 3" descr="B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 logo"/>
                    <pic:cNvPicPr>
                      <a:picLocks noChangeAspect="1" noChangeArrowheads="1"/>
                    </pic:cNvPicPr>
                  </pic:nvPicPr>
                  <pic:blipFill>
                    <a:blip r:embed="rId8">
                      <a:extLst>
                        <a:ext uri="{28A0092B-C50C-407E-A947-70E740481C1C}">
                          <a14:useLocalDpi xmlns:a14="http://schemas.microsoft.com/office/drawing/2010/main" val="0"/>
                        </a:ext>
                      </a:extLst>
                    </a:blip>
                    <a:srcRect r="50090"/>
                    <a:stretch>
                      <a:fillRect/>
                    </a:stretch>
                  </pic:blipFill>
                  <pic:spPr bwMode="auto">
                    <a:xfrm>
                      <a:off x="0" y="0"/>
                      <a:ext cx="2628900" cy="533400"/>
                    </a:xfrm>
                    <a:prstGeom prst="rect">
                      <a:avLst/>
                    </a:prstGeom>
                    <a:noFill/>
                    <a:ln>
                      <a:noFill/>
                    </a:ln>
                  </pic:spPr>
                </pic:pic>
              </a:graphicData>
            </a:graphic>
          </wp:inline>
        </w:drawing>
      </w:r>
      <w:bookmarkStart w:id="0" w:name="_GoBack"/>
      <w:bookmarkEnd w:id="0"/>
    </w:p>
    <w:p w:rsidR="00C16AC2" w:rsidRPr="00C16AC2" w:rsidRDefault="00C16AC2" w:rsidP="00C16AC2">
      <w:pPr>
        <w:jc w:val="center"/>
        <w:rPr>
          <w:rFonts w:cs="Times New Roman"/>
          <w:sz w:val="28"/>
          <w:szCs w:val="28"/>
        </w:rPr>
      </w:pPr>
      <w:r w:rsidRPr="00C16AC2">
        <w:rPr>
          <w:rStyle w:val="Emphasis"/>
          <w:rFonts w:cs="Times New Roman"/>
          <w:b/>
          <w:bCs/>
          <w:i w:val="0"/>
          <w:iCs w:val="0"/>
          <w:color w:val="800080"/>
          <w:sz w:val="28"/>
          <w:szCs w:val="28"/>
        </w:rPr>
        <w:t>IS 216: End-User Application Development Program</w:t>
      </w:r>
    </w:p>
    <w:p w:rsidR="00893F2B" w:rsidRDefault="00C16AC2" w:rsidP="00F439C7">
      <w:pPr>
        <w:rPr>
          <w:rFonts w:cs="Times New Roman"/>
          <w:sz w:val="28"/>
          <w:szCs w:val="28"/>
        </w:rPr>
      </w:pPr>
      <w:r>
        <w:rPr>
          <w:rFonts w:cs="Times New Roman"/>
          <w:b/>
          <w:bCs/>
          <w:noProof/>
          <w:lang w:eastAsia="en-US"/>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91440</wp:posOffset>
                </wp:positionV>
                <wp:extent cx="5943600" cy="0"/>
                <wp:effectExtent l="28575" t="34290" r="28575" b="32385"/>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2pt" to="468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FIBHQIAADoEAAAOAAAAZHJzL2Uyb0RvYy54bWysU8GO2jAQvVfqP1i+QxI2sBARVhWBXmiL&#10;tPQDjO0Qax3bsg0BVf33jg1BbHupqubgjO2Z5zczb+Yv51aiE7dOaFXibJhixBXVTKhDib/v1oMp&#10;Rs4TxYjUipf4wh1+WXz8MO9MwUe60ZJxiwBEuaIzJW68N0WSONrwlrihNlzBZa1tSzxs7SFhlnSA&#10;3spklKaTpNOWGaspdw5Oq+slXkT8uubUf6trxz2SJQZuPq42rvuwJos5KQ6WmEbQGw3yDyxaIhQ8&#10;eoeqiCfoaMUfUK2gVjtd+yHVbaLrWlAec4BssvS3bF4bYnjMBYrjzL1M7v/B0q+nrUWClXiEkSIt&#10;tGgjFEfjUJnOuAIclmprQ270rF7NRtM3h5ReNkQdeGS4uxgIy0JE8i4kbJwB/H33RTPwIUevY5nO&#10;tW0DJBQAnWM3Lvdu8LNHFA7Hs/xpkkLTaH+XkKIPNNb5z1y3KBgllsA5ApPTxvlAhBS9S3hH6bWQ&#10;MjZbKtQB+HM2DtCtgdR9I9QOBPAWIZyWggX3EOjsYb+UFp1IEFD8Yp5w8+hm9VGxCN9wwlY32xMh&#10;rzbQkSrgQXJA8GZdFfJjls5W09U0H+SjyWqQp1U1+LRe5oPJOnseV0/VclllPwO1LC8awRhXgV2v&#10;1iz/OzXc5uaqs7te74VJ3qPHCgLZ/h9Jx+6Ghl6lsdfssrV910Gg0fk2TGECHvdgP4784hcAAAD/&#10;/wMAUEsDBBQABgAIAAAAIQCCgRmn3AAAAAYBAAAPAAAAZHJzL2Rvd25yZXYueG1sTI/BTsJAEIbv&#10;Jr7DZki4ENgKhNTaLTFELx5MAA94W7pj29CdLbsLrT69Yzzocb5/8s83+XqwrbiiD40jBXezBARS&#10;6UxDlYK3/fM0BRGiJqNbR6jgEwOsi9ubXGfG9bTF6y5WgksoZFpBHWOXSRnKGq0OM9chcfbhvNWR&#10;R19J43XP5baV8yRZSasb4gu17nBTY3naXawCsw3haTOkX4tX/3I+H9LJe7+fKDUeDY8PICIO8W8Z&#10;fvRZHQp2OroLmSBaBfxIZLpcguD0frFicPwFssjlf/3iGwAA//8DAFBLAQItABQABgAIAAAAIQC2&#10;gziS/gAAAOEBAAATAAAAAAAAAAAAAAAAAAAAAABbQ29udGVudF9UeXBlc10ueG1sUEsBAi0AFAAG&#10;AAgAAAAhADj9If/WAAAAlAEAAAsAAAAAAAAAAAAAAAAALwEAAF9yZWxzLy5yZWxzUEsBAi0AFAAG&#10;AAgAAAAhAF4IUgEdAgAAOgQAAA4AAAAAAAAAAAAAAAAALgIAAGRycy9lMm9Eb2MueG1sUEsBAi0A&#10;FAAGAAgAAAAhAIKBGafcAAAABgEAAA8AAAAAAAAAAAAAAAAAdwQAAGRycy9kb3ducmV2LnhtbFBL&#10;BQYAAAAABAAEAPMAAACABQAAAAA=&#10;" strokeweight="4.5pt">
                <v:stroke linestyle="thinThick"/>
              </v:line>
            </w:pict>
          </mc:Fallback>
        </mc:AlternateContent>
      </w:r>
    </w:p>
    <w:p w:rsidR="00893F2B" w:rsidRDefault="00893F2B" w:rsidP="00F439C7">
      <w:pPr>
        <w:rPr>
          <w:rFonts w:cs="Times New Roman"/>
          <w:sz w:val="28"/>
          <w:szCs w:val="28"/>
        </w:rPr>
      </w:pPr>
    </w:p>
    <w:p w:rsidR="006265F8" w:rsidRPr="005E5595" w:rsidRDefault="00893F2B" w:rsidP="003E771A">
      <w:pPr>
        <w:rPr>
          <w:rStyle w:val="Emphasis"/>
          <w:rFonts w:ascii="Comic Sans MS" w:hAnsi="Comic Sans MS"/>
          <w:b/>
          <w:bCs/>
          <w:i w:val="0"/>
          <w:iCs w:val="0"/>
          <w:color w:val="800080"/>
          <w:sz w:val="22"/>
          <w:szCs w:val="22"/>
        </w:rPr>
      </w:pPr>
      <w:r w:rsidRPr="005E5595">
        <w:rPr>
          <w:rFonts w:cs="Times New Roman"/>
          <w:b/>
          <w:bCs/>
          <w:sz w:val="28"/>
          <w:szCs w:val="28"/>
        </w:rPr>
        <w:t xml:space="preserve">Exercise </w:t>
      </w:r>
      <w:r w:rsidR="00B657D9">
        <w:rPr>
          <w:rFonts w:cs="Times New Roman"/>
          <w:b/>
          <w:bCs/>
          <w:sz w:val="28"/>
          <w:szCs w:val="28"/>
        </w:rPr>
        <w:t>1</w:t>
      </w:r>
      <w:r w:rsidR="00C16AC2">
        <w:rPr>
          <w:rFonts w:cs="Times New Roman"/>
          <w:b/>
          <w:bCs/>
          <w:sz w:val="28"/>
          <w:szCs w:val="28"/>
        </w:rPr>
        <w:t>2</w:t>
      </w:r>
      <w:r w:rsidR="00A00974" w:rsidRPr="005E5595">
        <w:rPr>
          <w:rFonts w:cs="Times New Roman"/>
          <w:b/>
          <w:bCs/>
          <w:sz w:val="28"/>
          <w:szCs w:val="28"/>
        </w:rPr>
        <w:t xml:space="preserve"> </w:t>
      </w:r>
      <w:r w:rsidR="00E5368C" w:rsidRPr="005E5595">
        <w:rPr>
          <w:rFonts w:cs="Times New Roman"/>
          <w:b/>
          <w:bCs/>
          <w:sz w:val="28"/>
          <w:szCs w:val="28"/>
        </w:rPr>
        <w:t xml:space="preserve">- </w:t>
      </w:r>
      <w:r w:rsidR="007F0859" w:rsidRPr="005E5595">
        <w:rPr>
          <w:rFonts w:cs="Times New Roman"/>
          <w:b/>
          <w:bCs/>
          <w:sz w:val="28"/>
          <w:szCs w:val="28"/>
        </w:rPr>
        <w:t>Gasoline</w:t>
      </w:r>
    </w:p>
    <w:p w:rsidR="006265F8" w:rsidRDefault="006265F8" w:rsidP="006265F8">
      <w:pPr>
        <w:jc w:val="center"/>
        <w:rPr>
          <w:b/>
          <w:bCs/>
        </w:rPr>
      </w:pPr>
    </w:p>
    <w:p w:rsidR="007F0859" w:rsidRDefault="006265F8" w:rsidP="007F0859">
      <w:pPr>
        <w:spacing w:line="360" w:lineRule="auto"/>
        <w:jc w:val="both"/>
      </w:pPr>
      <w:r>
        <w:tab/>
      </w:r>
      <w:r w:rsidR="007F0859" w:rsidRPr="00DF4E80">
        <w:t>The price of oil today is very high and so your gas station has come up with a plan to attract customers. You have come up with the following scheme: if a customer that is a member fills 500 Baht or more of gas, and pays cash will receive a 5% discount. If they are not a member and pay by cash they will receive a 2% discount, otherwise no discount. Moreover, you have come up with the following promotion:</w:t>
      </w:r>
    </w:p>
    <w:p w:rsidR="007F0859" w:rsidRPr="00DF4E80" w:rsidRDefault="007F0859" w:rsidP="007F0859">
      <w:pPr>
        <w:spacing w:line="360" w:lineRule="auto"/>
        <w:jc w:val="both"/>
      </w:pPr>
    </w:p>
    <w:tbl>
      <w:tblPr>
        <w:tblW w:w="4383" w:type="dxa"/>
        <w:jc w:val="center"/>
        <w:tblInd w:w="108" w:type="dxa"/>
        <w:tblLayout w:type="fixed"/>
        <w:tblLook w:val="0000" w:firstRow="0" w:lastRow="0" w:firstColumn="0" w:lastColumn="0" w:noHBand="0" w:noVBand="0"/>
      </w:tblPr>
      <w:tblGrid>
        <w:gridCol w:w="2191"/>
        <w:gridCol w:w="2192"/>
      </w:tblGrid>
      <w:tr w:rsidR="007F0859" w:rsidRPr="00DF4E80">
        <w:trPr>
          <w:trHeight w:val="257"/>
          <w:jc w:val="center"/>
        </w:trPr>
        <w:tc>
          <w:tcPr>
            <w:tcW w:w="219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0859" w:rsidRPr="00DF4E80" w:rsidRDefault="007F0859" w:rsidP="007F0859">
            <w:pPr>
              <w:jc w:val="center"/>
              <w:rPr>
                <w:rFonts w:eastAsia="Times New Roman" w:cs="Tahoma"/>
                <w:b/>
                <w:bCs/>
                <w:lang w:eastAsia="en-US"/>
              </w:rPr>
            </w:pPr>
            <w:r>
              <w:rPr>
                <w:rFonts w:eastAsia="Times New Roman" w:cs="Tahoma"/>
                <w:b/>
                <w:bCs/>
                <w:lang w:eastAsia="en-US"/>
              </w:rPr>
              <w:t>Gas</w:t>
            </w:r>
            <w:r w:rsidRPr="00DF4E80">
              <w:rPr>
                <w:rFonts w:eastAsia="Times New Roman" w:cs="Tahoma"/>
                <w:b/>
                <w:bCs/>
                <w:lang w:eastAsia="en-US"/>
              </w:rPr>
              <w:t xml:space="preserve"> filled (Baht)</w:t>
            </w:r>
          </w:p>
        </w:tc>
        <w:tc>
          <w:tcPr>
            <w:tcW w:w="21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0859" w:rsidRPr="00DF4E80" w:rsidRDefault="007F0859" w:rsidP="007F0859">
            <w:pPr>
              <w:jc w:val="center"/>
              <w:rPr>
                <w:rFonts w:eastAsia="Times New Roman" w:cs="Tahoma"/>
                <w:b/>
                <w:bCs/>
                <w:lang w:eastAsia="en-US"/>
              </w:rPr>
            </w:pPr>
            <w:r w:rsidRPr="00DF4E80">
              <w:rPr>
                <w:rFonts w:eastAsia="Times New Roman" w:cs="Tahoma"/>
                <w:b/>
                <w:bCs/>
                <w:lang w:eastAsia="en-US"/>
              </w:rPr>
              <w:t>Gift Received</w:t>
            </w:r>
          </w:p>
        </w:tc>
      </w:tr>
      <w:tr w:rsidR="007F0859" w:rsidRPr="00DF4E80">
        <w:trPr>
          <w:trHeight w:val="257"/>
          <w:jc w:val="center"/>
        </w:trPr>
        <w:tc>
          <w:tcPr>
            <w:tcW w:w="2191" w:type="dxa"/>
            <w:tcBorders>
              <w:top w:val="single" w:sz="4" w:space="0" w:color="auto"/>
              <w:left w:val="single" w:sz="4" w:space="0" w:color="auto"/>
              <w:bottom w:val="nil"/>
              <w:right w:val="single" w:sz="4" w:space="0" w:color="auto"/>
            </w:tcBorders>
            <w:shd w:val="clear" w:color="auto" w:fill="auto"/>
            <w:noWrap/>
            <w:vAlign w:val="bottom"/>
          </w:tcPr>
          <w:p w:rsidR="007F0859" w:rsidRPr="00DF4E80" w:rsidRDefault="007F0859" w:rsidP="007F0859">
            <w:pPr>
              <w:jc w:val="center"/>
              <w:rPr>
                <w:rFonts w:eastAsia="Times New Roman" w:cs="Tahoma"/>
                <w:lang w:eastAsia="en-US"/>
              </w:rPr>
            </w:pPr>
            <w:r w:rsidRPr="00DF4E80">
              <w:rPr>
                <w:rFonts w:eastAsia="Times New Roman" w:cs="Tahoma"/>
                <w:lang w:eastAsia="en-US"/>
              </w:rPr>
              <w:t>0</w:t>
            </w:r>
            <w:r>
              <w:rPr>
                <w:rFonts w:eastAsia="Times New Roman" w:cs="Tahoma"/>
                <w:lang w:eastAsia="en-US"/>
              </w:rPr>
              <w:t xml:space="preserve"> – 499</w:t>
            </w:r>
          </w:p>
        </w:tc>
        <w:tc>
          <w:tcPr>
            <w:tcW w:w="2192" w:type="dxa"/>
            <w:tcBorders>
              <w:top w:val="single" w:sz="4" w:space="0" w:color="auto"/>
              <w:left w:val="single" w:sz="4" w:space="0" w:color="auto"/>
              <w:bottom w:val="nil"/>
              <w:right w:val="single" w:sz="4" w:space="0" w:color="auto"/>
            </w:tcBorders>
            <w:shd w:val="clear" w:color="auto" w:fill="auto"/>
            <w:noWrap/>
            <w:vAlign w:val="bottom"/>
          </w:tcPr>
          <w:p w:rsidR="007F0859" w:rsidRPr="00DF4E80" w:rsidRDefault="007F0859" w:rsidP="007F0859">
            <w:pPr>
              <w:jc w:val="center"/>
              <w:rPr>
                <w:rFonts w:eastAsia="Times New Roman" w:cs="Tahoma"/>
                <w:lang w:eastAsia="en-US"/>
              </w:rPr>
            </w:pPr>
            <w:r w:rsidRPr="00DF4E80">
              <w:rPr>
                <w:rFonts w:eastAsia="Times New Roman" w:cs="Tahoma"/>
                <w:lang w:eastAsia="en-US"/>
              </w:rPr>
              <w:t>No Gift!</w:t>
            </w:r>
          </w:p>
        </w:tc>
      </w:tr>
      <w:tr w:rsidR="007F0859" w:rsidRPr="00DF4E80">
        <w:trPr>
          <w:trHeight w:val="257"/>
          <w:jc w:val="center"/>
        </w:trPr>
        <w:tc>
          <w:tcPr>
            <w:tcW w:w="2191" w:type="dxa"/>
            <w:tcBorders>
              <w:top w:val="nil"/>
              <w:left w:val="single" w:sz="4" w:space="0" w:color="auto"/>
              <w:bottom w:val="nil"/>
              <w:right w:val="single" w:sz="4" w:space="0" w:color="auto"/>
            </w:tcBorders>
            <w:shd w:val="clear" w:color="auto" w:fill="auto"/>
            <w:noWrap/>
            <w:vAlign w:val="bottom"/>
          </w:tcPr>
          <w:p w:rsidR="007F0859" w:rsidRPr="00DF4E80" w:rsidRDefault="007F0859" w:rsidP="007F0859">
            <w:pPr>
              <w:jc w:val="center"/>
              <w:rPr>
                <w:rFonts w:eastAsia="Times New Roman" w:cs="Tahoma"/>
                <w:lang w:eastAsia="en-US"/>
              </w:rPr>
            </w:pPr>
            <w:r w:rsidRPr="00DF4E80">
              <w:rPr>
                <w:rFonts w:eastAsia="Times New Roman" w:cs="Tahoma"/>
                <w:lang w:eastAsia="en-US"/>
              </w:rPr>
              <w:t>500</w:t>
            </w:r>
            <w:r>
              <w:rPr>
                <w:rFonts w:eastAsia="Times New Roman" w:cs="Tahoma"/>
                <w:lang w:eastAsia="en-US"/>
              </w:rPr>
              <w:t xml:space="preserve"> – 999</w:t>
            </w:r>
          </w:p>
        </w:tc>
        <w:tc>
          <w:tcPr>
            <w:tcW w:w="2192" w:type="dxa"/>
            <w:tcBorders>
              <w:top w:val="nil"/>
              <w:left w:val="single" w:sz="4" w:space="0" w:color="auto"/>
              <w:bottom w:val="nil"/>
              <w:right w:val="single" w:sz="4" w:space="0" w:color="auto"/>
            </w:tcBorders>
            <w:shd w:val="clear" w:color="auto" w:fill="auto"/>
            <w:noWrap/>
            <w:vAlign w:val="bottom"/>
          </w:tcPr>
          <w:p w:rsidR="007F0859" w:rsidRPr="00DF4E80" w:rsidRDefault="007F0859" w:rsidP="007F0859">
            <w:pPr>
              <w:jc w:val="center"/>
              <w:rPr>
                <w:rFonts w:eastAsia="Times New Roman" w:cs="Tahoma"/>
                <w:lang w:eastAsia="en-US"/>
              </w:rPr>
            </w:pPr>
            <w:r w:rsidRPr="00DF4E80">
              <w:rPr>
                <w:rFonts w:eastAsia="Times New Roman" w:cs="Tahoma"/>
                <w:lang w:eastAsia="en-US"/>
              </w:rPr>
              <w:t>1 bottle of water</w:t>
            </w:r>
          </w:p>
        </w:tc>
      </w:tr>
      <w:tr w:rsidR="007F0859" w:rsidRPr="00DF4E80">
        <w:trPr>
          <w:trHeight w:val="257"/>
          <w:jc w:val="center"/>
        </w:trPr>
        <w:tc>
          <w:tcPr>
            <w:tcW w:w="2191" w:type="dxa"/>
            <w:tcBorders>
              <w:top w:val="nil"/>
              <w:left w:val="single" w:sz="4" w:space="0" w:color="auto"/>
              <w:bottom w:val="nil"/>
              <w:right w:val="single" w:sz="4" w:space="0" w:color="auto"/>
            </w:tcBorders>
            <w:shd w:val="clear" w:color="auto" w:fill="auto"/>
            <w:noWrap/>
            <w:vAlign w:val="bottom"/>
          </w:tcPr>
          <w:p w:rsidR="007F0859" w:rsidRPr="00DF4E80" w:rsidRDefault="007F0859" w:rsidP="007F0859">
            <w:pPr>
              <w:jc w:val="center"/>
              <w:rPr>
                <w:rFonts w:eastAsia="Times New Roman" w:cs="Tahoma"/>
                <w:lang w:eastAsia="en-US"/>
              </w:rPr>
            </w:pPr>
            <w:r w:rsidRPr="00DF4E80">
              <w:rPr>
                <w:rFonts w:eastAsia="Times New Roman" w:cs="Tahoma"/>
                <w:lang w:eastAsia="en-US"/>
              </w:rPr>
              <w:t>1</w:t>
            </w:r>
            <w:r>
              <w:rPr>
                <w:rFonts w:eastAsia="Times New Roman" w:cs="Tahoma"/>
                <w:lang w:eastAsia="en-US"/>
              </w:rPr>
              <w:t>,</w:t>
            </w:r>
            <w:r w:rsidRPr="00DF4E80">
              <w:rPr>
                <w:rFonts w:eastAsia="Times New Roman" w:cs="Tahoma"/>
                <w:lang w:eastAsia="en-US"/>
              </w:rPr>
              <w:t>000</w:t>
            </w:r>
            <w:r>
              <w:rPr>
                <w:rFonts w:eastAsia="Times New Roman" w:cs="Tahoma"/>
                <w:lang w:eastAsia="en-US"/>
              </w:rPr>
              <w:t xml:space="preserve"> – 1,499</w:t>
            </w:r>
          </w:p>
        </w:tc>
        <w:tc>
          <w:tcPr>
            <w:tcW w:w="2192" w:type="dxa"/>
            <w:tcBorders>
              <w:top w:val="nil"/>
              <w:left w:val="single" w:sz="4" w:space="0" w:color="auto"/>
              <w:bottom w:val="nil"/>
              <w:right w:val="single" w:sz="4" w:space="0" w:color="auto"/>
            </w:tcBorders>
            <w:shd w:val="clear" w:color="auto" w:fill="auto"/>
            <w:noWrap/>
            <w:vAlign w:val="bottom"/>
          </w:tcPr>
          <w:p w:rsidR="007F0859" w:rsidRPr="00DF4E80" w:rsidRDefault="007F0859" w:rsidP="007F0859">
            <w:pPr>
              <w:jc w:val="center"/>
              <w:rPr>
                <w:rFonts w:eastAsia="Times New Roman" w:cs="Tahoma"/>
                <w:lang w:eastAsia="en-US"/>
              </w:rPr>
            </w:pPr>
            <w:r w:rsidRPr="00DF4E80">
              <w:rPr>
                <w:rFonts w:eastAsia="Times New Roman" w:cs="Tahoma"/>
                <w:lang w:eastAsia="en-US"/>
              </w:rPr>
              <w:t>100 gift voucher</w:t>
            </w:r>
          </w:p>
        </w:tc>
      </w:tr>
      <w:tr w:rsidR="007F0859" w:rsidRPr="00DF4E80">
        <w:trPr>
          <w:trHeight w:val="257"/>
          <w:jc w:val="center"/>
        </w:trPr>
        <w:tc>
          <w:tcPr>
            <w:tcW w:w="2191" w:type="dxa"/>
            <w:tcBorders>
              <w:top w:val="nil"/>
              <w:left w:val="single" w:sz="4" w:space="0" w:color="auto"/>
              <w:bottom w:val="nil"/>
              <w:right w:val="single" w:sz="4" w:space="0" w:color="auto"/>
            </w:tcBorders>
            <w:shd w:val="clear" w:color="auto" w:fill="auto"/>
            <w:noWrap/>
            <w:vAlign w:val="bottom"/>
          </w:tcPr>
          <w:p w:rsidR="007F0859" w:rsidRPr="00DF4E80" w:rsidRDefault="007F0859" w:rsidP="007F0859">
            <w:pPr>
              <w:jc w:val="center"/>
              <w:rPr>
                <w:rFonts w:eastAsia="Times New Roman" w:cs="Tahoma"/>
                <w:lang w:eastAsia="en-US"/>
              </w:rPr>
            </w:pPr>
            <w:r w:rsidRPr="00DF4E80">
              <w:rPr>
                <w:rFonts w:eastAsia="Times New Roman" w:cs="Tahoma"/>
                <w:lang w:eastAsia="en-US"/>
              </w:rPr>
              <w:t>1</w:t>
            </w:r>
            <w:r>
              <w:rPr>
                <w:rFonts w:eastAsia="Times New Roman" w:cs="Tahoma"/>
                <w:lang w:eastAsia="en-US"/>
              </w:rPr>
              <w:t>,</w:t>
            </w:r>
            <w:r w:rsidRPr="00DF4E80">
              <w:rPr>
                <w:rFonts w:eastAsia="Times New Roman" w:cs="Tahoma"/>
                <w:lang w:eastAsia="en-US"/>
              </w:rPr>
              <w:t>500</w:t>
            </w:r>
            <w:r>
              <w:rPr>
                <w:rFonts w:eastAsia="Times New Roman" w:cs="Tahoma"/>
                <w:lang w:eastAsia="en-US"/>
              </w:rPr>
              <w:t xml:space="preserve"> – 1,999</w:t>
            </w:r>
          </w:p>
        </w:tc>
        <w:tc>
          <w:tcPr>
            <w:tcW w:w="2192" w:type="dxa"/>
            <w:tcBorders>
              <w:top w:val="nil"/>
              <w:left w:val="single" w:sz="4" w:space="0" w:color="auto"/>
              <w:bottom w:val="nil"/>
              <w:right w:val="single" w:sz="4" w:space="0" w:color="auto"/>
            </w:tcBorders>
            <w:shd w:val="clear" w:color="auto" w:fill="auto"/>
            <w:noWrap/>
            <w:vAlign w:val="bottom"/>
          </w:tcPr>
          <w:p w:rsidR="007F0859" w:rsidRPr="00DF4E80" w:rsidRDefault="007F0859" w:rsidP="007F0859">
            <w:pPr>
              <w:jc w:val="center"/>
              <w:rPr>
                <w:rFonts w:eastAsia="Times New Roman" w:cs="Tahoma"/>
                <w:lang w:eastAsia="en-US"/>
              </w:rPr>
            </w:pPr>
            <w:r w:rsidRPr="00DF4E80">
              <w:rPr>
                <w:rFonts w:eastAsia="Times New Roman" w:cs="Tahoma"/>
                <w:lang w:eastAsia="en-US"/>
              </w:rPr>
              <w:t>150 gift voucher</w:t>
            </w:r>
          </w:p>
        </w:tc>
      </w:tr>
      <w:tr w:rsidR="007F0859" w:rsidRPr="00DF4E80">
        <w:trPr>
          <w:trHeight w:val="257"/>
          <w:jc w:val="center"/>
        </w:trPr>
        <w:tc>
          <w:tcPr>
            <w:tcW w:w="2191" w:type="dxa"/>
            <w:tcBorders>
              <w:top w:val="nil"/>
              <w:left w:val="single" w:sz="4" w:space="0" w:color="auto"/>
              <w:bottom w:val="single" w:sz="4" w:space="0" w:color="auto"/>
              <w:right w:val="single" w:sz="4" w:space="0" w:color="auto"/>
            </w:tcBorders>
            <w:shd w:val="clear" w:color="auto" w:fill="auto"/>
            <w:noWrap/>
            <w:vAlign w:val="bottom"/>
          </w:tcPr>
          <w:p w:rsidR="007F0859" w:rsidRPr="00DF4E80" w:rsidRDefault="007F0859" w:rsidP="007F0859">
            <w:pPr>
              <w:jc w:val="center"/>
              <w:rPr>
                <w:rFonts w:eastAsia="Times New Roman" w:cs="Tahoma"/>
                <w:lang w:eastAsia="en-US"/>
              </w:rPr>
            </w:pPr>
            <w:r w:rsidRPr="00DF4E80">
              <w:rPr>
                <w:rFonts w:eastAsia="Times New Roman" w:cs="Tahoma"/>
                <w:lang w:eastAsia="en-US"/>
              </w:rPr>
              <w:t>2</w:t>
            </w:r>
            <w:r>
              <w:rPr>
                <w:rFonts w:eastAsia="Times New Roman" w:cs="Tahoma"/>
                <w:lang w:eastAsia="en-US"/>
              </w:rPr>
              <w:t>,</w:t>
            </w:r>
            <w:r w:rsidRPr="00DF4E80">
              <w:rPr>
                <w:rFonts w:eastAsia="Times New Roman" w:cs="Tahoma"/>
                <w:lang w:eastAsia="en-US"/>
              </w:rPr>
              <w:t>000</w:t>
            </w:r>
            <w:r>
              <w:rPr>
                <w:rFonts w:eastAsia="Times New Roman" w:cs="Tahoma"/>
                <w:lang w:eastAsia="en-US"/>
              </w:rPr>
              <w:t xml:space="preserve"> and above</w:t>
            </w:r>
          </w:p>
        </w:tc>
        <w:tc>
          <w:tcPr>
            <w:tcW w:w="2192" w:type="dxa"/>
            <w:tcBorders>
              <w:top w:val="nil"/>
              <w:left w:val="single" w:sz="4" w:space="0" w:color="auto"/>
              <w:bottom w:val="single" w:sz="4" w:space="0" w:color="auto"/>
              <w:right w:val="single" w:sz="4" w:space="0" w:color="auto"/>
            </w:tcBorders>
            <w:shd w:val="clear" w:color="auto" w:fill="auto"/>
            <w:noWrap/>
            <w:vAlign w:val="bottom"/>
          </w:tcPr>
          <w:p w:rsidR="007F0859" w:rsidRPr="00DF4E80" w:rsidRDefault="007F0859" w:rsidP="007F0859">
            <w:pPr>
              <w:jc w:val="center"/>
              <w:rPr>
                <w:rFonts w:eastAsia="Times New Roman" w:cs="Tahoma"/>
                <w:lang w:eastAsia="en-US"/>
              </w:rPr>
            </w:pPr>
            <w:r w:rsidRPr="00DF4E80">
              <w:rPr>
                <w:rFonts w:eastAsia="Times New Roman" w:cs="Tahoma"/>
                <w:lang w:eastAsia="en-US"/>
              </w:rPr>
              <w:t>200 gift voucher</w:t>
            </w:r>
          </w:p>
        </w:tc>
      </w:tr>
    </w:tbl>
    <w:p w:rsidR="007F0859" w:rsidRPr="00DF4E80" w:rsidRDefault="007F0859" w:rsidP="007F0859">
      <w:pPr>
        <w:spacing w:line="360" w:lineRule="auto"/>
        <w:jc w:val="both"/>
      </w:pPr>
    </w:p>
    <w:p w:rsidR="007F0859" w:rsidRPr="00DF4E80" w:rsidRDefault="007F0859" w:rsidP="007F0859">
      <w:pPr>
        <w:spacing w:line="360" w:lineRule="auto"/>
        <w:jc w:val="both"/>
        <w:rPr>
          <w:b/>
          <w:bCs/>
        </w:rPr>
      </w:pPr>
      <w:r w:rsidRPr="00DF4E80">
        <w:rPr>
          <w:b/>
          <w:bCs/>
        </w:rPr>
        <w:t xml:space="preserve">Create a form that will show the type of gas the customers fill, unit price, amount filled (liters), total before discount, payment type, discount, total after discount, and gift that they will receive. If the customer receives no gift then it should show “No gift”. </w:t>
      </w:r>
    </w:p>
    <w:tbl>
      <w:tblPr>
        <w:tblW w:w="4052" w:type="dxa"/>
        <w:jc w:val="center"/>
        <w:tblInd w:w="108" w:type="dxa"/>
        <w:tblLook w:val="0000" w:firstRow="0" w:lastRow="0" w:firstColumn="0" w:lastColumn="0" w:noHBand="0" w:noVBand="0"/>
      </w:tblPr>
      <w:tblGrid>
        <w:gridCol w:w="2536"/>
        <w:gridCol w:w="1516"/>
      </w:tblGrid>
      <w:tr w:rsidR="007F0859" w:rsidRPr="00DF4E80">
        <w:trPr>
          <w:trHeight w:val="255"/>
          <w:jc w:val="center"/>
        </w:trPr>
        <w:tc>
          <w:tcPr>
            <w:tcW w:w="253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0859" w:rsidRPr="00DF4E80" w:rsidRDefault="007F0859" w:rsidP="007F0859">
            <w:pPr>
              <w:jc w:val="center"/>
              <w:rPr>
                <w:rFonts w:eastAsia="MS Mincho" w:cs="Arial"/>
                <w:b/>
                <w:bCs/>
                <w:lang w:eastAsia="ja-JP"/>
              </w:rPr>
            </w:pPr>
            <w:r w:rsidRPr="00DF4E80">
              <w:rPr>
                <w:rFonts w:eastAsia="MS Mincho" w:cs="Arial"/>
                <w:b/>
                <w:bCs/>
                <w:lang w:eastAsia="ja-JP"/>
              </w:rPr>
              <w:t xml:space="preserve">Type of </w:t>
            </w:r>
            <w:r>
              <w:rPr>
                <w:rFonts w:eastAsia="MS Mincho" w:cs="Arial"/>
                <w:b/>
                <w:bCs/>
                <w:lang w:eastAsia="ja-JP"/>
              </w:rPr>
              <w:t>Gas</w:t>
            </w:r>
          </w:p>
        </w:tc>
        <w:tc>
          <w:tcPr>
            <w:tcW w:w="151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F0859" w:rsidRPr="00DF4E80" w:rsidRDefault="007F0859" w:rsidP="007F0859">
            <w:pPr>
              <w:jc w:val="center"/>
              <w:rPr>
                <w:rFonts w:eastAsia="MS Mincho" w:cs="Arial"/>
                <w:b/>
                <w:bCs/>
                <w:lang w:eastAsia="ja-JP"/>
              </w:rPr>
            </w:pPr>
            <w:r>
              <w:rPr>
                <w:rFonts w:eastAsia="MS Mincho" w:cs="Arial"/>
                <w:b/>
                <w:bCs/>
                <w:lang w:eastAsia="ja-JP"/>
              </w:rPr>
              <w:t>Unit Price</w:t>
            </w:r>
          </w:p>
        </w:tc>
      </w:tr>
      <w:tr w:rsidR="007F0859" w:rsidRPr="00DF4E80">
        <w:trPr>
          <w:trHeight w:val="255"/>
          <w:jc w:val="center"/>
        </w:trPr>
        <w:tc>
          <w:tcPr>
            <w:tcW w:w="2536" w:type="dxa"/>
            <w:tcBorders>
              <w:top w:val="single" w:sz="4" w:space="0" w:color="auto"/>
              <w:left w:val="single" w:sz="4" w:space="0" w:color="auto"/>
              <w:bottom w:val="nil"/>
              <w:right w:val="single" w:sz="4" w:space="0" w:color="auto"/>
            </w:tcBorders>
            <w:shd w:val="clear" w:color="auto" w:fill="auto"/>
            <w:noWrap/>
            <w:vAlign w:val="bottom"/>
          </w:tcPr>
          <w:p w:rsidR="007F0859" w:rsidRPr="00DF4E80" w:rsidRDefault="007F0859" w:rsidP="007F0859">
            <w:pPr>
              <w:jc w:val="center"/>
              <w:rPr>
                <w:rFonts w:eastAsia="MS Mincho" w:cs="Arial"/>
                <w:lang w:eastAsia="ja-JP"/>
              </w:rPr>
            </w:pPr>
            <w:r w:rsidRPr="00DF4E80">
              <w:rPr>
                <w:rFonts w:eastAsia="MS Mincho" w:cs="Arial"/>
                <w:lang w:eastAsia="ja-JP"/>
              </w:rPr>
              <w:t>Diesel</w:t>
            </w:r>
          </w:p>
        </w:tc>
        <w:tc>
          <w:tcPr>
            <w:tcW w:w="1516" w:type="dxa"/>
            <w:tcBorders>
              <w:top w:val="single" w:sz="4" w:space="0" w:color="auto"/>
              <w:left w:val="single" w:sz="4" w:space="0" w:color="auto"/>
              <w:bottom w:val="nil"/>
              <w:right w:val="single" w:sz="4" w:space="0" w:color="auto"/>
            </w:tcBorders>
            <w:shd w:val="clear" w:color="auto" w:fill="auto"/>
            <w:noWrap/>
            <w:vAlign w:val="bottom"/>
          </w:tcPr>
          <w:p w:rsidR="007F0859" w:rsidRPr="00DF4E80" w:rsidRDefault="007F0859" w:rsidP="007F0859">
            <w:pPr>
              <w:jc w:val="center"/>
              <w:rPr>
                <w:rFonts w:eastAsia="MS Mincho" w:cs="Arial"/>
                <w:lang w:eastAsia="ja-JP"/>
              </w:rPr>
            </w:pPr>
            <w:r w:rsidRPr="00DF4E80">
              <w:rPr>
                <w:rFonts w:eastAsia="MS Mincho" w:cs="Arial"/>
                <w:lang w:eastAsia="ja-JP"/>
              </w:rPr>
              <w:t>27.54</w:t>
            </w:r>
          </w:p>
        </w:tc>
      </w:tr>
      <w:tr w:rsidR="007F0859" w:rsidRPr="00DF4E80">
        <w:trPr>
          <w:trHeight w:val="255"/>
          <w:jc w:val="center"/>
        </w:trPr>
        <w:tc>
          <w:tcPr>
            <w:tcW w:w="2536" w:type="dxa"/>
            <w:tcBorders>
              <w:top w:val="nil"/>
              <w:left w:val="single" w:sz="4" w:space="0" w:color="auto"/>
              <w:bottom w:val="nil"/>
              <w:right w:val="single" w:sz="4" w:space="0" w:color="auto"/>
            </w:tcBorders>
            <w:shd w:val="clear" w:color="auto" w:fill="auto"/>
            <w:noWrap/>
            <w:vAlign w:val="bottom"/>
          </w:tcPr>
          <w:p w:rsidR="007F0859" w:rsidRPr="00DF4E80" w:rsidRDefault="007F0859" w:rsidP="007F0859">
            <w:pPr>
              <w:jc w:val="center"/>
              <w:rPr>
                <w:rFonts w:eastAsia="MS Mincho" w:cs="Arial"/>
                <w:lang w:eastAsia="ja-JP"/>
              </w:rPr>
            </w:pPr>
            <w:r w:rsidRPr="00DF4E80">
              <w:rPr>
                <w:rFonts w:eastAsia="MS Mincho" w:cs="Arial"/>
                <w:lang w:eastAsia="ja-JP"/>
              </w:rPr>
              <w:t>Gasoline 91</w:t>
            </w:r>
          </w:p>
        </w:tc>
        <w:tc>
          <w:tcPr>
            <w:tcW w:w="1516" w:type="dxa"/>
            <w:tcBorders>
              <w:top w:val="nil"/>
              <w:left w:val="single" w:sz="4" w:space="0" w:color="auto"/>
              <w:bottom w:val="nil"/>
              <w:right w:val="single" w:sz="4" w:space="0" w:color="auto"/>
            </w:tcBorders>
            <w:shd w:val="clear" w:color="auto" w:fill="auto"/>
            <w:noWrap/>
            <w:vAlign w:val="bottom"/>
          </w:tcPr>
          <w:p w:rsidR="007F0859" w:rsidRPr="00DF4E80" w:rsidRDefault="007F0859" w:rsidP="007F0859">
            <w:pPr>
              <w:jc w:val="center"/>
              <w:rPr>
                <w:rFonts w:eastAsia="MS Mincho" w:cs="Arial"/>
                <w:lang w:eastAsia="ja-JP"/>
              </w:rPr>
            </w:pPr>
            <w:r w:rsidRPr="00DF4E80">
              <w:rPr>
                <w:rFonts w:eastAsia="MS Mincho" w:cs="Arial"/>
                <w:lang w:eastAsia="ja-JP"/>
              </w:rPr>
              <w:t>29.39</w:t>
            </w:r>
          </w:p>
        </w:tc>
      </w:tr>
      <w:tr w:rsidR="007F0859" w:rsidRPr="00DF4E80">
        <w:trPr>
          <w:trHeight w:val="255"/>
          <w:jc w:val="center"/>
        </w:trPr>
        <w:tc>
          <w:tcPr>
            <w:tcW w:w="2536" w:type="dxa"/>
            <w:tcBorders>
              <w:top w:val="nil"/>
              <w:left w:val="single" w:sz="4" w:space="0" w:color="auto"/>
              <w:bottom w:val="nil"/>
              <w:right w:val="single" w:sz="4" w:space="0" w:color="auto"/>
            </w:tcBorders>
            <w:shd w:val="clear" w:color="auto" w:fill="auto"/>
            <w:noWrap/>
            <w:vAlign w:val="bottom"/>
          </w:tcPr>
          <w:p w:rsidR="007F0859" w:rsidRPr="00DF4E80" w:rsidRDefault="007F0859" w:rsidP="007F0859">
            <w:pPr>
              <w:jc w:val="center"/>
              <w:rPr>
                <w:rFonts w:eastAsia="MS Mincho" w:cs="Arial"/>
                <w:lang w:eastAsia="ja-JP"/>
              </w:rPr>
            </w:pPr>
            <w:r w:rsidRPr="00DF4E80">
              <w:rPr>
                <w:rFonts w:eastAsia="MS Mincho" w:cs="Arial"/>
                <w:lang w:eastAsia="ja-JP"/>
              </w:rPr>
              <w:t>Gasoline 95</w:t>
            </w:r>
          </w:p>
        </w:tc>
        <w:tc>
          <w:tcPr>
            <w:tcW w:w="1516" w:type="dxa"/>
            <w:tcBorders>
              <w:top w:val="nil"/>
              <w:left w:val="single" w:sz="4" w:space="0" w:color="auto"/>
              <w:bottom w:val="nil"/>
              <w:right w:val="single" w:sz="4" w:space="0" w:color="auto"/>
            </w:tcBorders>
            <w:shd w:val="clear" w:color="auto" w:fill="auto"/>
            <w:noWrap/>
            <w:vAlign w:val="bottom"/>
          </w:tcPr>
          <w:p w:rsidR="007F0859" w:rsidRPr="00DF4E80" w:rsidRDefault="007F0859" w:rsidP="007F0859">
            <w:pPr>
              <w:jc w:val="center"/>
              <w:rPr>
                <w:rFonts w:eastAsia="MS Mincho" w:cs="Arial"/>
                <w:lang w:eastAsia="ja-JP"/>
              </w:rPr>
            </w:pPr>
            <w:r w:rsidRPr="00DF4E80">
              <w:rPr>
                <w:rFonts w:eastAsia="MS Mincho" w:cs="Arial"/>
                <w:lang w:eastAsia="ja-JP"/>
              </w:rPr>
              <w:t>30.19</w:t>
            </w:r>
          </w:p>
        </w:tc>
      </w:tr>
      <w:tr w:rsidR="007F0859" w:rsidRPr="00DF4E80">
        <w:trPr>
          <w:trHeight w:val="255"/>
          <w:jc w:val="center"/>
        </w:trPr>
        <w:tc>
          <w:tcPr>
            <w:tcW w:w="2536" w:type="dxa"/>
            <w:tcBorders>
              <w:top w:val="nil"/>
              <w:left w:val="single" w:sz="4" w:space="0" w:color="auto"/>
              <w:bottom w:val="single" w:sz="4" w:space="0" w:color="auto"/>
              <w:right w:val="single" w:sz="4" w:space="0" w:color="auto"/>
            </w:tcBorders>
            <w:shd w:val="clear" w:color="auto" w:fill="auto"/>
            <w:noWrap/>
            <w:vAlign w:val="bottom"/>
          </w:tcPr>
          <w:p w:rsidR="007F0859" w:rsidRPr="00DF4E80" w:rsidRDefault="007F0859" w:rsidP="007F0859">
            <w:pPr>
              <w:jc w:val="center"/>
              <w:rPr>
                <w:rFonts w:eastAsia="MS Mincho" w:cs="Arial"/>
                <w:lang w:eastAsia="ja-JP"/>
              </w:rPr>
            </w:pPr>
            <w:r w:rsidRPr="00DF4E80">
              <w:rPr>
                <w:rFonts w:eastAsia="MS Mincho" w:cs="Arial"/>
                <w:lang w:eastAsia="ja-JP"/>
              </w:rPr>
              <w:t>Gas</w:t>
            </w:r>
          </w:p>
        </w:tc>
        <w:tc>
          <w:tcPr>
            <w:tcW w:w="1516" w:type="dxa"/>
            <w:tcBorders>
              <w:top w:val="nil"/>
              <w:left w:val="single" w:sz="4" w:space="0" w:color="auto"/>
              <w:bottom w:val="single" w:sz="4" w:space="0" w:color="auto"/>
              <w:right w:val="single" w:sz="4" w:space="0" w:color="auto"/>
            </w:tcBorders>
            <w:shd w:val="clear" w:color="auto" w:fill="auto"/>
            <w:noWrap/>
            <w:vAlign w:val="bottom"/>
          </w:tcPr>
          <w:p w:rsidR="007F0859" w:rsidRPr="00DF4E80" w:rsidRDefault="007F0859" w:rsidP="007F0859">
            <w:pPr>
              <w:jc w:val="center"/>
              <w:rPr>
                <w:rFonts w:eastAsia="MS Mincho" w:cs="Arial"/>
                <w:lang w:eastAsia="ja-JP"/>
              </w:rPr>
            </w:pPr>
            <w:r w:rsidRPr="00DF4E80">
              <w:rPr>
                <w:rFonts w:eastAsia="MS Mincho" w:cs="Arial"/>
                <w:lang w:eastAsia="ja-JP"/>
              </w:rPr>
              <w:t>27</w:t>
            </w:r>
          </w:p>
        </w:tc>
      </w:tr>
    </w:tbl>
    <w:p w:rsidR="007F0859" w:rsidRPr="00DF4E80" w:rsidRDefault="007F0859" w:rsidP="007F0859">
      <w:pPr>
        <w:spacing w:line="360" w:lineRule="auto"/>
      </w:pPr>
    </w:p>
    <w:p w:rsidR="007F0859" w:rsidRPr="00DF4E80" w:rsidRDefault="007F0859" w:rsidP="007F0859">
      <w:pPr>
        <w:spacing w:line="360" w:lineRule="auto"/>
        <w:rPr>
          <w:b/>
          <w:bCs/>
        </w:rPr>
      </w:pPr>
      <w:r w:rsidRPr="00DF4E80">
        <w:rPr>
          <w:b/>
          <w:bCs/>
        </w:rPr>
        <w:t>Test the following receipts</w:t>
      </w:r>
    </w:p>
    <w:p w:rsidR="007F0859" w:rsidRPr="00DF4E80" w:rsidRDefault="007F0859" w:rsidP="007F0859">
      <w:pPr>
        <w:numPr>
          <w:ilvl w:val="0"/>
          <w:numId w:val="6"/>
        </w:numPr>
        <w:spacing w:line="360" w:lineRule="auto"/>
      </w:pPr>
      <w:r>
        <w:t xml:space="preserve">Jim, </w:t>
      </w:r>
      <w:r w:rsidRPr="00DF4E80">
        <w:t>Diesel, 60 liters, Member, Pay cash</w:t>
      </w:r>
    </w:p>
    <w:p w:rsidR="007F0859" w:rsidRPr="00DF4E80" w:rsidRDefault="007F0859" w:rsidP="007F0859">
      <w:pPr>
        <w:numPr>
          <w:ilvl w:val="0"/>
          <w:numId w:val="6"/>
        </w:numPr>
        <w:spacing w:line="360" w:lineRule="auto"/>
      </w:pPr>
      <w:r>
        <w:t xml:space="preserve">Palm, </w:t>
      </w:r>
      <w:r w:rsidRPr="00DF4E80">
        <w:t>Gas, 20 liters, Nonmember, Pay by credit card</w:t>
      </w:r>
    </w:p>
    <w:p w:rsidR="007F0859" w:rsidRPr="00DF4E80" w:rsidRDefault="007F0859" w:rsidP="007F0859">
      <w:pPr>
        <w:numPr>
          <w:ilvl w:val="0"/>
          <w:numId w:val="6"/>
        </w:numPr>
        <w:spacing w:line="360" w:lineRule="auto"/>
      </w:pPr>
      <w:r>
        <w:t xml:space="preserve">Kathy, </w:t>
      </w:r>
      <w:r w:rsidRPr="00DF4E80">
        <w:t>Gasoline 91, 17 liters, Nonmember, Pay cash</w:t>
      </w:r>
    </w:p>
    <w:p w:rsidR="007F0859" w:rsidRPr="00DF4E80" w:rsidRDefault="007F0859" w:rsidP="007F0859">
      <w:pPr>
        <w:numPr>
          <w:ilvl w:val="0"/>
          <w:numId w:val="6"/>
        </w:numPr>
        <w:spacing w:line="360" w:lineRule="auto"/>
      </w:pPr>
      <w:r>
        <w:t xml:space="preserve">Leo, </w:t>
      </w:r>
      <w:r w:rsidRPr="00DF4E80">
        <w:t>Gasoline 95, 55 liters, Member, Pay by credit card</w:t>
      </w:r>
    </w:p>
    <w:sectPr w:rsidR="007F0859" w:rsidRPr="00DF4E80" w:rsidSect="004060B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3C1" w:rsidRDefault="003573C1">
      <w:r>
        <w:separator/>
      </w:r>
    </w:p>
  </w:endnote>
  <w:endnote w:type="continuationSeparator" w:id="0">
    <w:p w:rsidR="003573C1" w:rsidRDefault="003573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3C1" w:rsidRDefault="003573C1">
      <w:r>
        <w:separator/>
      </w:r>
    </w:p>
  </w:footnote>
  <w:footnote w:type="continuationSeparator" w:id="0">
    <w:p w:rsidR="003573C1" w:rsidRDefault="003573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031DE"/>
    <w:multiLevelType w:val="hybridMultilevel"/>
    <w:tmpl w:val="B4B2C84A"/>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9FD0A63"/>
    <w:multiLevelType w:val="hybridMultilevel"/>
    <w:tmpl w:val="666EED0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5FF4070"/>
    <w:multiLevelType w:val="hybridMultilevel"/>
    <w:tmpl w:val="B00404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21A2262"/>
    <w:multiLevelType w:val="hybridMultilevel"/>
    <w:tmpl w:val="6EB8290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C06368F"/>
    <w:multiLevelType w:val="multilevel"/>
    <w:tmpl w:val="B4B2C84A"/>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56BC23F6"/>
    <w:multiLevelType w:val="hybridMultilevel"/>
    <w:tmpl w:val="881AAE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5"/>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9C7"/>
    <w:rsid w:val="00180604"/>
    <w:rsid w:val="001A2A0F"/>
    <w:rsid w:val="002D729D"/>
    <w:rsid w:val="003573C1"/>
    <w:rsid w:val="003A6043"/>
    <w:rsid w:val="003C5D78"/>
    <w:rsid w:val="003E771A"/>
    <w:rsid w:val="004060BE"/>
    <w:rsid w:val="004D6348"/>
    <w:rsid w:val="005A5E20"/>
    <w:rsid w:val="005E5595"/>
    <w:rsid w:val="005E65A1"/>
    <w:rsid w:val="006265F8"/>
    <w:rsid w:val="00670AA3"/>
    <w:rsid w:val="0069640E"/>
    <w:rsid w:val="006B211B"/>
    <w:rsid w:val="006F798A"/>
    <w:rsid w:val="00782055"/>
    <w:rsid w:val="00793614"/>
    <w:rsid w:val="007F0859"/>
    <w:rsid w:val="00842158"/>
    <w:rsid w:val="00893F2B"/>
    <w:rsid w:val="009410F1"/>
    <w:rsid w:val="00987B72"/>
    <w:rsid w:val="00A00974"/>
    <w:rsid w:val="00B657D9"/>
    <w:rsid w:val="00BB34C6"/>
    <w:rsid w:val="00C05FFB"/>
    <w:rsid w:val="00C16AC2"/>
    <w:rsid w:val="00D30639"/>
    <w:rsid w:val="00D9743D"/>
    <w:rsid w:val="00DB49BE"/>
    <w:rsid w:val="00E5368C"/>
    <w:rsid w:val="00F439C7"/>
    <w:rsid w:val="00F9693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39C7"/>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6265F8"/>
    <w:rPr>
      <w:i/>
      <w:iCs/>
    </w:rPr>
  </w:style>
  <w:style w:type="paragraph" w:styleId="BalloonText">
    <w:name w:val="Balloon Text"/>
    <w:basedOn w:val="Normal"/>
    <w:link w:val="BalloonTextChar"/>
    <w:rsid w:val="00670AA3"/>
    <w:rPr>
      <w:rFonts w:ascii="Tahoma" w:hAnsi="Tahoma"/>
      <w:sz w:val="16"/>
      <w:szCs w:val="20"/>
    </w:rPr>
  </w:style>
  <w:style w:type="character" w:customStyle="1" w:styleId="BalloonTextChar">
    <w:name w:val="Balloon Text Char"/>
    <w:basedOn w:val="DefaultParagraphFont"/>
    <w:link w:val="BalloonText"/>
    <w:rsid w:val="00670AA3"/>
    <w:rPr>
      <w:rFonts w:ascii="Tahoma" w:eastAsia="SimSun" w:hAnsi="Tahoma"/>
      <w:sz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39C7"/>
    <w:rPr>
      <w:rFonts w:eastAsia="SimSu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6265F8"/>
    <w:rPr>
      <w:i/>
      <w:iCs/>
    </w:rPr>
  </w:style>
  <w:style w:type="paragraph" w:styleId="BalloonText">
    <w:name w:val="Balloon Text"/>
    <w:basedOn w:val="Normal"/>
    <w:link w:val="BalloonTextChar"/>
    <w:rsid w:val="00670AA3"/>
    <w:rPr>
      <w:rFonts w:ascii="Tahoma" w:hAnsi="Tahoma"/>
      <w:sz w:val="16"/>
      <w:szCs w:val="20"/>
    </w:rPr>
  </w:style>
  <w:style w:type="character" w:customStyle="1" w:styleId="BalloonTextChar">
    <w:name w:val="Balloon Text Char"/>
    <w:basedOn w:val="DefaultParagraphFont"/>
    <w:link w:val="BalloonText"/>
    <w:rsid w:val="00670AA3"/>
    <w:rPr>
      <w:rFonts w:ascii="Tahoma" w:eastAsia="SimSun" w:hAnsi="Tahoma"/>
      <w:sz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186</Words>
  <Characters>1062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muic</Company>
  <LinksUpToDate>false</LinksUpToDate>
  <CharactersWithSpaces>1246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bba</dc:creator>
  <cp:lastModifiedBy>admin</cp:lastModifiedBy>
  <cp:revision>2</cp:revision>
  <cp:lastPrinted>2008-11-02T06:24:00Z</cp:lastPrinted>
  <dcterms:created xsi:type="dcterms:W3CDTF">2016-09-16T12:32:00Z</dcterms:created>
  <dcterms:modified xsi:type="dcterms:W3CDTF">2016-09-16T12:32:00Z</dcterms:modified>
</cp:coreProperties>
</file>