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119" w:rsidRDefault="00044119" w:rsidP="00044119">
      <w:pPr>
        <w:jc w:val="right"/>
      </w:pPr>
      <w:proofErr w:type="spellStart"/>
      <w:r>
        <w:t>Palit</w:t>
      </w:r>
      <w:proofErr w:type="spellEnd"/>
      <w:r>
        <w:t xml:space="preserve"> </w:t>
      </w:r>
      <w:proofErr w:type="spellStart"/>
      <w:r>
        <w:t>Wonghirandecha</w:t>
      </w:r>
      <w:proofErr w:type="spellEnd"/>
      <w:r>
        <w:t xml:space="preserve"> 5604640960</w:t>
      </w:r>
      <w:bookmarkStart w:id="0" w:name="_GoBack"/>
      <w:bookmarkEnd w:id="0"/>
    </w:p>
    <w:p w:rsidR="00C1226A" w:rsidRDefault="00B244AD">
      <w:r>
        <w:t>1. When a company can generate good earnings or the earnings grow beyond the buyers’ expectation, buyers will want to buy more stocks of the company and the demand for the stock increases. The stock price will rise accordingly. Since a stock’s market value depen</w:t>
      </w:r>
      <w:r w:rsidR="007A213E">
        <w:t xml:space="preserve">ds on the market price of stock; </w:t>
      </w:r>
      <w:r>
        <w:t xml:space="preserve">when company’s earnings increases, the </w:t>
      </w:r>
      <w:proofErr w:type="gramStart"/>
      <w:r>
        <w:t>stock’s</w:t>
      </w:r>
      <w:proofErr w:type="gramEnd"/>
      <w:r>
        <w:t xml:space="preserve"> market value will also increase.</w:t>
      </w:r>
      <w:r w:rsidR="007A213E">
        <w:t xml:space="preserve"> Hence, earnings have a positive relationship with a stock’s market value.</w:t>
      </w:r>
    </w:p>
    <w:p w:rsidR="00B244AD" w:rsidRDefault="00B244AD">
      <w:r>
        <w:t>2. My investment goal is to generate as high profit as possible since my financial goal is quite high and I want to achieve it as planned. In order to earn that high level of profit, I will have to admit high level of risk. Types of stock that could help me obtain my goal are growth stocks and speculative stocks. I will put lots of my investment in growth stocks since the stock price has high possibility t</w:t>
      </w:r>
      <w:r w:rsidR="00D33543">
        <w:t>o keep growing in the future so that</w:t>
      </w:r>
      <w:r>
        <w:t xml:space="preserve"> </w:t>
      </w:r>
      <w:r w:rsidR="00D33543">
        <w:t>they can generate a lot of profit for me in a few years or more. For speculative stocks, this kind of stock can make a lot of profit in a very short period of time but it also comes with a very high risk. Since I want to earn as much profit as possible, I have to invest in this kind of stocks but I always set a cut loss point beforehand.</w:t>
      </w:r>
    </w:p>
    <w:p w:rsidR="00D33543" w:rsidRDefault="00D33543">
      <w:proofErr w:type="gramStart"/>
      <w:r>
        <w:t>3.To</w:t>
      </w:r>
      <w:proofErr w:type="gramEnd"/>
      <w:r>
        <w:t xml:space="preserve"> evaluate a stock , I use both fundamental and technical information. First, I will look at the company’s financial statement to find whether a company operates well or not. The major information I use are revenue, profit, P/E, P/BV and dividend yields. </w:t>
      </w:r>
      <w:r w:rsidR="00CE3164">
        <w:t>After I can pick a stock, I will look at the technical candlestick chart. I will see whether the stock is now in which trends, is there any signal to buy? , or do I have to wait for a little period before I buy</w:t>
      </w:r>
      <w:proofErr w:type="gramStart"/>
      <w:r w:rsidR="00CE3164">
        <w:t>?.</w:t>
      </w:r>
      <w:proofErr w:type="gramEnd"/>
      <w:r w:rsidR="00CE3164">
        <w:t xml:space="preserve">  I also look at the news that </w:t>
      </w:r>
      <w:proofErr w:type="gramStart"/>
      <w:r w:rsidR="00CE3164">
        <w:t>affect</w:t>
      </w:r>
      <w:proofErr w:type="gramEnd"/>
      <w:r w:rsidR="00CE3164">
        <w:t xml:space="preserve"> the stocks such as the company’s plan to invest in another big project.</w:t>
      </w:r>
    </w:p>
    <w:p w:rsidR="00CE3164" w:rsidRPr="00CE3164" w:rsidRDefault="00CE3164" w:rsidP="00CE3164">
      <w:pPr>
        <w:pStyle w:val="a3"/>
        <w:rPr>
          <w:rFonts w:asciiTheme="minorHAnsi" w:hAnsiTheme="minorHAnsi" w:cs="Times New Roman"/>
          <w:color w:val="000000"/>
          <w:sz w:val="22"/>
          <w:szCs w:val="22"/>
        </w:rPr>
      </w:pPr>
      <w:r w:rsidRPr="00CE3164">
        <w:rPr>
          <w:rFonts w:asciiTheme="minorHAnsi" w:hAnsiTheme="minorHAnsi" w:cs="Times New Roman"/>
          <w:color w:val="000000"/>
          <w:sz w:val="22"/>
          <w:szCs w:val="22"/>
        </w:rPr>
        <w:t xml:space="preserve"> 4. </w:t>
      </w:r>
      <w:r>
        <w:rPr>
          <w:rFonts w:asciiTheme="minorHAnsi" w:hAnsiTheme="minorHAnsi" w:cs="Times New Roman"/>
          <w:color w:val="000000"/>
          <w:sz w:val="22"/>
          <w:szCs w:val="22"/>
        </w:rPr>
        <w:tab/>
      </w:r>
      <w:r w:rsidRPr="00CE3164">
        <w:rPr>
          <w:rFonts w:asciiTheme="minorHAnsi" w:hAnsiTheme="minorHAnsi" w:cs="Times New Roman"/>
          <w:color w:val="000000"/>
          <w:sz w:val="22"/>
          <w:szCs w:val="22"/>
        </w:rPr>
        <w:t>Primary markets are markets for trading new issued securities. There are two main forms of primary issues</w:t>
      </w:r>
    </w:p>
    <w:p w:rsidR="00CE3164" w:rsidRPr="00CE3164" w:rsidRDefault="00CE3164" w:rsidP="00CE3164">
      <w:pPr>
        <w:pStyle w:val="a3"/>
        <w:rPr>
          <w:rFonts w:asciiTheme="minorHAnsi" w:hAnsiTheme="minorHAnsi" w:cs="Times New Roman"/>
          <w:color w:val="000000"/>
          <w:sz w:val="22"/>
          <w:szCs w:val="22"/>
        </w:rPr>
      </w:pPr>
      <w:r>
        <w:rPr>
          <w:rFonts w:asciiTheme="minorHAnsi" w:hAnsiTheme="minorHAnsi" w:cs="Times New Roman"/>
          <w:color w:val="000000"/>
          <w:sz w:val="22"/>
          <w:szCs w:val="22"/>
        </w:rPr>
        <w:tab/>
      </w:r>
      <w:r w:rsidRPr="00CE3164">
        <w:rPr>
          <w:rFonts w:asciiTheme="minorHAnsi" w:hAnsiTheme="minorHAnsi" w:cs="Times New Roman"/>
          <w:color w:val="000000"/>
          <w:sz w:val="22"/>
          <w:szCs w:val="22"/>
        </w:rPr>
        <w:t>1. Initial public offering (IPOs) is for the very first shares ever issued by company.</w:t>
      </w:r>
    </w:p>
    <w:p w:rsidR="00CE3164" w:rsidRPr="00CE3164" w:rsidRDefault="00CE3164" w:rsidP="00CE3164">
      <w:pPr>
        <w:pStyle w:val="a3"/>
        <w:rPr>
          <w:rFonts w:asciiTheme="minorHAnsi" w:hAnsiTheme="minorHAnsi" w:cs="Times New Roman"/>
          <w:color w:val="000000"/>
          <w:sz w:val="22"/>
          <w:szCs w:val="22"/>
        </w:rPr>
      </w:pPr>
      <w:r>
        <w:rPr>
          <w:rFonts w:asciiTheme="minorHAnsi" w:hAnsiTheme="minorHAnsi" w:cs="Times New Roman"/>
          <w:color w:val="000000"/>
          <w:sz w:val="22"/>
          <w:szCs w:val="22"/>
        </w:rPr>
        <w:tab/>
        <w:t>2. Seasoned new issues are</w:t>
      </w:r>
      <w:r w:rsidRPr="00CE3164">
        <w:rPr>
          <w:rFonts w:asciiTheme="minorHAnsi" w:hAnsiTheme="minorHAnsi" w:cs="Times New Roman"/>
          <w:color w:val="000000"/>
          <w:sz w:val="22"/>
          <w:szCs w:val="22"/>
        </w:rPr>
        <w:t xml:space="preserve"> for the company that is already publicly traded but now they are issuing new shares.</w:t>
      </w:r>
    </w:p>
    <w:p w:rsidR="00CE3164" w:rsidRPr="00CE3164" w:rsidRDefault="00CE3164" w:rsidP="00CE3164">
      <w:pPr>
        <w:pStyle w:val="a3"/>
        <w:rPr>
          <w:rFonts w:asciiTheme="minorHAnsi" w:hAnsiTheme="minorHAnsi" w:cs="Times New Roman"/>
          <w:color w:val="000000"/>
          <w:sz w:val="22"/>
          <w:szCs w:val="22"/>
        </w:rPr>
      </w:pPr>
      <w:r>
        <w:rPr>
          <w:rFonts w:asciiTheme="minorHAnsi" w:hAnsiTheme="minorHAnsi" w:cs="Times New Roman"/>
          <w:color w:val="000000"/>
          <w:sz w:val="22"/>
          <w:szCs w:val="22"/>
        </w:rPr>
        <w:tab/>
      </w:r>
      <w:r w:rsidRPr="00CE3164">
        <w:rPr>
          <w:rFonts w:asciiTheme="minorHAnsi" w:hAnsiTheme="minorHAnsi" w:cs="Times New Roman"/>
          <w:color w:val="000000"/>
          <w:sz w:val="22"/>
          <w:szCs w:val="22"/>
        </w:rPr>
        <w:t>Secondary markets are markets where investors purchase</w:t>
      </w:r>
      <w:r>
        <w:rPr>
          <w:rFonts w:asciiTheme="minorHAnsi" w:hAnsiTheme="minorHAnsi" w:cs="Times New Roman"/>
          <w:color w:val="000000"/>
          <w:sz w:val="22"/>
          <w:szCs w:val="22"/>
        </w:rPr>
        <w:t xml:space="preserve"> already issued</w:t>
      </w:r>
      <w:r w:rsidRPr="00CE3164">
        <w:rPr>
          <w:rFonts w:asciiTheme="minorHAnsi" w:hAnsiTheme="minorHAnsi" w:cs="Times New Roman"/>
          <w:color w:val="000000"/>
          <w:sz w:val="22"/>
          <w:szCs w:val="22"/>
        </w:rPr>
        <w:t xml:space="preserve"> securities or assets from other investors, rather than from issuing companies themselves such as SET, TFEX, </w:t>
      </w:r>
      <w:proofErr w:type="gramStart"/>
      <w:r w:rsidRPr="00CE3164">
        <w:rPr>
          <w:rFonts w:asciiTheme="minorHAnsi" w:hAnsiTheme="minorHAnsi" w:cs="Times New Roman"/>
          <w:color w:val="000000"/>
          <w:sz w:val="22"/>
          <w:szCs w:val="22"/>
        </w:rPr>
        <w:t>AFET</w:t>
      </w:r>
      <w:proofErr w:type="gramEnd"/>
      <w:r w:rsidRPr="00CE3164">
        <w:rPr>
          <w:rFonts w:asciiTheme="minorHAnsi" w:hAnsiTheme="minorHAnsi" w:cs="Times New Roman"/>
          <w:color w:val="000000"/>
          <w:sz w:val="22"/>
          <w:szCs w:val="22"/>
        </w:rPr>
        <w:t>.</w:t>
      </w:r>
    </w:p>
    <w:p w:rsidR="00CE3164" w:rsidRDefault="00CE3164">
      <w:r>
        <w:t>5. Total return = Dividends + Capital gain – Commission fees</w:t>
      </w:r>
    </w:p>
    <w:p w:rsidR="00CE3164" w:rsidRDefault="00CE3164">
      <w:r>
        <w:tab/>
      </w:r>
      <w:r>
        <w:tab/>
        <w:t xml:space="preserve">= </w:t>
      </w:r>
      <w:r w:rsidR="007A213E">
        <w:t>$160 + (($38-$31.5</w:t>
      </w:r>
      <w:proofErr w:type="gramStart"/>
      <w:r w:rsidR="007A213E">
        <w:t>)x100</w:t>
      </w:r>
      <w:proofErr w:type="gramEnd"/>
      <w:r w:rsidR="007A213E">
        <w:t>) – ($28+$42)</w:t>
      </w:r>
    </w:p>
    <w:p w:rsidR="007A213E" w:rsidRDefault="007A213E">
      <w:r>
        <w:tab/>
      </w:r>
      <w:r>
        <w:tab/>
        <w:t>= $810 - $70</w:t>
      </w:r>
    </w:p>
    <w:p w:rsidR="007A213E" w:rsidRDefault="007A213E">
      <w:r>
        <w:tab/>
      </w:r>
      <w:r>
        <w:tab/>
        <w:t>= $740</w:t>
      </w:r>
    </w:p>
    <w:sectPr w:rsidR="007A2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AD"/>
    <w:rsid w:val="00014B74"/>
    <w:rsid w:val="00031AC5"/>
    <w:rsid w:val="00037735"/>
    <w:rsid w:val="00037A13"/>
    <w:rsid w:val="00044119"/>
    <w:rsid w:val="00054FEA"/>
    <w:rsid w:val="000942DA"/>
    <w:rsid w:val="000B276B"/>
    <w:rsid w:val="000C1269"/>
    <w:rsid w:val="001275CF"/>
    <w:rsid w:val="00133362"/>
    <w:rsid w:val="00133D00"/>
    <w:rsid w:val="00150686"/>
    <w:rsid w:val="0015337A"/>
    <w:rsid w:val="00161A34"/>
    <w:rsid w:val="00161E30"/>
    <w:rsid w:val="00176122"/>
    <w:rsid w:val="00185070"/>
    <w:rsid w:val="0019405D"/>
    <w:rsid w:val="001F359C"/>
    <w:rsid w:val="001F4A7E"/>
    <w:rsid w:val="001F53A5"/>
    <w:rsid w:val="001F718F"/>
    <w:rsid w:val="002043AF"/>
    <w:rsid w:val="00210852"/>
    <w:rsid w:val="002169DC"/>
    <w:rsid w:val="00221A00"/>
    <w:rsid w:val="00224A8B"/>
    <w:rsid w:val="00233BA2"/>
    <w:rsid w:val="00236B26"/>
    <w:rsid w:val="00242119"/>
    <w:rsid w:val="002431C4"/>
    <w:rsid w:val="00262953"/>
    <w:rsid w:val="00283240"/>
    <w:rsid w:val="002A63C7"/>
    <w:rsid w:val="002B48C0"/>
    <w:rsid w:val="002D7975"/>
    <w:rsid w:val="002E5586"/>
    <w:rsid w:val="002E5C8F"/>
    <w:rsid w:val="002E674C"/>
    <w:rsid w:val="002F2A26"/>
    <w:rsid w:val="00312EC0"/>
    <w:rsid w:val="0032311A"/>
    <w:rsid w:val="003256A1"/>
    <w:rsid w:val="003310B4"/>
    <w:rsid w:val="003519F9"/>
    <w:rsid w:val="00353CD9"/>
    <w:rsid w:val="00387508"/>
    <w:rsid w:val="003C1821"/>
    <w:rsid w:val="003E6B52"/>
    <w:rsid w:val="003F6125"/>
    <w:rsid w:val="00415F6D"/>
    <w:rsid w:val="00450851"/>
    <w:rsid w:val="00481E6E"/>
    <w:rsid w:val="00481EA7"/>
    <w:rsid w:val="00485AEE"/>
    <w:rsid w:val="00487AA1"/>
    <w:rsid w:val="00492BCA"/>
    <w:rsid w:val="004A1BF9"/>
    <w:rsid w:val="004B4C98"/>
    <w:rsid w:val="004B5B79"/>
    <w:rsid w:val="004C2126"/>
    <w:rsid w:val="004C2525"/>
    <w:rsid w:val="004D0901"/>
    <w:rsid w:val="004E5140"/>
    <w:rsid w:val="004E5E15"/>
    <w:rsid w:val="005139A5"/>
    <w:rsid w:val="00525A05"/>
    <w:rsid w:val="005423F0"/>
    <w:rsid w:val="005618E8"/>
    <w:rsid w:val="00561E92"/>
    <w:rsid w:val="005663B4"/>
    <w:rsid w:val="005770C8"/>
    <w:rsid w:val="00580DD6"/>
    <w:rsid w:val="00584676"/>
    <w:rsid w:val="00584D6D"/>
    <w:rsid w:val="005A0251"/>
    <w:rsid w:val="005A2575"/>
    <w:rsid w:val="005E2367"/>
    <w:rsid w:val="005F2FB1"/>
    <w:rsid w:val="005F5EE6"/>
    <w:rsid w:val="00603DDD"/>
    <w:rsid w:val="00604D40"/>
    <w:rsid w:val="00605609"/>
    <w:rsid w:val="00681AB3"/>
    <w:rsid w:val="006B7DC2"/>
    <w:rsid w:val="006C1A49"/>
    <w:rsid w:val="006D2E62"/>
    <w:rsid w:val="006D4BBD"/>
    <w:rsid w:val="006E1FF5"/>
    <w:rsid w:val="006E4129"/>
    <w:rsid w:val="00702FCE"/>
    <w:rsid w:val="00713B34"/>
    <w:rsid w:val="00724DF6"/>
    <w:rsid w:val="007374AB"/>
    <w:rsid w:val="00761690"/>
    <w:rsid w:val="00770A29"/>
    <w:rsid w:val="007951B5"/>
    <w:rsid w:val="0079776C"/>
    <w:rsid w:val="007A213E"/>
    <w:rsid w:val="007B0248"/>
    <w:rsid w:val="007C1156"/>
    <w:rsid w:val="007F55BA"/>
    <w:rsid w:val="008142C3"/>
    <w:rsid w:val="00814E08"/>
    <w:rsid w:val="00820FBF"/>
    <w:rsid w:val="00857826"/>
    <w:rsid w:val="00867CCD"/>
    <w:rsid w:val="00890495"/>
    <w:rsid w:val="008A2CAE"/>
    <w:rsid w:val="008B0C69"/>
    <w:rsid w:val="008C5A65"/>
    <w:rsid w:val="008F5247"/>
    <w:rsid w:val="00923DCF"/>
    <w:rsid w:val="00930C94"/>
    <w:rsid w:val="009461CA"/>
    <w:rsid w:val="009822B9"/>
    <w:rsid w:val="009B1F3E"/>
    <w:rsid w:val="009B4396"/>
    <w:rsid w:val="009C6FDD"/>
    <w:rsid w:val="009D09E1"/>
    <w:rsid w:val="009D53B6"/>
    <w:rsid w:val="009E6DD3"/>
    <w:rsid w:val="00A05B3B"/>
    <w:rsid w:val="00A12E3A"/>
    <w:rsid w:val="00A173F3"/>
    <w:rsid w:val="00A6166D"/>
    <w:rsid w:val="00A75A79"/>
    <w:rsid w:val="00A81C0A"/>
    <w:rsid w:val="00AA5192"/>
    <w:rsid w:val="00AA669D"/>
    <w:rsid w:val="00AA6C28"/>
    <w:rsid w:val="00AD40BD"/>
    <w:rsid w:val="00AE5A22"/>
    <w:rsid w:val="00B10FB7"/>
    <w:rsid w:val="00B244AD"/>
    <w:rsid w:val="00B26372"/>
    <w:rsid w:val="00B56DB9"/>
    <w:rsid w:val="00B6356C"/>
    <w:rsid w:val="00B64744"/>
    <w:rsid w:val="00B654BB"/>
    <w:rsid w:val="00B92827"/>
    <w:rsid w:val="00B953AA"/>
    <w:rsid w:val="00BE614F"/>
    <w:rsid w:val="00BF0B32"/>
    <w:rsid w:val="00BF2BD4"/>
    <w:rsid w:val="00BF3C88"/>
    <w:rsid w:val="00C03F58"/>
    <w:rsid w:val="00C1226A"/>
    <w:rsid w:val="00C13E6B"/>
    <w:rsid w:val="00C17C7B"/>
    <w:rsid w:val="00C2094B"/>
    <w:rsid w:val="00C2522D"/>
    <w:rsid w:val="00C330CC"/>
    <w:rsid w:val="00C34D99"/>
    <w:rsid w:val="00C34F49"/>
    <w:rsid w:val="00C373B8"/>
    <w:rsid w:val="00C83EF1"/>
    <w:rsid w:val="00C86B7C"/>
    <w:rsid w:val="00CA00D5"/>
    <w:rsid w:val="00CA0499"/>
    <w:rsid w:val="00CC1511"/>
    <w:rsid w:val="00CD2109"/>
    <w:rsid w:val="00CE3164"/>
    <w:rsid w:val="00CF40AF"/>
    <w:rsid w:val="00D10577"/>
    <w:rsid w:val="00D1246D"/>
    <w:rsid w:val="00D24802"/>
    <w:rsid w:val="00D33543"/>
    <w:rsid w:val="00D5661C"/>
    <w:rsid w:val="00D85A5B"/>
    <w:rsid w:val="00D92B29"/>
    <w:rsid w:val="00DA68D0"/>
    <w:rsid w:val="00DB025B"/>
    <w:rsid w:val="00DD01E1"/>
    <w:rsid w:val="00DD109F"/>
    <w:rsid w:val="00DE0539"/>
    <w:rsid w:val="00DE2014"/>
    <w:rsid w:val="00DE22B6"/>
    <w:rsid w:val="00DE4490"/>
    <w:rsid w:val="00E02524"/>
    <w:rsid w:val="00E070DA"/>
    <w:rsid w:val="00E373F3"/>
    <w:rsid w:val="00E37CD8"/>
    <w:rsid w:val="00E423D4"/>
    <w:rsid w:val="00E62C8C"/>
    <w:rsid w:val="00E66FA0"/>
    <w:rsid w:val="00E7008A"/>
    <w:rsid w:val="00E92829"/>
    <w:rsid w:val="00E979CD"/>
    <w:rsid w:val="00EB7EB0"/>
    <w:rsid w:val="00EC3F74"/>
    <w:rsid w:val="00ED003B"/>
    <w:rsid w:val="00ED4B6C"/>
    <w:rsid w:val="00EF3C0C"/>
    <w:rsid w:val="00F05A35"/>
    <w:rsid w:val="00F25C8C"/>
    <w:rsid w:val="00F276C4"/>
    <w:rsid w:val="00F42FDC"/>
    <w:rsid w:val="00F555CA"/>
    <w:rsid w:val="00F7123C"/>
    <w:rsid w:val="00F75A80"/>
    <w:rsid w:val="00F92B36"/>
    <w:rsid w:val="00FA77EE"/>
    <w:rsid w:val="00FB2E48"/>
    <w:rsid w:val="00FB46B3"/>
    <w:rsid w:val="00FE3836"/>
    <w:rsid w:val="00FE7D49"/>
    <w:rsid w:val="00FF039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3164"/>
    <w:pPr>
      <w:spacing w:before="100" w:beforeAutospacing="1" w:after="100" w:afterAutospacing="1" w:line="240" w:lineRule="auto"/>
    </w:pPr>
    <w:rPr>
      <w:rFonts w:ascii="Angsana New" w:eastAsia="Times New Roman" w:hAnsi="Angsana New" w:cs="Angsana New"/>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3164"/>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6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368</Words>
  <Characters>2102</Characters>
  <Application>Microsoft Office Word</Application>
  <DocSecurity>0</DocSecurity>
  <Lines>17</Lines>
  <Paragraphs>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2015-04-03T16:55:00Z</dcterms:created>
  <dcterms:modified xsi:type="dcterms:W3CDTF">2015-04-03T17:42:00Z</dcterms:modified>
</cp:coreProperties>
</file>