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D187A4" w14:textId="77777777" w:rsidR="00833322" w:rsidRPr="00DE4082" w:rsidRDefault="00D518F2" w:rsidP="00833322">
      <w:pPr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4082">
        <w:rPr>
          <w:rFonts w:ascii="Times New Roman" w:hAnsi="Times New Roman" w:cs="Times New Roman"/>
          <w:color w:val="000000" w:themeColor="text1"/>
          <w:sz w:val="24"/>
          <w:szCs w:val="24"/>
        </w:rPr>
        <w:t>5504640904</w:t>
      </w:r>
    </w:p>
    <w:p w14:paraId="614D7FFC" w14:textId="77777777" w:rsidR="00833322" w:rsidRPr="00DE4082" w:rsidRDefault="00D518F2" w:rsidP="00D518F2">
      <w:pPr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GoBack"/>
      <w:bookmarkEnd w:id="0"/>
      <w:r w:rsidRPr="00DE4082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DE4082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proofErr w:type="spellStart"/>
      <w:r w:rsidRPr="00DE4082">
        <w:rPr>
          <w:rFonts w:ascii="Times New Roman" w:hAnsi="Times New Roman" w:cs="Times New Roman"/>
          <w:color w:val="000000" w:themeColor="text1"/>
          <w:sz w:val="24"/>
          <w:szCs w:val="24"/>
        </w:rPr>
        <w:t>Ornalin</w:t>
      </w:r>
      <w:proofErr w:type="spellEnd"/>
      <w:r w:rsidRPr="00DE40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Anancharoenpakorn </w:t>
      </w:r>
    </w:p>
    <w:p w14:paraId="7533C57A" w14:textId="77777777" w:rsidR="00D518F2" w:rsidRPr="00DE4082" w:rsidRDefault="00833322">
      <w:pPr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DE408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Assignment 7</w:t>
      </w:r>
    </w:p>
    <w:p w14:paraId="5E2BDED7" w14:textId="77777777" w:rsidR="00833322" w:rsidRPr="00DE4082" w:rsidRDefault="0083332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4082">
        <w:rPr>
          <w:rFonts w:ascii="Times New Roman" w:hAnsi="Times New Roman" w:cs="Times New Roman"/>
          <w:color w:val="000000" w:themeColor="text1"/>
          <w:sz w:val="24"/>
          <w:szCs w:val="24"/>
        </w:rPr>
        <w:t>1. Katherine Kocher has determined the following information about her own financial situation. Her checking account is worth $850 and her savings account is worth $1,200. She owns her own home that has a market value of $98,000. She has furniture and appliances worth $12,000 and a home computer and laptop worth $3,300. She has a car worth $12,500. She has recently purchased a 2-year certificate of deposit worth $5,500 and she has a retirement account worth $38,550. What is the value of her liquid assets?</w:t>
      </w:r>
    </w:p>
    <w:p w14:paraId="5410D251" w14:textId="77777777" w:rsidR="00D518F2" w:rsidRPr="00DE4082" w:rsidRDefault="00D518F2" w:rsidP="0083332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40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E4082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Theses are her liquid assets; checking account is worth $850 and her savings account is worth $1,200. The value of her liquid assets equals to $2,050.</w:t>
      </w:r>
    </w:p>
    <w:p w14:paraId="24616311" w14:textId="77777777" w:rsidR="00833322" w:rsidRPr="00DE4082" w:rsidRDefault="00833322" w:rsidP="0083332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40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Katherine Kocher has determined the following information about her own financial situation. Her checking account is worth $850 and her savings account is worth $1,200. She owns her own home that has a market value of $98,000. She has furniture and appliances worth $12,000 and a home computer and laptop worth $3,300. She has a car worth $12,500. She has recently purchased a 2-year certificate of deposit worth $5,500 and she has a retirement account worth $38,550. What is the value of her real estate assets? </w:t>
      </w:r>
    </w:p>
    <w:p w14:paraId="47223D65" w14:textId="77777777" w:rsidR="00D518F2" w:rsidRPr="00DE4082" w:rsidRDefault="009F6898" w:rsidP="00A06174">
      <w:pPr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4082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D518F2" w:rsidRPr="00DE4082">
        <w:rPr>
          <w:rFonts w:ascii="Times New Roman" w:hAnsi="Times New Roman" w:cs="Times New Roman"/>
          <w:color w:val="000000" w:themeColor="text1"/>
          <w:sz w:val="24"/>
          <w:szCs w:val="24"/>
        </w:rPr>
        <w:t>he</w:t>
      </w:r>
      <w:r w:rsidRPr="00DE40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only</w:t>
      </w:r>
      <w:r w:rsidR="00D518F2" w:rsidRPr="00DE40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A0E40" w:rsidRPr="00DE40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real estate asset is her </w:t>
      </w:r>
      <w:r w:rsidRPr="00DE40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home value equal to $98,000. </w:t>
      </w:r>
    </w:p>
    <w:p w14:paraId="079A2AB4" w14:textId="77777777" w:rsidR="00475BE0" w:rsidRPr="00DE4082" w:rsidRDefault="00833322" w:rsidP="0083332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40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 Katherine Kocher has determined the following information about her own financial situation. Her checking account is worth $850 and her savings account is worth $1,200. She owns her own home that has a market value of $98,000. She has furniture and appliances worth $12,000 and a home computer and laptop worth $3,300. She has a car worth $12,500. She has recently purchased a 2-year certificate of deposit worth $5,500 and she has a retirement account worth $38,550. What is the value of her personal assets? </w:t>
      </w:r>
    </w:p>
    <w:p w14:paraId="4064FB28" w14:textId="77777777" w:rsidR="000A0E40" w:rsidRPr="00DE4082" w:rsidRDefault="000A0E40" w:rsidP="00DE4082">
      <w:pPr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40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These are the value of her personal assets; savings account is worth $1,200, home computer and laptop worth $3,300 and car worth $12,500. Therefore, total value equals to </w:t>
      </w:r>
      <w:r w:rsidR="006A16F6" w:rsidRPr="00DE4082">
        <w:rPr>
          <w:rFonts w:ascii="Times New Roman" w:hAnsi="Times New Roman" w:cs="Times New Roman"/>
          <w:color w:val="000000" w:themeColor="text1"/>
          <w:sz w:val="24"/>
          <w:szCs w:val="24"/>
        </w:rPr>
        <w:t>$27,800</w:t>
      </w:r>
      <w:r w:rsidRPr="00DE40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7D03F71C" w14:textId="77777777" w:rsidR="00833322" w:rsidRPr="00DE4082" w:rsidRDefault="00833322" w:rsidP="0083332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40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 Katherine Kocher has determined the following information about her own financial situation. Her checking account is worth $850 and her savings account is worth $1,200. She owns her own home that has a market value of $98,000. She has furniture and appliances worth $12,000 and a home computer and laptop worth $3,300. She has a car worth $12,500. She has recently purchased a 2-year certificate of deposit worth $5,500 and she has a retirement account worth $38,550. What is the value of her investment assets? </w:t>
      </w:r>
    </w:p>
    <w:p w14:paraId="1C2BD540" w14:textId="77777777" w:rsidR="006A16F6" w:rsidRPr="00DE4082" w:rsidRDefault="00475BE0" w:rsidP="00DE4082">
      <w:pPr>
        <w:shd w:val="clear" w:color="auto" w:fill="FFFFFF"/>
        <w:spacing w:after="0" w:line="240" w:lineRule="auto"/>
        <w:ind w:right="198" w:firstLine="72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DE40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There are 2-year certificate of deposit worth $5,500 and retirement account worth $38,550. So, the total value of her investment asset equals to </w:t>
      </w:r>
      <w:r w:rsidR="006A16F6" w:rsidRPr="00DE40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$44,050</w:t>
      </w:r>
      <w:r w:rsidRPr="00DE40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58A0B743" w14:textId="77777777" w:rsidR="008F375E" w:rsidRPr="00DE4082" w:rsidRDefault="008F375E" w:rsidP="006A16F6">
      <w:pPr>
        <w:shd w:val="clear" w:color="auto" w:fill="FFFFFF"/>
        <w:spacing w:after="0" w:line="240" w:lineRule="auto"/>
        <w:ind w:right="198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8A37C54" w14:textId="77777777" w:rsidR="00475BE0" w:rsidRPr="00DE4082" w:rsidRDefault="00475BE0" w:rsidP="006A16F6">
      <w:pPr>
        <w:shd w:val="clear" w:color="auto" w:fill="FFFFFF"/>
        <w:spacing w:after="0" w:line="240" w:lineRule="auto"/>
        <w:ind w:right="198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2E56714" w14:textId="77777777" w:rsidR="00833322" w:rsidRPr="00DE4082" w:rsidRDefault="00833322" w:rsidP="0083332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5B02575" w14:textId="77777777" w:rsidR="00833322" w:rsidRPr="00DE4082" w:rsidRDefault="00833322" w:rsidP="0083332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4082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5. Katherine Kocher has determined the following information about her own financial situation. Her checking account is worth $850 and her savings account is worth $1,200. She owns her own home that has a market value of $98,000. She has furniture and appliances worth $12,000 and a home computer and laptop worth $3,300. She has a car worth $12,500. She has recently purchased a 2-year certificate of deposit worth $5,500 and she has a retirement account worth $38,550. What is the total value of her assets? </w:t>
      </w:r>
    </w:p>
    <w:p w14:paraId="6199E65F" w14:textId="77777777" w:rsidR="00833322" w:rsidRPr="00DE4082" w:rsidRDefault="008F375E" w:rsidP="00DE4082">
      <w:pPr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40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total value of her assets equal to </w:t>
      </w:r>
      <w:r w:rsidR="00833322" w:rsidRPr="00DE4082">
        <w:rPr>
          <w:rFonts w:ascii="Times New Roman" w:hAnsi="Times New Roman" w:cs="Times New Roman"/>
          <w:color w:val="000000" w:themeColor="text1"/>
          <w:sz w:val="24"/>
          <w:szCs w:val="24"/>
        </w:rPr>
        <w:t>$850 + 1,200 + 98,000 + 12,000 + 3,300 + 12,500 + 5,500 + 38,550 = $171,900</w:t>
      </w:r>
    </w:p>
    <w:p w14:paraId="6827C7CA" w14:textId="77777777" w:rsidR="00833322" w:rsidRPr="00DE4082" w:rsidRDefault="00833322" w:rsidP="0083332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40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6. Jamie McFarland has determined that the value of her liquid assets is $4,500, the value of her real estate is $128,000, the value of her personal possessions is $62,000, and the value of her investment assets is $73,000. She has also determined the value of her current liabilities is $7,500 and the value of her </w:t>
      </w:r>
      <w:proofErr w:type="gramStart"/>
      <w:r w:rsidRPr="00DE4082">
        <w:rPr>
          <w:rFonts w:ascii="Times New Roman" w:hAnsi="Times New Roman" w:cs="Times New Roman"/>
          <w:color w:val="000000" w:themeColor="text1"/>
          <w:sz w:val="24"/>
          <w:szCs w:val="24"/>
        </w:rPr>
        <w:t>long term</w:t>
      </w:r>
      <w:proofErr w:type="gramEnd"/>
      <w:r w:rsidRPr="00DE40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liabilities is $98,000. What is the total value of her assets?</w:t>
      </w:r>
    </w:p>
    <w:p w14:paraId="59288532" w14:textId="77777777" w:rsidR="00833322" w:rsidRPr="00DE4082" w:rsidRDefault="008F375E" w:rsidP="0083332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4082">
        <w:rPr>
          <w:rFonts w:ascii="Times New Roman" w:hAnsi="Times New Roman" w:cs="Times New Roman"/>
          <w:color w:val="000000" w:themeColor="text1"/>
          <w:sz w:val="24"/>
          <w:szCs w:val="24"/>
        </w:rPr>
        <w:t>These are the list of her total value of her assets;</w:t>
      </w:r>
      <w:r w:rsidR="00A06174" w:rsidRPr="00DE40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liquid asset</w:t>
      </w:r>
      <w:r w:rsidRPr="00DE40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 $4,500, real estate is $128,000, personal possessio</w:t>
      </w:r>
      <w:r w:rsidR="00A06174" w:rsidRPr="00DE4082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Pr="00DE40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 $62,000, and </w:t>
      </w:r>
      <w:r w:rsidR="00A06174" w:rsidRPr="00DE4082">
        <w:rPr>
          <w:rFonts w:ascii="Times New Roman" w:hAnsi="Times New Roman" w:cs="Times New Roman"/>
          <w:color w:val="000000" w:themeColor="text1"/>
          <w:sz w:val="24"/>
          <w:szCs w:val="24"/>
        </w:rPr>
        <w:t>investment asset</w:t>
      </w:r>
      <w:r w:rsidRPr="00DE40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 $73,000. </w:t>
      </w:r>
      <w:r w:rsidR="00A06174" w:rsidRPr="00DE4082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Pr="00DE4082">
        <w:rPr>
          <w:rFonts w:ascii="Times New Roman" w:hAnsi="Times New Roman" w:cs="Times New Roman"/>
          <w:color w:val="000000" w:themeColor="text1"/>
          <w:sz w:val="24"/>
          <w:szCs w:val="24"/>
        </w:rPr>
        <w:t>h</w:t>
      </w:r>
      <w:r w:rsidR="00A06174" w:rsidRPr="00DE4082">
        <w:rPr>
          <w:rFonts w:ascii="Times New Roman" w:hAnsi="Times New Roman" w:cs="Times New Roman"/>
          <w:color w:val="000000" w:themeColor="text1"/>
          <w:sz w:val="24"/>
          <w:szCs w:val="24"/>
        </w:rPr>
        <w:t>e total assets equal to</w:t>
      </w:r>
      <w:r w:rsidR="00833322" w:rsidRPr="00DE40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$267,500</w:t>
      </w:r>
      <w:r w:rsidR="00A06174" w:rsidRPr="00DE408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28AAFD3" w14:textId="77777777" w:rsidR="00A06174" w:rsidRPr="00833322" w:rsidRDefault="00A06174" w:rsidP="00833322">
      <w:pPr>
        <w:rPr>
          <w:rFonts w:ascii="Times New Roman" w:hAnsi="Times New Roman" w:cs="Times New Roman"/>
          <w:color w:val="FF0000"/>
          <w:sz w:val="24"/>
          <w:szCs w:val="24"/>
        </w:rPr>
      </w:pPr>
    </w:p>
    <w:sectPr w:rsidR="00A06174" w:rsidRPr="00833322" w:rsidSect="002966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rdia New">
    <w:panose1 w:val="020B0300020202020204"/>
    <w:charset w:val="00"/>
    <w:family w:val="auto"/>
    <w:pitch w:val="variable"/>
    <w:sig w:usb0="A10002FF" w:usb1="5000204A" w:usb2="00000020" w:usb3="00000000" w:csb0="00010097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ngsana New">
    <w:panose1 w:val="020B0300020202020204"/>
    <w:charset w:val="00"/>
    <w:family w:val="auto"/>
    <w:pitch w:val="variable"/>
    <w:sig w:usb0="A10002FF" w:usb1="5000204A" w:usb2="00000020" w:usb3="00000000" w:csb0="00010097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322"/>
    <w:rsid w:val="000A0E40"/>
    <w:rsid w:val="002966E5"/>
    <w:rsid w:val="00475BE0"/>
    <w:rsid w:val="006A16F6"/>
    <w:rsid w:val="00833322"/>
    <w:rsid w:val="008F375E"/>
    <w:rsid w:val="009C50C9"/>
    <w:rsid w:val="009F6898"/>
    <w:rsid w:val="00A06174"/>
    <w:rsid w:val="00AE360E"/>
    <w:rsid w:val="00D518F2"/>
    <w:rsid w:val="00DE4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33F9F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6E5"/>
  </w:style>
  <w:style w:type="paragraph" w:styleId="Heading3">
    <w:name w:val="heading 3"/>
    <w:basedOn w:val="Normal"/>
    <w:link w:val="Heading3Char"/>
    <w:uiPriority w:val="9"/>
    <w:qFormat/>
    <w:rsid w:val="006A16F6"/>
    <w:pPr>
      <w:spacing w:before="100" w:beforeAutospacing="1" w:after="100" w:afterAutospacing="1" w:line="240" w:lineRule="auto"/>
      <w:outlineLvl w:val="2"/>
    </w:pPr>
    <w:rPr>
      <w:rFonts w:ascii="Tahoma" w:eastAsia="Times New Roman" w:hAnsi="Tahoma" w:cs="Tahoma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6A16F6"/>
    <w:rPr>
      <w:rFonts w:ascii="Tahoma" w:eastAsia="Times New Roman" w:hAnsi="Tahoma" w:cs="Tahoma"/>
      <w:b/>
      <w:bCs/>
      <w:sz w:val="27"/>
      <w:szCs w:val="27"/>
    </w:rPr>
  </w:style>
  <w:style w:type="character" w:customStyle="1" w:styleId="qword">
    <w:name w:val="qword"/>
    <w:basedOn w:val="DefaultParagraphFont"/>
    <w:rsid w:val="006A16F6"/>
  </w:style>
  <w:style w:type="paragraph" w:customStyle="1" w:styleId="definition">
    <w:name w:val="definition"/>
    <w:basedOn w:val="Normal"/>
    <w:rsid w:val="006A16F6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qdef">
    <w:name w:val="qdef"/>
    <w:basedOn w:val="DefaultParagraphFont"/>
    <w:rsid w:val="006A16F6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6E5"/>
  </w:style>
  <w:style w:type="paragraph" w:styleId="Heading3">
    <w:name w:val="heading 3"/>
    <w:basedOn w:val="Normal"/>
    <w:link w:val="Heading3Char"/>
    <w:uiPriority w:val="9"/>
    <w:qFormat/>
    <w:rsid w:val="006A16F6"/>
    <w:pPr>
      <w:spacing w:before="100" w:beforeAutospacing="1" w:after="100" w:afterAutospacing="1" w:line="240" w:lineRule="auto"/>
      <w:outlineLvl w:val="2"/>
    </w:pPr>
    <w:rPr>
      <w:rFonts w:ascii="Tahoma" w:eastAsia="Times New Roman" w:hAnsi="Tahoma" w:cs="Tahoma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6A16F6"/>
    <w:rPr>
      <w:rFonts w:ascii="Tahoma" w:eastAsia="Times New Roman" w:hAnsi="Tahoma" w:cs="Tahoma"/>
      <w:b/>
      <w:bCs/>
      <w:sz w:val="27"/>
      <w:szCs w:val="27"/>
    </w:rPr>
  </w:style>
  <w:style w:type="character" w:customStyle="1" w:styleId="qword">
    <w:name w:val="qword"/>
    <w:basedOn w:val="DefaultParagraphFont"/>
    <w:rsid w:val="006A16F6"/>
  </w:style>
  <w:style w:type="paragraph" w:customStyle="1" w:styleId="definition">
    <w:name w:val="definition"/>
    <w:basedOn w:val="Normal"/>
    <w:rsid w:val="006A16F6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qdef">
    <w:name w:val="qdef"/>
    <w:basedOn w:val="DefaultParagraphFont"/>
    <w:rsid w:val="006A16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69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9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580</Words>
  <Characters>3306</Characters>
  <Application>Microsoft Macintosh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NBP</dc:creator>
  <cp:lastModifiedBy>ORNALIN Anancharoenpakorn</cp:lastModifiedBy>
  <cp:revision>3</cp:revision>
  <dcterms:created xsi:type="dcterms:W3CDTF">2015-05-05T07:42:00Z</dcterms:created>
  <dcterms:modified xsi:type="dcterms:W3CDTF">2015-05-05T07:43:00Z</dcterms:modified>
</cp:coreProperties>
</file>