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9C4" w:rsidRDefault="00C249C4">
      <w:pPr>
        <w:rPr>
          <w:rFonts w:hint="cs"/>
        </w:rPr>
      </w:pPr>
    </w:p>
    <w:p w:rsidR="00773E8C" w:rsidRDefault="00773E8C" w:rsidP="00773E8C">
      <w:pPr>
        <w:jc w:val="right"/>
      </w:pPr>
      <w:proofErr w:type="spellStart"/>
      <w:r>
        <w:t>Kantaya</w:t>
      </w:r>
      <w:proofErr w:type="spellEnd"/>
      <w:r>
        <w:t xml:space="preserve"> </w:t>
      </w:r>
      <w:proofErr w:type="spellStart"/>
      <w:r>
        <w:t>Phienveja</w:t>
      </w:r>
      <w:proofErr w:type="spellEnd"/>
      <w:r>
        <w:t xml:space="preserve"> </w:t>
      </w:r>
    </w:p>
    <w:p w:rsidR="00773E8C" w:rsidRPr="00773E8C" w:rsidRDefault="00773E8C" w:rsidP="00773E8C">
      <w:pPr>
        <w:jc w:val="right"/>
        <w:rPr>
          <w:rFonts w:hint="cs"/>
        </w:rPr>
      </w:pPr>
      <w:r w:rsidRPr="00773E8C">
        <w:t>5504640409</w:t>
      </w:r>
    </w:p>
    <w:p w:rsidR="00773E8C" w:rsidRPr="00773E8C" w:rsidRDefault="00773E8C">
      <w:pPr>
        <w:rPr>
          <w:u w:val="single"/>
        </w:rPr>
      </w:pPr>
      <w:r w:rsidRPr="00773E8C">
        <w:rPr>
          <w:u w:val="single"/>
        </w:rPr>
        <w:t>Assignment 5</w:t>
      </w:r>
    </w:p>
    <w:p w:rsidR="00773E8C" w:rsidRDefault="00773E8C" w:rsidP="00773E8C">
      <w:r>
        <w:t>1.-</w:t>
      </w:r>
      <w:r>
        <w:t>Why does a company issue stock?</w:t>
      </w:r>
    </w:p>
    <w:p w:rsidR="00773E8C" w:rsidRDefault="00773E8C" w:rsidP="00773E8C">
      <w:r>
        <w:t>Even though debt financing is a good way to get access to funds, the company has to repay the loans along with the interest. Moreover there are limits beyond which a company cannot borrow money. These factors prompt many companies to raise money by issuing stocks.</w:t>
      </w:r>
    </w:p>
    <w:p w:rsidR="00773E8C" w:rsidRDefault="00773E8C" w:rsidP="00773E8C">
      <w:r>
        <w:t>A company issues stock to get access to funds from the public and financial institutions in exchange of a part of the company. Issuing stocks is advantageous because the company gets access to funds without having to worry about paying back the loans or interests.</w:t>
      </w:r>
    </w:p>
    <w:p w:rsidR="00773E8C" w:rsidRDefault="00773E8C" w:rsidP="00773E8C">
      <w:r>
        <w:t xml:space="preserve"> -</w:t>
      </w:r>
      <w:r w:rsidRPr="00773E8C">
        <w:t>Why do investors buy stock?</w:t>
      </w:r>
    </w:p>
    <w:p w:rsidR="00773E8C" w:rsidRDefault="00773E8C" w:rsidP="00773E8C">
      <w:pPr>
        <w:rPr>
          <w:rFonts w:hint="cs"/>
        </w:rPr>
      </w:pPr>
      <w:r w:rsidRPr="00773E8C">
        <w:t xml:space="preserve">There are </w:t>
      </w:r>
      <w:r w:rsidRPr="00773E8C">
        <w:rPr>
          <w:rFonts w:cs="Cordia New"/>
          <w:cs/>
        </w:rPr>
        <w:t xml:space="preserve">2 </w:t>
      </w:r>
      <w:r w:rsidRPr="00773E8C">
        <w:t xml:space="preserve">types of investors : Short term investors (which nowadays means investing for less than </w:t>
      </w:r>
      <w:r w:rsidRPr="00773E8C">
        <w:rPr>
          <w:rFonts w:cs="Cordia New"/>
          <w:cs/>
        </w:rPr>
        <w:t xml:space="preserve">3 </w:t>
      </w:r>
      <w:r w:rsidRPr="00773E8C">
        <w:t xml:space="preserve">months) and Long term </w:t>
      </w:r>
      <w:proofErr w:type="spellStart"/>
      <w:r w:rsidRPr="00773E8C">
        <w:t>investors.Short</w:t>
      </w:r>
      <w:proofErr w:type="spellEnd"/>
      <w:r w:rsidRPr="00773E8C">
        <w:t xml:space="preserve"> term investors are generally people who through some </w:t>
      </w:r>
      <w:proofErr w:type="spellStart"/>
      <w:r w:rsidRPr="00773E8C">
        <w:t>tip,research</w:t>
      </w:r>
      <w:proofErr w:type="spellEnd"/>
      <w:r w:rsidRPr="00773E8C">
        <w:t xml:space="preserve"> or some other means of knowledge invest in a stock for a quick profit but do not want to risk big losses by investing through </w:t>
      </w:r>
      <w:proofErr w:type="spellStart"/>
      <w:r w:rsidRPr="00773E8C">
        <w:t>derivatives.For</w:t>
      </w:r>
      <w:proofErr w:type="spellEnd"/>
      <w:r w:rsidRPr="00773E8C">
        <w:t xml:space="preserve"> example many people invested in FACEBOOK IPO looking for a quick profit but as it is known now it did not pan </w:t>
      </w:r>
      <w:proofErr w:type="spellStart"/>
      <w:r w:rsidRPr="00773E8C">
        <w:t>out.Long</w:t>
      </w:r>
      <w:proofErr w:type="spellEnd"/>
      <w:r w:rsidRPr="00773E8C">
        <w:t xml:space="preserve"> term investor or growth investors have a pretty flexible time horizon as their goal is not quick but steady profit giving them returns much better than fixed return products. For example when you invest a part of your income through Mutual </w:t>
      </w:r>
      <w:proofErr w:type="gramStart"/>
      <w:r w:rsidRPr="00773E8C">
        <w:t>Funds ,you</w:t>
      </w:r>
      <w:proofErr w:type="gramEnd"/>
      <w:r w:rsidRPr="00773E8C">
        <w:t xml:space="preserve"> would be categorized as a Long Term Investor.</w:t>
      </w:r>
    </w:p>
    <w:p w:rsidR="0087538B" w:rsidRDefault="0087538B" w:rsidP="0087538B">
      <w:r>
        <w:t xml:space="preserve">2. </w:t>
      </w:r>
      <w:r>
        <w:t xml:space="preserve">How Inflation </w:t>
      </w:r>
      <w:proofErr w:type="gramStart"/>
      <w:r>
        <w:t>And</w:t>
      </w:r>
      <w:proofErr w:type="gramEnd"/>
      <w:r>
        <w:t xml:space="preserve"> Interest Rates Affect Bonds</w:t>
      </w:r>
    </w:p>
    <w:p w:rsidR="0087538B" w:rsidRDefault="0087538B" w:rsidP="0087538B">
      <w:r>
        <w:t>Ownership of a bond is the ownership of a stream of future cash payments. Those cash payments are usually made in the form of periodic interest payments and the return of principal when the bond matures. In the absence of credit risk (the risk of default), the value of that stream of future cash payments is simply a function of your required return based on your inflation expectations. In this section we'll break down bond pricing, define the term "bond yield" and demonstrate how inflation expectations and interest rates determine the value of a bond.</w:t>
      </w:r>
    </w:p>
    <w:p w:rsidR="0087538B" w:rsidRDefault="0087538B" w:rsidP="0087538B">
      <w:pPr>
        <w:rPr>
          <w:rFonts w:hint="cs"/>
          <w:cs/>
        </w:rPr>
      </w:pPr>
      <w:r>
        <w:t>3.</w:t>
      </w:r>
      <w:r w:rsidRPr="0087538B">
        <w:t xml:space="preserve"> How important is the investment objective as stated in the fund’s prospectus?</w:t>
      </w:r>
    </w:p>
    <w:p w:rsidR="0087538B" w:rsidRDefault="00DE49C1" w:rsidP="0087538B">
      <w:pPr>
        <w:rPr>
          <w:rFonts w:hint="cs"/>
        </w:rPr>
      </w:pPr>
      <w:r>
        <w:t>You will know your goal specifically.</w:t>
      </w:r>
      <w:bookmarkStart w:id="0" w:name="_GoBack"/>
      <w:bookmarkEnd w:id="0"/>
      <w:r>
        <w:t xml:space="preserve"> </w:t>
      </w:r>
      <w:r w:rsidR="0087538B" w:rsidRPr="0087538B">
        <w:t xml:space="preserve"> </w:t>
      </w:r>
      <w:proofErr w:type="gramStart"/>
      <w:r w:rsidR="0087538B" w:rsidRPr="0087538B">
        <w:t>The</w:t>
      </w:r>
      <w:proofErr w:type="gramEnd"/>
      <w:r w:rsidR="0087538B" w:rsidRPr="0087538B">
        <w:t xml:space="preserve"> goal of the fund is defined in the prospectus. Each mutual fund has a different goal. One fund may have a goal of income with preservation of capital while another fund’s goal might be long-term capital appreciation</w:t>
      </w:r>
    </w:p>
    <w:p w:rsidR="0087538B" w:rsidRDefault="0087538B" w:rsidP="0087538B">
      <w:r w:rsidRPr="0087538B">
        <w:t xml:space="preserve"> Investment Objective can best be explained by providing some examples: long-term capital appreciation, growth and income, income and preservation of capital, and current income, to name a few.</w:t>
      </w:r>
    </w:p>
    <w:sectPr w:rsidR="0087538B" w:rsidSect="0087538B">
      <w:pgSz w:w="12240" w:h="15840"/>
      <w:pgMar w:top="1440" w:right="108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E8C"/>
    <w:rsid w:val="00773E8C"/>
    <w:rsid w:val="0087538B"/>
    <w:rsid w:val="00C249C4"/>
    <w:rsid w:val="00DE49C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2014-05-02T17:45:00Z</dcterms:created>
  <dcterms:modified xsi:type="dcterms:W3CDTF">2014-05-02T18:17:00Z</dcterms:modified>
</cp:coreProperties>
</file>