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F576B" w:rsidRDefault="000F576B" w:rsidP="000F576B">
      <w:pPr>
        <w:pStyle w:val="Title"/>
        <w:rPr>
          <w:sz w:val="48"/>
          <w:szCs w:val="48"/>
          <w:u w:val="none"/>
        </w:rPr>
      </w:pPr>
      <w:r w:rsidRPr="00DC6030">
        <w:rPr>
          <w:noProof/>
        </w:rPr>
        <w:pict>
          <v:shapetype id="_x0000_t202" coordsize="21600,21600" o:spt="202" path="m,l,21600r21600,l21600,xe">
            <v:stroke joinstyle="miter"/>
            <v:path gradientshapeok="t" o:connecttype="rect"/>
          </v:shapetype>
          <v:shape id="Text Box 4" o:spid="_x0000_s1032" type="#_x0000_t202" style="position:absolute;left:0;text-align:left;margin-left:-27pt;margin-top:6pt;width:88.2pt;height:83.95pt;z-index:251664384;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" stroked="f">
            <v:textbox style="mso-next-textbox:#Text Box 4" inset="0,0,0,0">
              <w:txbxContent>
                <w:p w:rsidR="000F576B" w:rsidRDefault="000F576B" w:rsidP="000F576B">
                  <w:r w:rsidRPr="00DA2D33">
                    <w:rPr>
                      <w:rFonts w:asciiTheme="minorHAnsi" w:hAnsiTheme="minorHAnsi"/>
                      <w:sz w:val="22"/>
                      <w:lang w:val="de-DE"/>
                    </w:rPr>
                    <w:object w:dxaOrig="7651" w:dyaOrig="765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3.25pt;height:73.25pt" o:ole="" filled="t">
                        <v:fill color2="black"/>
                        <v:imagedata r:id="rId8" o:title=""/>
                      </v:shape>
                      <o:OLEObject Type="Embed" ProgID="Microsoft" ShapeID="_x0000_i1025" DrawAspect="Content" ObjectID="_1419147513" r:id="rId9"/>
                    </w:object>
                  </w:r>
                </w:p>
              </w:txbxContent>
            </v:textbox>
            <w10:wrap type="square"/>
          </v:shape>
        </w:pict>
      </w:r>
      <w:r w:rsidRPr="00DC6030">
        <w:rPr>
          <w:noProof/>
        </w:rPr>
        <w:pict>
          <v:shape id="Text Box 5" o:spid="_x0000_s1033" type="#_x0000_t202" style="position:absolute;left:0;text-align:left;margin-left:423pt;margin-top:9pt;width:70.7pt;height:89.95pt;z-index:-251651072;visibility:visible;mso-wrap-distance-left:9.05pt;mso-wrap-distance-right:9.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" stroked="f">
            <v:textbox style="mso-next-textbox:#Text Box 5" inset="0,0,0,0">
              <w:txbxContent>
                <w:p w:rsidR="000F576B" w:rsidRDefault="000F576B" w:rsidP="000F576B">
                  <w:pPr>
                    <w:jc w:val="center"/>
                  </w:pPr>
                  <w:r w:rsidRPr="00DA2D33">
                    <w:rPr>
                      <w:rFonts w:asciiTheme="minorHAnsi" w:hAnsiTheme="minorHAnsi"/>
                      <w:sz w:val="22"/>
                      <w:lang w:val="de-DE"/>
                    </w:rPr>
                    <w:object w:dxaOrig="3599" w:dyaOrig="4500">
                      <v:shape id="_x0000_i1026" type="#_x0000_t75" style="width:56.35pt;height:71.35pt" o:ole="" filled="t">
                        <v:fill color2="black"/>
                        <v:imagedata r:id="rId10" o:title=""/>
                      </v:shape>
                      <o:OLEObject Type="Embed" ProgID="Microsoft" ShapeID="_x0000_i1026" DrawAspect="Content" ObjectID="_1419147514" r:id="rId11"/>
                    </w:object>
                  </w:r>
                </w:p>
              </w:txbxContent>
            </v:textbox>
            <w10:wrap type="square"/>
          </v:shape>
        </w:pict>
      </w:r>
    </w:p>
    <w:p w:rsidR="000F576B" w:rsidRDefault="000F576B" w:rsidP="000F576B">
      <w:pPr>
        <w:pStyle w:val="Title"/>
        <w:rPr>
          <w:sz w:val="48"/>
          <w:szCs w:val="48"/>
          <w:u w:val="none"/>
        </w:rPr>
      </w:pPr>
      <w:r>
        <w:rPr>
          <w:sz w:val="48"/>
          <w:szCs w:val="48"/>
          <w:u w:val="none"/>
        </w:rPr>
        <w:t>B.E. International Program</w:t>
      </w:r>
    </w:p>
    <w:p w:rsidR="000F576B" w:rsidRDefault="000F576B" w:rsidP="000F576B">
      <w:pPr>
        <w:pStyle w:val="Title"/>
        <w:jc w:val="left"/>
        <w:rPr>
          <w:b w:val="0"/>
          <w:bCs w:val="0"/>
          <w:sz w:val="36"/>
          <w:szCs w:val="36"/>
          <w:u w:val="none"/>
        </w:rPr>
      </w:pPr>
      <w:r>
        <w:rPr>
          <w:b w:val="0"/>
          <w:bCs w:val="0"/>
          <w:sz w:val="36"/>
          <w:szCs w:val="36"/>
          <w:u w:val="none"/>
        </w:rPr>
        <w:t xml:space="preserve">Faculty of Economics, </w:t>
      </w:r>
      <w:smartTag w:uri="urn:schemas-microsoft-com:office:smarttags" w:element="place">
        <w:smartTag w:uri="urn:schemas-microsoft-com:office:smarttags" w:element="PlaceName">
          <w:r>
            <w:rPr>
              <w:b w:val="0"/>
              <w:bCs w:val="0"/>
              <w:sz w:val="36"/>
              <w:szCs w:val="36"/>
              <w:u w:val="none"/>
            </w:rPr>
            <w:t>Thammasat</w:t>
          </w:r>
        </w:smartTag>
        <w:r>
          <w:rPr>
            <w:b w:val="0"/>
            <w:bCs w:val="0"/>
            <w:sz w:val="36"/>
            <w:szCs w:val="36"/>
            <w:u w:val="none"/>
          </w:rPr>
          <w:t xml:space="preserve"> </w:t>
        </w:r>
        <w:smartTag w:uri="urn:schemas-microsoft-com:office:smarttags" w:element="PlaceType">
          <w:r>
            <w:rPr>
              <w:b w:val="0"/>
              <w:bCs w:val="0"/>
              <w:sz w:val="36"/>
              <w:szCs w:val="36"/>
              <w:u w:val="none"/>
            </w:rPr>
            <w:t>University</w:t>
          </w:r>
        </w:smartTag>
      </w:smartTag>
    </w:p>
    <w:p w:rsidR="000F576B" w:rsidRPr="00CD5F8F" w:rsidRDefault="000F576B" w:rsidP="000F576B"/>
    <w:p w:rsidR="000F576B" w:rsidRDefault="000F576B" w:rsidP="000F576B">
      <w:pPr>
        <w:pStyle w:val="Footer"/>
      </w:pPr>
      <w:r>
        <w:rPr>
          <w:noProof/>
        </w:rPr>
        <w:pict>
          <v:line id="Line 3" o:spid="_x0000_s1034" style="position:absolute;z-index:251666432;visibility:visible" from="-90.05pt,2.7pt" to="413.95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" strokeweight=".53mm">
            <v:stroke joinstyle="miter"/>
          </v:line>
        </w:pict>
      </w:r>
    </w:p>
    <w:p w:rsidR="001F2451" w:rsidRDefault="001F2451" w:rsidP="001F2451">
      <w:pPr>
        <w:spacing w:line="360" w:lineRule="auto"/>
        <w:jc w:val="center"/>
        <w:rPr>
          <w:rFonts w:cs="Times New Roman"/>
          <w:color w:val="000000"/>
          <w:sz w:val="28"/>
        </w:rPr>
      </w:pPr>
      <w:r w:rsidRPr="00F52AD6">
        <w:rPr>
          <w:rFonts w:cs="Times New Roman"/>
          <w:color w:val="000000"/>
          <w:sz w:val="28"/>
        </w:rPr>
        <w:t>Course Outline</w:t>
      </w:r>
    </w:p>
    <w:p w:rsidR="001F2451" w:rsidRPr="009F366E" w:rsidRDefault="001F2451" w:rsidP="001F2451">
      <w:pPr>
        <w:spacing w:line="360" w:lineRule="auto"/>
        <w:jc w:val="center"/>
        <w:rPr>
          <w:rFonts w:cs="Times New Roman"/>
          <w:i/>
          <w:iCs/>
          <w:sz w:val="28"/>
        </w:rPr>
      </w:pPr>
      <w:r w:rsidRPr="009F366E">
        <w:rPr>
          <w:rFonts w:cs="Times New Roman"/>
          <w:b/>
          <w:bCs/>
          <w:sz w:val="28"/>
        </w:rPr>
        <w:t>EE488: Industrial Economics: Selected Topics /</w:t>
      </w:r>
    </w:p>
    <w:p w:rsidR="001F2451" w:rsidRDefault="001F2451" w:rsidP="001F2451">
      <w:pPr>
        <w:spacing w:line="360" w:lineRule="auto"/>
        <w:jc w:val="center"/>
        <w:rPr>
          <w:rFonts w:cs="Times New Roman"/>
          <w:b/>
          <w:bCs/>
          <w:sz w:val="28"/>
        </w:rPr>
      </w:pPr>
      <w:r w:rsidRPr="009F366E">
        <w:rPr>
          <w:rFonts w:cs="Times New Roman"/>
          <w:b/>
          <w:bCs/>
          <w:sz w:val="28"/>
        </w:rPr>
        <w:t>EE488: Integrated Business Economics</w:t>
      </w:r>
    </w:p>
    <w:p w:rsidR="001F2451" w:rsidRPr="00F52AD6" w:rsidRDefault="001F2451" w:rsidP="001F2451">
      <w:pPr>
        <w:spacing w:line="360" w:lineRule="auto"/>
        <w:jc w:val="center"/>
        <w:rPr>
          <w:rFonts w:cs="Times New Roman"/>
          <w:color w:val="000000"/>
          <w:sz w:val="28"/>
        </w:rPr>
      </w:pPr>
      <w:r w:rsidRPr="00F52AD6">
        <w:rPr>
          <w:rFonts w:cs="Times New Roman"/>
          <w:color w:val="000000"/>
          <w:sz w:val="28"/>
        </w:rPr>
        <w:t xml:space="preserve">Semester </w:t>
      </w:r>
      <w:r>
        <w:rPr>
          <w:rFonts w:cs="Times New Roman"/>
          <w:color w:val="000000"/>
          <w:sz w:val="28"/>
        </w:rPr>
        <w:t>2</w:t>
      </w:r>
      <w:r w:rsidRPr="00F52AD6">
        <w:rPr>
          <w:rFonts w:cs="Times New Roman"/>
          <w:color w:val="000000"/>
          <w:sz w:val="28"/>
        </w:rPr>
        <w:t>/</w:t>
      </w:r>
      <w:r>
        <w:rPr>
          <w:rFonts w:cs="Times New Roman"/>
          <w:color w:val="000000"/>
          <w:sz w:val="28"/>
        </w:rPr>
        <w:t>2012 (January 7 – April 28, 2013)</w:t>
      </w:r>
    </w:p>
    <w:p w:rsidR="001F2451" w:rsidRPr="00F52AD6" w:rsidRDefault="001F2451" w:rsidP="001F2451">
      <w:pPr>
        <w:spacing w:line="360" w:lineRule="auto"/>
        <w:rPr>
          <w:rFonts w:cs="Times New Roman"/>
          <w:color w:val="000000"/>
          <w:sz w:val="28"/>
        </w:rPr>
      </w:pPr>
    </w:p>
    <w:p w:rsidR="001F2451" w:rsidRPr="001F2451" w:rsidRDefault="001F2451" w:rsidP="001F2451">
      <w:pPr>
        <w:spacing w:after="200"/>
      </w:pPr>
      <w:r w:rsidRPr="001F2451">
        <w:rPr>
          <w:b/>
          <w:bCs/>
        </w:rPr>
        <w:t xml:space="preserve">Number of credits: </w:t>
      </w:r>
      <w:r w:rsidRPr="001F2451">
        <w:t xml:space="preserve">  3 credits </w:t>
      </w:r>
    </w:p>
    <w:p w:rsidR="001F2451" w:rsidRPr="001F2451" w:rsidRDefault="001F2451" w:rsidP="001F2451">
      <w:pPr>
        <w:spacing w:after="200"/>
      </w:pPr>
      <w:r w:rsidRPr="001F2451">
        <w:rPr>
          <w:b/>
          <w:bCs/>
        </w:rPr>
        <w:t>Lecture Time:</w:t>
      </w:r>
      <w:r w:rsidRPr="001F2451">
        <w:rPr>
          <w:b/>
          <w:bCs/>
        </w:rPr>
        <w:tab/>
      </w:r>
      <w:r w:rsidRPr="001F2451">
        <w:t>Wednesdays</w:t>
      </w:r>
      <w:r w:rsidR="002574AC">
        <w:t>,</w:t>
      </w:r>
      <w:r>
        <w:t xml:space="preserve"> 15.30 - 18.3</w:t>
      </w:r>
      <w:r w:rsidRPr="001F2451">
        <w:t>0 hrs</w:t>
      </w:r>
    </w:p>
    <w:p w:rsidR="001F2451" w:rsidRPr="001F2451" w:rsidRDefault="001F2451" w:rsidP="001F2451">
      <w:pPr>
        <w:spacing w:after="200"/>
      </w:pPr>
      <w:r w:rsidRPr="001F2451">
        <w:rPr>
          <w:b/>
          <w:bCs/>
        </w:rPr>
        <w:t>Lecture Venue:</w:t>
      </w:r>
      <w:r>
        <w:tab/>
      </w:r>
      <w:r w:rsidR="0069378F">
        <w:t>Room 303</w:t>
      </w:r>
      <w:r w:rsidRPr="001F2451">
        <w:t>, Faculty of Economics</w:t>
      </w:r>
    </w:p>
    <w:p w:rsidR="001F2451" w:rsidRDefault="001F2451" w:rsidP="001F2451">
      <w:pPr>
        <w:rPr>
          <w:rFonts w:cs="Times New Roman"/>
          <w:szCs w:val="24"/>
        </w:rPr>
      </w:pPr>
      <w:r w:rsidRPr="001F2451">
        <w:rPr>
          <w:rFonts w:cs="Times New Roman"/>
          <w:b/>
          <w:bCs/>
          <w:color w:val="000000"/>
          <w:szCs w:val="24"/>
        </w:rPr>
        <w:t>Instructor</w:t>
      </w:r>
      <w:r>
        <w:rPr>
          <w:rFonts w:cs="Times New Roman"/>
          <w:b/>
          <w:bCs/>
          <w:color w:val="000000"/>
          <w:szCs w:val="24"/>
        </w:rPr>
        <w:t>s</w:t>
      </w:r>
      <w:r w:rsidRPr="001F2451">
        <w:rPr>
          <w:rFonts w:cs="Times New Roman"/>
          <w:b/>
          <w:bCs/>
          <w:color w:val="000000"/>
          <w:szCs w:val="24"/>
        </w:rPr>
        <w:t xml:space="preserve">: </w:t>
      </w:r>
      <w:r w:rsidRPr="001F2451">
        <w:rPr>
          <w:rFonts w:cs="Times New Roman"/>
          <w:b/>
          <w:bCs/>
          <w:color w:val="000000"/>
          <w:szCs w:val="24"/>
        </w:rPr>
        <w:tab/>
      </w:r>
      <w:r>
        <w:rPr>
          <w:rFonts w:cs="Times New Roman"/>
          <w:szCs w:val="24"/>
        </w:rPr>
        <w:t xml:space="preserve">       </w:t>
      </w:r>
      <w:r>
        <w:rPr>
          <w:rFonts w:cs="Times New Roman"/>
          <w:szCs w:val="24"/>
        </w:rPr>
        <w:tab/>
      </w:r>
    </w:p>
    <w:p w:rsidR="001F2451" w:rsidRPr="001F2451" w:rsidRDefault="001F2451" w:rsidP="001F2451">
      <w:pPr>
        <w:pStyle w:val="ListParagraph"/>
        <w:numPr>
          <w:ilvl w:val="0"/>
          <w:numId w:val="12"/>
        </w:numPr>
        <w:rPr>
          <w:rFonts w:cs="Times New Roman"/>
          <w:szCs w:val="24"/>
        </w:rPr>
      </w:pPr>
      <w:r w:rsidRPr="001F2451">
        <w:rPr>
          <w:rFonts w:cs="Times New Roman"/>
          <w:szCs w:val="24"/>
        </w:rPr>
        <w:t>Dr. Wanwiphang Manachotphong</w:t>
      </w:r>
    </w:p>
    <w:p w:rsidR="001F2451" w:rsidRDefault="001F2451" w:rsidP="001F2451">
      <w:pPr>
        <w:pStyle w:val="ListParagraph"/>
        <w:rPr>
          <w:rFonts w:cs="Times New Roman"/>
          <w:szCs w:val="24"/>
          <w:lang w:val="en-GB"/>
        </w:rPr>
      </w:pPr>
      <w:r w:rsidRPr="001F2451">
        <w:rPr>
          <w:rFonts w:cs="Times New Roman"/>
          <w:szCs w:val="24"/>
          <w:lang w:val="en-GB"/>
        </w:rPr>
        <w:t>Office: Room 525, Faculty of Economics</w:t>
      </w:r>
    </w:p>
    <w:p w:rsidR="001F2451" w:rsidRDefault="001F2451" w:rsidP="001F2451">
      <w:pPr>
        <w:pStyle w:val="ListParagraph"/>
        <w:rPr>
          <w:rFonts w:cs="Times New Roman"/>
          <w:szCs w:val="24"/>
          <w:lang w:val="en-GB"/>
        </w:rPr>
      </w:pPr>
      <w:r w:rsidRPr="001F2451">
        <w:rPr>
          <w:rFonts w:cs="Times New Roman"/>
          <w:szCs w:val="24"/>
          <w:lang w:val="en-GB"/>
        </w:rPr>
        <w:t xml:space="preserve">Email: </w:t>
      </w:r>
      <w:hyperlink r:id="rId12" w:history="1">
        <w:r w:rsidRPr="001F2451">
          <w:rPr>
            <w:rStyle w:val="Hyperlink"/>
            <w:rFonts w:cs="Times New Roman"/>
            <w:color w:val="auto"/>
            <w:szCs w:val="24"/>
            <w:u w:val="none"/>
          </w:rPr>
          <w:t>wanwiphang@econ.tu.ac.th</w:t>
        </w:r>
      </w:hyperlink>
    </w:p>
    <w:p w:rsidR="001F2451" w:rsidRPr="001F2451" w:rsidRDefault="001F2451" w:rsidP="001F2451">
      <w:pPr>
        <w:pStyle w:val="ListParagraph"/>
        <w:rPr>
          <w:rFonts w:cs="Times New Roman"/>
          <w:szCs w:val="24"/>
        </w:rPr>
      </w:pPr>
      <w:r w:rsidRPr="001F2451">
        <w:rPr>
          <w:rFonts w:cs="Times New Roman"/>
          <w:szCs w:val="24"/>
        </w:rPr>
        <w:t>Office hours: Wednesdays 14.30 – 15.30 hrs. or by appointment</w:t>
      </w:r>
    </w:p>
    <w:p w:rsidR="001F2451" w:rsidRDefault="001F2451" w:rsidP="001F2451">
      <w:pPr>
        <w:pStyle w:val="ListParagraph"/>
        <w:numPr>
          <w:ilvl w:val="0"/>
          <w:numId w:val="12"/>
        </w:numPr>
        <w:rPr>
          <w:rFonts w:cs="Times New Roman"/>
          <w:szCs w:val="24"/>
        </w:rPr>
      </w:pPr>
      <w:r w:rsidRPr="001F2451">
        <w:rPr>
          <w:rFonts w:cs="Times New Roman"/>
          <w:szCs w:val="24"/>
        </w:rPr>
        <w:t>Dr.Peera Charoenporn</w:t>
      </w:r>
    </w:p>
    <w:p w:rsidR="001F2451" w:rsidRDefault="001F2451" w:rsidP="001F2451">
      <w:pPr>
        <w:pStyle w:val="ListParagraph"/>
        <w:rPr>
          <w:rFonts w:cs="Times New Roman"/>
          <w:szCs w:val="24"/>
        </w:rPr>
      </w:pPr>
      <w:r w:rsidRPr="001F2451">
        <w:rPr>
          <w:rFonts w:cs="Times New Roman"/>
          <w:szCs w:val="24"/>
        </w:rPr>
        <w:t>Office: Room 445, Faculty o</w:t>
      </w:r>
      <w:r>
        <w:rPr>
          <w:rFonts w:cs="Times New Roman"/>
          <w:szCs w:val="24"/>
        </w:rPr>
        <w:t>f Economics</w:t>
      </w:r>
    </w:p>
    <w:p w:rsidR="001F2451" w:rsidRDefault="001F2451" w:rsidP="001F2451">
      <w:pPr>
        <w:pStyle w:val="ListParagraph"/>
        <w:rPr>
          <w:rFonts w:cs="Times New Roman"/>
          <w:szCs w:val="24"/>
        </w:rPr>
      </w:pPr>
      <w:r w:rsidRPr="001F2451">
        <w:rPr>
          <w:rFonts w:cs="Times New Roman"/>
          <w:szCs w:val="24"/>
        </w:rPr>
        <w:t>Email: peera@econ.</w:t>
      </w:r>
      <w:r>
        <w:rPr>
          <w:rFonts w:cs="Times New Roman"/>
          <w:szCs w:val="24"/>
        </w:rPr>
        <w:t>tu.ac.th</w:t>
      </w:r>
    </w:p>
    <w:p w:rsidR="001F2451" w:rsidRPr="001F2451" w:rsidRDefault="001F2451" w:rsidP="001F2451">
      <w:pPr>
        <w:pStyle w:val="ListParagraph"/>
        <w:rPr>
          <w:rFonts w:cs="Times New Roman"/>
          <w:szCs w:val="24"/>
        </w:rPr>
      </w:pPr>
      <w:r w:rsidRPr="0069378F">
        <w:rPr>
          <w:rFonts w:cs="Times New Roman"/>
          <w:szCs w:val="24"/>
        </w:rPr>
        <w:t>Office hours:</w:t>
      </w:r>
      <w:r w:rsidR="0069378F">
        <w:rPr>
          <w:rFonts w:cs="Times New Roman"/>
          <w:szCs w:val="24"/>
        </w:rPr>
        <w:t xml:space="preserve"> </w:t>
      </w:r>
      <w:r w:rsidR="0069378F" w:rsidRPr="001F2451">
        <w:rPr>
          <w:rFonts w:cs="Times New Roman"/>
          <w:szCs w:val="24"/>
        </w:rPr>
        <w:t>Wednesdays 1</w:t>
      </w:r>
      <w:r w:rsidR="0069378F">
        <w:rPr>
          <w:rFonts w:cs="Times New Roman"/>
          <w:szCs w:val="24"/>
        </w:rPr>
        <w:t>1.0</w:t>
      </w:r>
      <w:r w:rsidR="0069378F" w:rsidRPr="001F2451">
        <w:rPr>
          <w:rFonts w:cs="Times New Roman"/>
          <w:szCs w:val="24"/>
        </w:rPr>
        <w:t>0 – 1</w:t>
      </w:r>
      <w:r w:rsidR="0069378F">
        <w:rPr>
          <w:rFonts w:cs="Times New Roman"/>
          <w:szCs w:val="24"/>
        </w:rPr>
        <w:t>2.0</w:t>
      </w:r>
      <w:r w:rsidR="0069378F" w:rsidRPr="001F2451">
        <w:rPr>
          <w:rFonts w:cs="Times New Roman"/>
          <w:szCs w:val="24"/>
        </w:rPr>
        <w:t>0 hrs. or by appointment</w:t>
      </w:r>
    </w:p>
    <w:p w:rsidR="001F2451" w:rsidRDefault="001F2451" w:rsidP="001F2451">
      <w:pPr>
        <w:pStyle w:val="ListParagraph"/>
        <w:numPr>
          <w:ilvl w:val="0"/>
          <w:numId w:val="12"/>
        </w:numPr>
        <w:rPr>
          <w:rFonts w:cs="Times New Roman"/>
          <w:szCs w:val="24"/>
        </w:rPr>
      </w:pPr>
      <w:r w:rsidRPr="001F2451">
        <w:rPr>
          <w:rFonts w:cs="Times New Roman"/>
          <w:szCs w:val="24"/>
        </w:rPr>
        <w:t>Aj.Sarinee Achavanunthakul</w:t>
      </w:r>
    </w:p>
    <w:p w:rsidR="001F2451" w:rsidRPr="00302AC2" w:rsidRDefault="001F2451" w:rsidP="001F2451">
      <w:pPr>
        <w:pStyle w:val="ListParagraph"/>
        <w:rPr>
          <w:rFonts w:cs="Times New Roman"/>
          <w:szCs w:val="24"/>
        </w:rPr>
      </w:pPr>
      <w:r w:rsidRPr="00302AC2">
        <w:rPr>
          <w:rFonts w:cs="Times New Roman"/>
          <w:szCs w:val="24"/>
        </w:rPr>
        <w:t>Email: sarinee@gmail.com</w:t>
      </w:r>
    </w:p>
    <w:p w:rsidR="0027193D" w:rsidRPr="0008505F" w:rsidRDefault="001F2451" w:rsidP="0008505F">
      <w:pPr>
        <w:pStyle w:val="ListParagraph"/>
        <w:rPr>
          <w:rFonts w:cs="Times New Roman"/>
          <w:szCs w:val="24"/>
        </w:rPr>
      </w:pPr>
      <w:r w:rsidRPr="00302AC2">
        <w:rPr>
          <w:rFonts w:cs="Times New Roman"/>
          <w:szCs w:val="24"/>
        </w:rPr>
        <w:t>Office hours: by appointment</w:t>
      </w:r>
    </w:p>
    <w:p w:rsidR="0008505F" w:rsidRDefault="0008505F" w:rsidP="00095E9D">
      <w:pPr>
        <w:tabs>
          <w:tab w:val="left" w:pos="1620"/>
        </w:tabs>
        <w:spacing w:line="360" w:lineRule="auto"/>
        <w:rPr>
          <w:rFonts w:cs="Times New Roman"/>
          <w:i/>
          <w:iCs/>
          <w:szCs w:val="24"/>
        </w:rPr>
      </w:pPr>
    </w:p>
    <w:p w:rsidR="0027193D" w:rsidRPr="001F2451" w:rsidRDefault="00317281" w:rsidP="00095E9D">
      <w:pPr>
        <w:tabs>
          <w:tab w:val="left" w:pos="1620"/>
        </w:tabs>
        <w:spacing w:line="360" w:lineRule="auto"/>
        <w:rPr>
          <w:rFonts w:cstheme="minorBidi"/>
          <w:i/>
          <w:iCs/>
          <w:szCs w:val="24"/>
        </w:rPr>
      </w:pPr>
      <w:r w:rsidRPr="00175ECF">
        <w:rPr>
          <w:rFonts w:cs="Times New Roman"/>
          <w:i/>
          <w:iCs/>
          <w:szCs w:val="24"/>
        </w:rPr>
        <w:t>Prerequisite:</w:t>
      </w:r>
      <w:r w:rsidR="00D00738" w:rsidRPr="00175ECF">
        <w:rPr>
          <w:rFonts w:cs="Times New Roman"/>
          <w:i/>
          <w:iCs/>
          <w:szCs w:val="24"/>
        </w:rPr>
        <w:tab/>
        <w:t>EE311, EE312 and EE325 (or EE425)</w:t>
      </w:r>
    </w:p>
    <w:p w:rsidR="00EA4923" w:rsidRDefault="00EA4923" w:rsidP="0027193D">
      <w:pPr>
        <w:rPr>
          <w:rFonts w:cs="Times New Roman"/>
          <w:b/>
          <w:bCs/>
          <w:szCs w:val="24"/>
        </w:rPr>
      </w:pPr>
    </w:p>
    <w:p w:rsidR="00B46D84" w:rsidRPr="0027193D" w:rsidRDefault="00E6744F" w:rsidP="0027193D">
      <w:pPr>
        <w:rPr>
          <w:rFonts w:cs="Times New Roman"/>
          <w:b/>
          <w:bCs/>
          <w:szCs w:val="24"/>
        </w:rPr>
      </w:pPr>
      <w:r>
        <w:rPr>
          <w:rFonts w:cs="Times New Roman"/>
          <w:b/>
          <w:bCs/>
          <w:szCs w:val="24"/>
        </w:rPr>
        <w:t>Course Description:</w:t>
      </w:r>
    </w:p>
    <w:p w:rsidR="002F61AC" w:rsidRDefault="00B345B9" w:rsidP="002F61AC">
      <w:pPr>
        <w:autoSpaceDE w:val="0"/>
        <w:autoSpaceDN w:val="0"/>
        <w:adjustRightInd w:val="0"/>
        <w:jc w:val="thaiDistribute"/>
        <w:rPr>
          <w:rFonts w:cs="Times New Roman"/>
          <w:szCs w:val="24"/>
        </w:rPr>
      </w:pPr>
      <w:r>
        <w:rPr>
          <w:rFonts w:cs="Times New Roman"/>
          <w:szCs w:val="24"/>
        </w:rPr>
        <w:t>Economic</w:t>
      </w:r>
      <w:r w:rsidR="002F61AC">
        <w:rPr>
          <w:rFonts w:cs="Times New Roman"/>
          <w:szCs w:val="24"/>
        </w:rPr>
        <w:t xml:space="preserve"> theories and tools used to analyze business problems and business situations. The analysis includes understanding competition and financial strategies adopted by firms in different industries, as well as forecasting economic and industrial conditions in the future. </w:t>
      </w:r>
    </w:p>
    <w:p w:rsidR="002111E4" w:rsidRPr="00F8066A" w:rsidRDefault="002111E4" w:rsidP="006A2676">
      <w:pPr>
        <w:rPr>
          <w:rFonts w:cs="Times New Roman"/>
          <w:color w:val="C00000"/>
          <w:szCs w:val="24"/>
        </w:rPr>
      </w:pPr>
    </w:p>
    <w:p w:rsidR="00317281" w:rsidRDefault="006A2676" w:rsidP="006A2676">
      <w:pPr>
        <w:rPr>
          <w:rFonts w:cs="Times New Roman"/>
          <w:b/>
          <w:bCs/>
          <w:szCs w:val="24"/>
        </w:rPr>
      </w:pPr>
      <w:r w:rsidRPr="00F8066A">
        <w:rPr>
          <w:rFonts w:cs="Times New Roman"/>
          <w:b/>
          <w:bCs/>
          <w:szCs w:val="24"/>
        </w:rPr>
        <w:t>Textbooks:</w:t>
      </w:r>
    </w:p>
    <w:p w:rsidR="00317281" w:rsidRPr="00317281" w:rsidRDefault="00317281" w:rsidP="006A2676">
      <w:pPr>
        <w:rPr>
          <w:rFonts w:cs="Times New Roman"/>
          <w:szCs w:val="24"/>
        </w:rPr>
      </w:pPr>
      <w:r>
        <w:rPr>
          <w:rFonts w:cs="Times New Roman"/>
          <w:szCs w:val="24"/>
        </w:rPr>
        <w:t>There is no textbook f</w:t>
      </w:r>
      <w:r w:rsidR="00F830DB">
        <w:rPr>
          <w:rFonts w:cs="Times New Roman"/>
          <w:szCs w:val="24"/>
        </w:rPr>
        <w:t xml:space="preserve">or this class. Readings will be </w:t>
      </w:r>
      <w:r>
        <w:rPr>
          <w:rFonts w:cs="Times New Roman"/>
          <w:szCs w:val="24"/>
        </w:rPr>
        <w:t>assigned class</w:t>
      </w:r>
      <w:r w:rsidR="00F830DB">
        <w:rPr>
          <w:rFonts w:cs="Times New Roman"/>
          <w:szCs w:val="24"/>
        </w:rPr>
        <w:t>-by-class</w:t>
      </w:r>
      <w:r>
        <w:rPr>
          <w:rFonts w:cs="Times New Roman"/>
          <w:szCs w:val="24"/>
        </w:rPr>
        <w:t xml:space="preserve"> and are drawn from </w:t>
      </w:r>
      <w:r w:rsidR="009D5380">
        <w:rPr>
          <w:rFonts w:cs="Times New Roman"/>
          <w:szCs w:val="24"/>
        </w:rPr>
        <w:t>various sources</w:t>
      </w:r>
      <w:r w:rsidR="0027193D">
        <w:rPr>
          <w:rFonts w:cs="Times New Roman"/>
          <w:szCs w:val="24"/>
        </w:rPr>
        <w:t xml:space="preserve"> such as textbooks, books, business magazine, business journals and academic journals</w:t>
      </w:r>
      <w:r w:rsidR="009D5380">
        <w:rPr>
          <w:rFonts w:cs="Times New Roman"/>
          <w:szCs w:val="24"/>
        </w:rPr>
        <w:t>.</w:t>
      </w:r>
    </w:p>
    <w:p w:rsidR="00EA4923" w:rsidRDefault="00EA4923" w:rsidP="006A2676">
      <w:pPr>
        <w:rPr>
          <w:rFonts w:cs="Times New Roman"/>
          <w:szCs w:val="24"/>
        </w:rPr>
      </w:pPr>
    </w:p>
    <w:p w:rsidR="00EA4923" w:rsidRDefault="00EA4923" w:rsidP="006A2676">
      <w:pPr>
        <w:rPr>
          <w:rFonts w:cs="Times New Roman"/>
          <w:szCs w:val="24"/>
        </w:rPr>
      </w:pPr>
    </w:p>
    <w:p w:rsidR="00EA4923" w:rsidRDefault="00EA4923" w:rsidP="006A2676">
      <w:pPr>
        <w:rPr>
          <w:rFonts w:cs="Times New Roman"/>
          <w:szCs w:val="24"/>
        </w:rPr>
      </w:pPr>
    </w:p>
    <w:p w:rsidR="00EA4923" w:rsidRDefault="00EA4923" w:rsidP="006A2676">
      <w:pPr>
        <w:rPr>
          <w:rFonts w:cs="Times New Roman"/>
          <w:szCs w:val="24"/>
        </w:rPr>
      </w:pPr>
    </w:p>
    <w:p w:rsidR="00E6744F" w:rsidRPr="00F830DB" w:rsidRDefault="002111E4" w:rsidP="006A2676">
      <w:pPr>
        <w:rPr>
          <w:rFonts w:cs="Times New Roman"/>
          <w:szCs w:val="24"/>
        </w:rPr>
      </w:pPr>
      <w:r w:rsidRPr="00F8066A">
        <w:rPr>
          <w:rFonts w:cs="Times New Roman"/>
          <w:szCs w:val="24"/>
        </w:rPr>
        <w:tab/>
      </w:r>
    </w:p>
    <w:p w:rsidR="00E705CD" w:rsidRDefault="006A2676" w:rsidP="00E705CD">
      <w:pPr>
        <w:rPr>
          <w:rFonts w:cs="Times New Roman"/>
          <w:szCs w:val="24"/>
        </w:rPr>
      </w:pPr>
      <w:r w:rsidRPr="00F8066A">
        <w:rPr>
          <w:rFonts w:cs="Times New Roman"/>
          <w:b/>
          <w:bCs/>
          <w:szCs w:val="24"/>
        </w:rPr>
        <w:lastRenderedPageBreak/>
        <w:t>Grading:</w:t>
      </w:r>
      <w:r w:rsidRPr="00F8066A">
        <w:rPr>
          <w:rFonts w:cs="Times New Roman"/>
          <w:szCs w:val="24"/>
        </w:rPr>
        <w:tab/>
      </w:r>
      <w:r w:rsidRPr="00F8066A">
        <w:rPr>
          <w:rFonts w:cs="Times New Roman"/>
          <w:szCs w:val="24"/>
        </w:rPr>
        <w:tab/>
      </w:r>
      <w:r w:rsidRPr="00F8066A">
        <w:rPr>
          <w:rFonts w:cs="Times New Roman"/>
          <w:szCs w:val="24"/>
        </w:rPr>
        <w:tab/>
      </w:r>
    </w:p>
    <w:p w:rsidR="00E705CD" w:rsidRPr="00E705CD" w:rsidRDefault="0008505F" w:rsidP="00E705CD">
      <w:pPr>
        <w:rPr>
          <w:rFonts w:cs="Times New Roman"/>
          <w:szCs w:val="24"/>
        </w:rPr>
      </w:pPr>
      <w:r>
        <w:rPr>
          <w:rFonts w:cs="Times New Roman"/>
          <w:color w:val="222222"/>
          <w:szCs w:val="24"/>
        </w:rPr>
        <w:t xml:space="preserve">Case Presentations </w:t>
      </w:r>
      <w:r>
        <w:rPr>
          <w:rFonts w:cs="Times New Roman"/>
          <w:color w:val="222222"/>
          <w:szCs w:val="24"/>
        </w:rPr>
        <w:tab/>
      </w:r>
      <w:r>
        <w:rPr>
          <w:rFonts w:cs="Times New Roman"/>
          <w:color w:val="222222"/>
          <w:szCs w:val="24"/>
        </w:rPr>
        <w:tab/>
        <w:t>3</w:t>
      </w:r>
      <w:r w:rsidR="00E705CD">
        <w:rPr>
          <w:rFonts w:cs="Times New Roman"/>
          <w:color w:val="222222"/>
          <w:szCs w:val="24"/>
        </w:rPr>
        <w:t>0%</w:t>
      </w:r>
      <w:r>
        <w:rPr>
          <w:rFonts w:cs="Times New Roman"/>
          <w:color w:val="222222"/>
          <w:szCs w:val="24"/>
        </w:rPr>
        <w:t xml:space="preserve"> (3 presentations, 10% each)</w:t>
      </w:r>
    </w:p>
    <w:p w:rsidR="00E705CD" w:rsidRPr="00E705CD" w:rsidRDefault="00E705CD" w:rsidP="00E705CD">
      <w:pPr>
        <w:shd w:val="clear" w:color="auto" w:fill="FFFFFF"/>
        <w:rPr>
          <w:rFonts w:cs="Times New Roman"/>
          <w:color w:val="222222"/>
          <w:szCs w:val="24"/>
        </w:rPr>
      </w:pPr>
      <w:r w:rsidRPr="00E705CD">
        <w:rPr>
          <w:rFonts w:cs="Times New Roman"/>
          <w:color w:val="222222"/>
          <w:szCs w:val="24"/>
        </w:rPr>
        <w:t>Business Plan</w:t>
      </w:r>
      <w:r w:rsidR="007F3008">
        <w:rPr>
          <w:rFonts w:cs="Times New Roman"/>
          <w:color w:val="222222"/>
          <w:szCs w:val="24"/>
        </w:rPr>
        <w:tab/>
      </w:r>
      <w:r w:rsidR="007F3008">
        <w:rPr>
          <w:rFonts w:cs="Times New Roman"/>
          <w:color w:val="222222"/>
          <w:szCs w:val="24"/>
        </w:rPr>
        <w:tab/>
      </w:r>
      <w:r w:rsidR="007F3008">
        <w:rPr>
          <w:rFonts w:cs="Times New Roman"/>
          <w:color w:val="222222"/>
          <w:szCs w:val="24"/>
        </w:rPr>
        <w:tab/>
        <w:t>3</w:t>
      </w:r>
      <w:r>
        <w:rPr>
          <w:rFonts w:cs="Times New Roman"/>
          <w:color w:val="222222"/>
          <w:szCs w:val="24"/>
        </w:rPr>
        <w:t>0%</w:t>
      </w:r>
      <w:r w:rsidR="007F3008">
        <w:rPr>
          <w:rFonts w:cs="Times New Roman"/>
          <w:color w:val="222222"/>
          <w:szCs w:val="24"/>
        </w:rPr>
        <w:t xml:space="preserve"> (report (20%), presentation (10%))</w:t>
      </w:r>
    </w:p>
    <w:p w:rsidR="00E705CD" w:rsidRPr="00E705CD" w:rsidRDefault="00E705CD" w:rsidP="00E705CD">
      <w:pPr>
        <w:shd w:val="clear" w:color="auto" w:fill="FFFFFF"/>
        <w:rPr>
          <w:rFonts w:cs="Times New Roman"/>
          <w:color w:val="222222"/>
          <w:szCs w:val="24"/>
        </w:rPr>
      </w:pPr>
      <w:r w:rsidRPr="00E705CD">
        <w:rPr>
          <w:rFonts w:cs="Times New Roman"/>
          <w:color w:val="222222"/>
          <w:szCs w:val="24"/>
        </w:rPr>
        <w:t>Final Exam</w:t>
      </w:r>
      <w:r w:rsidR="007F3008">
        <w:rPr>
          <w:rFonts w:cs="Times New Roman"/>
          <w:color w:val="222222"/>
          <w:szCs w:val="24"/>
        </w:rPr>
        <w:tab/>
      </w:r>
      <w:r w:rsidR="007F3008">
        <w:rPr>
          <w:rFonts w:cs="Times New Roman"/>
          <w:color w:val="222222"/>
          <w:szCs w:val="24"/>
        </w:rPr>
        <w:tab/>
      </w:r>
      <w:r w:rsidR="007F3008">
        <w:rPr>
          <w:rFonts w:cs="Times New Roman"/>
          <w:color w:val="222222"/>
          <w:szCs w:val="24"/>
        </w:rPr>
        <w:tab/>
        <w:t>3</w:t>
      </w:r>
      <w:r>
        <w:rPr>
          <w:rFonts w:cs="Times New Roman"/>
          <w:color w:val="222222"/>
          <w:szCs w:val="24"/>
        </w:rPr>
        <w:t>0%</w:t>
      </w:r>
    </w:p>
    <w:p w:rsidR="00E705CD" w:rsidRPr="00E705CD" w:rsidRDefault="00E705CD" w:rsidP="00E705CD">
      <w:pPr>
        <w:shd w:val="clear" w:color="auto" w:fill="FFFFFF"/>
        <w:rPr>
          <w:rFonts w:cs="Times New Roman"/>
          <w:color w:val="222222"/>
          <w:szCs w:val="24"/>
        </w:rPr>
      </w:pPr>
      <w:r w:rsidRPr="00E705CD">
        <w:rPr>
          <w:rFonts w:cs="Times New Roman"/>
          <w:color w:val="222222"/>
          <w:szCs w:val="24"/>
        </w:rPr>
        <w:t>Class Participation</w:t>
      </w:r>
      <w:r w:rsidR="007F3008">
        <w:rPr>
          <w:rFonts w:cs="Times New Roman"/>
          <w:color w:val="222222"/>
          <w:szCs w:val="24"/>
        </w:rPr>
        <w:tab/>
      </w:r>
      <w:r w:rsidR="007F3008">
        <w:rPr>
          <w:rFonts w:cs="Times New Roman"/>
          <w:color w:val="222222"/>
          <w:szCs w:val="24"/>
        </w:rPr>
        <w:tab/>
        <w:t>1</w:t>
      </w:r>
      <w:r>
        <w:rPr>
          <w:rFonts w:cs="Times New Roman"/>
          <w:color w:val="222222"/>
          <w:szCs w:val="24"/>
        </w:rPr>
        <w:t>0%</w:t>
      </w:r>
      <w:r w:rsidR="007F3008">
        <w:rPr>
          <w:rFonts w:cs="Times New Roman"/>
          <w:color w:val="222222"/>
          <w:szCs w:val="24"/>
        </w:rPr>
        <w:t xml:space="preserve"> </w:t>
      </w:r>
      <w:r w:rsidR="007F3008" w:rsidRPr="00985162">
        <w:rPr>
          <w:rFonts w:cs="Times New Roman"/>
          <w:color w:val="222222"/>
          <w:szCs w:val="24"/>
        </w:rPr>
        <w:t>(can miss 1 class, after that -1</w:t>
      </w:r>
      <w:r w:rsidR="0008505F" w:rsidRPr="00985162">
        <w:rPr>
          <w:rFonts w:cs="Times New Roman"/>
          <w:color w:val="222222"/>
          <w:szCs w:val="24"/>
        </w:rPr>
        <w:t>%</w:t>
      </w:r>
      <w:r w:rsidR="007F3008" w:rsidRPr="00985162">
        <w:rPr>
          <w:rFonts w:cs="Times New Roman"/>
          <w:color w:val="222222"/>
          <w:szCs w:val="24"/>
        </w:rPr>
        <w:t xml:space="preserve"> every time you miss)</w:t>
      </w:r>
      <w:r w:rsidR="00985162">
        <w:rPr>
          <w:rFonts w:cs="Times New Roman"/>
          <w:color w:val="222222"/>
          <w:szCs w:val="24"/>
        </w:rPr>
        <w:t xml:space="preserve"> </w:t>
      </w:r>
    </w:p>
    <w:p w:rsidR="00E705CD" w:rsidRPr="00E705CD" w:rsidRDefault="00E705CD" w:rsidP="00E705CD">
      <w:pPr>
        <w:shd w:val="clear" w:color="auto" w:fill="FFFFFF"/>
        <w:rPr>
          <w:rFonts w:cs="Times New Roman"/>
          <w:color w:val="222222"/>
          <w:szCs w:val="24"/>
        </w:rPr>
      </w:pPr>
      <w:r w:rsidRPr="00E705CD">
        <w:rPr>
          <w:rFonts w:cs="Times New Roman"/>
          <w:color w:val="222222"/>
          <w:szCs w:val="24"/>
        </w:rPr>
        <w:t>Total</w:t>
      </w:r>
      <w:r>
        <w:rPr>
          <w:rFonts w:cs="Times New Roman"/>
          <w:color w:val="222222"/>
          <w:szCs w:val="24"/>
        </w:rPr>
        <w:tab/>
      </w:r>
      <w:r>
        <w:rPr>
          <w:rFonts w:cs="Times New Roman"/>
          <w:color w:val="222222"/>
          <w:szCs w:val="24"/>
        </w:rPr>
        <w:tab/>
      </w:r>
      <w:r>
        <w:rPr>
          <w:rFonts w:cs="Times New Roman"/>
          <w:color w:val="222222"/>
          <w:szCs w:val="24"/>
        </w:rPr>
        <w:tab/>
      </w:r>
      <w:r>
        <w:rPr>
          <w:rFonts w:cs="Times New Roman"/>
          <w:color w:val="222222"/>
          <w:szCs w:val="24"/>
        </w:rPr>
        <w:tab/>
        <w:t>100%</w:t>
      </w:r>
    </w:p>
    <w:p w:rsidR="00AD768E" w:rsidRDefault="006A2676" w:rsidP="007F3008">
      <w:pPr>
        <w:rPr>
          <w:rFonts w:cs="Times New Roman"/>
          <w:b/>
          <w:bCs/>
          <w:szCs w:val="32"/>
        </w:rPr>
      </w:pPr>
      <w:r w:rsidRPr="00F8066A">
        <w:rPr>
          <w:rFonts w:cs="Times New Roman"/>
          <w:b/>
          <w:bCs/>
          <w:szCs w:val="32"/>
        </w:rPr>
        <w:t>Topics</w:t>
      </w:r>
    </w:p>
    <w:p w:rsidR="007F3008" w:rsidRPr="007F3008" w:rsidRDefault="007F3008" w:rsidP="007F3008">
      <w:pPr>
        <w:rPr>
          <w:rFonts w:cs="Times New Roman"/>
          <w:b/>
          <w:bCs/>
          <w:szCs w:val="32"/>
        </w:rPr>
      </w:pPr>
    </w:p>
    <w:p w:rsidR="00E84230" w:rsidRPr="00E705CD" w:rsidRDefault="00E705CD" w:rsidP="00C62E1F">
      <w:pPr>
        <w:rPr>
          <w:rFonts w:cs="Times New Roman"/>
          <w:b/>
          <w:bCs/>
          <w:szCs w:val="24"/>
        </w:rPr>
      </w:pPr>
      <w:r w:rsidRPr="00E705CD">
        <w:rPr>
          <w:rFonts w:cs="Times New Roman"/>
          <w:b/>
          <w:bCs/>
          <w:szCs w:val="24"/>
        </w:rPr>
        <w:t>Part1: Lecture</w:t>
      </w:r>
    </w:p>
    <w:p w:rsidR="00E705CD" w:rsidRPr="00E705CD" w:rsidRDefault="00E705CD" w:rsidP="00C62E1F">
      <w:pPr>
        <w:rPr>
          <w:rFonts w:cs="Times New Roman"/>
          <w:b/>
          <w:bCs/>
          <w:sz w:val="28"/>
        </w:rPr>
      </w:pPr>
    </w:p>
    <w:p w:rsidR="0018373E" w:rsidRDefault="005C38A4" w:rsidP="005C38A4">
      <w:pPr>
        <w:rPr>
          <w:rFonts w:cs="Times New Roman"/>
          <w:szCs w:val="24"/>
        </w:rPr>
      </w:pPr>
      <w:r>
        <w:rPr>
          <w:rFonts w:cs="Times New Roman"/>
          <w:szCs w:val="24"/>
        </w:rPr>
        <w:t xml:space="preserve">Week 1: </w:t>
      </w:r>
      <w:r w:rsidR="00AD768E">
        <w:rPr>
          <w:rFonts w:cs="Times New Roman"/>
          <w:szCs w:val="24"/>
        </w:rPr>
        <w:t>Introduction: Business Economics</w:t>
      </w:r>
      <w:r w:rsidR="004A0CE7">
        <w:rPr>
          <w:rFonts w:cs="Times New Roman"/>
          <w:szCs w:val="24"/>
        </w:rPr>
        <w:t>, SCP</w:t>
      </w:r>
      <w:r w:rsidR="00AD768E">
        <w:rPr>
          <w:rFonts w:cs="Times New Roman"/>
          <w:szCs w:val="24"/>
        </w:rPr>
        <w:t xml:space="preserve"> and Business Plan</w:t>
      </w:r>
    </w:p>
    <w:p w:rsidR="0018373E" w:rsidRDefault="005C38A4" w:rsidP="005C38A4">
      <w:pPr>
        <w:rPr>
          <w:rFonts w:cs="Times New Roman"/>
          <w:szCs w:val="24"/>
        </w:rPr>
      </w:pPr>
      <w:r>
        <w:rPr>
          <w:rFonts w:cs="Times New Roman"/>
          <w:szCs w:val="24"/>
        </w:rPr>
        <w:t xml:space="preserve">Week 2: </w:t>
      </w:r>
      <w:r w:rsidR="004A0CE7">
        <w:rPr>
          <w:rFonts w:cs="Times New Roman"/>
          <w:szCs w:val="24"/>
        </w:rPr>
        <w:t>Macroeconomic Analysis/Globalization</w:t>
      </w:r>
    </w:p>
    <w:p w:rsidR="0018373E" w:rsidRDefault="005C38A4" w:rsidP="005C38A4">
      <w:pPr>
        <w:rPr>
          <w:rFonts w:cs="Times New Roman"/>
          <w:szCs w:val="24"/>
        </w:rPr>
      </w:pPr>
      <w:r>
        <w:rPr>
          <w:rFonts w:cs="Times New Roman"/>
          <w:szCs w:val="24"/>
        </w:rPr>
        <w:t xml:space="preserve">Week 3: </w:t>
      </w:r>
      <w:r w:rsidR="00AD768E">
        <w:rPr>
          <w:rFonts w:cs="Times New Roman"/>
          <w:szCs w:val="24"/>
        </w:rPr>
        <w:t xml:space="preserve">Economics of </w:t>
      </w:r>
      <w:r w:rsidR="004A0CE7">
        <w:rPr>
          <w:rFonts w:cs="Times New Roman"/>
          <w:szCs w:val="24"/>
        </w:rPr>
        <w:t>Strategy/</w:t>
      </w:r>
      <w:r w:rsidR="00AD768E">
        <w:rPr>
          <w:rFonts w:cs="Times New Roman"/>
          <w:szCs w:val="24"/>
        </w:rPr>
        <w:t>Marketing</w:t>
      </w:r>
    </w:p>
    <w:p w:rsidR="004A0CE7" w:rsidRDefault="004A0CE7" w:rsidP="005C38A4">
      <w:pPr>
        <w:rPr>
          <w:rFonts w:cs="Times New Roman"/>
          <w:szCs w:val="24"/>
        </w:rPr>
      </w:pPr>
      <w:r>
        <w:rPr>
          <w:rFonts w:cs="Times New Roman"/>
          <w:szCs w:val="24"/>
        </w:rPr>
        <w:t>Week 4: Industrial Analysis/Competition Policy and Regulation</w:t>
      </w:r>
    </w:p>
    <w:p w:rsidR="0018373E" w:rsidRDefault="005C38A4" w:rsidP="005C38A4">
      <w:pPr>
        <w:rPr>
          <w:rFonts w:cs="Times New Roman"/>
          <w:szCs w:val="24"/>
        </w:rPr>
      </w:pPr>
      <w:r>
        <w:rPr>
          <w:rFonts w:cs="Times New Roman"/>
          <w:szCs w:val="24"/>
        </w:rPr>
        <w:t xml:space="preserve">Week 5: </w:t>
      </w:r>
      <w:r w:rsidR="00AD768E">
        <w:rPr>
          <w:rFonts w:cs="Times New Roman"/>
          <w:szCs w:val="24"/>
        </w:rPr>
        <w:t>Economics of Production</w:t>
      </w:r>
      <w:r w:rsidR="004A0CE7">
        <w:rPr>
          <w:rFonts w:cs="Times New Roman"/>
          <w:szCs w:val="24"/>
        </w:rPr>
        <w:t>/Organization/ and HRM</w:t>
      </w:r>
    </w:p>
    <w:p w:rsidR="0018373E" w:rsidRDefault="005C38A4" w:rsidP="005C38A4">
      <w:pPr>
        <w:rPr>
          <w:rFonts w:cs="Times New Roman"/>
          <w:i/>
          <w:iCs/>
          <w:szCs w:val="24"/>
        </w:rPr>
      </w:pPr>
      <w:r>
        <w:rPr>
          <w:rFonts w:cs="Times New Roman"/>
          <w:szCs w:val="24"/>
        </w:rPr>
        <w:t xml:space="preserve">Week 6: </w:t>
      </w:r>
      <w:r w:rsidR="004A0CE7">
        <w:rPr>
          <w:rFonts w:cs="Times New Roman"/>
          <w:szCs w:val="24"/>
        </w:rPr>
        <w:t>Finance and Economics</w:t>
      </w:r>
    </w:p>
    <w:p w:rsidR="00E705CD" w:rsidRPr="004A0CE7" w:rsidRDefault="00E705CD" w:rsidP="005C38A4">
      <w:pPr>
        <w:rPr>
          <w:rFonts w:cstheme="minorBidi"/>
          <w:i/>
          <w:iCs/>
          <w:sz w:val="22"/>
          <w:szCs w:val="22"/>
        </w:rPr>
      </w:pPr>
    </w:p>
    <w:p w:rsidR="00E705CD" w:rsidRPr="00E705CD" w:rsidRDefault="00E705CD" w:rsidP="00E705CD">
      <w:pPr>
        <w:rPr>
          <w:rFonts w:cs="Times New Roman"/>
          <w:b/>
          <w:bCs/>
          <w:szCs w:val="24"/>
        </w:rPr>
      </w:pPr>
      <w:r w:rsidRPr="00E705CD">
        <w:rPr>
          <w:rFonts w:cs="Times New Roman"/>
          <w:b/>
          <w:bCs/>
          <w:szCs w:val="24"/>
        </w:rPr>
        <w:t>Part1: Case Studies</w:t>
      </w:r>
    </w:p>
    <w:p w:rsidR="00E705CD" w:rsidRPr="00E705CD" w:rsidRDefault="00E705CD" w:rsidP="005C38A4">
      <w:pPr>
        <w:rPr>
          <w:rFonts w:cs="Times New Roman"/>
          <w:i/>
          <w:iCs/>
          <w:szCs w:val="24"/>
        </w:rPr>
      </w:pPr>
    </w:p>
    <w:p w:rsidR="0018373E" w:rsidRDefault="005C38A4" w:rsidP="005C38A4">
      <w:pPr>
        <w:rPr>
          <w:rFonts w:cs="Times New Roman"/>
          <w:szCs w:val="24"/>
        </w:rPr>
      </w:pPr>
      <w:r>
        <w:rPr>
          <w:rFonts w:cs="Times New Roman"/>
          <w:szCs w:val="24"/>
        </w:rPr>
        <w:t xml:space="preserve">Week 7: </w:t>
      </w:r>
      <w:r w:rsidR="00AD768E">
        <w:rPr>
          <w:rFonts w:cs="Times New Roman"/>
          <w:szCs w:val="24"/>
        </w:rPr>
        <w:t>Case studies on the manufacturing sector (3 group presentations)</w:t>
      </w:r>
    </w:p>
    <w:p w:rsidR="0018373E" w:rsidRDefault="00AD768E" w:rsidP="005C38A4">
      <w:pPr>
        <w:rPr>
          <w:rFonts w:cs="Times New Roman"/>
          <w:szCs w:val="24"/>
        </w:rPr>
      </w:pPr>
      <w:r>
        <w:rPr>
          <w:rFonts w:cs="Times New Roman"/>
          <w:szCs w:val="24"/>
        </w:rPr>
        <w:t>Industry: select from Automobile, Electronics, Food, Fashion</w:t>
      </w:r>
    </w:p>
    <w:p w:rsidR="0027193D" w:rsidRDefault="0027193D" w:rsidP="005C38A4">
      <w:pPr>
        <w:rPr>
          <w:rFonts w:cs="Times New Roman"/>
          <w:szCs w:val="24"/>
        </w:rPr>
      </w:pPr>
    </w:p>
    <w:p w:rsidR="005C38A4" w:rsidRDefault="005C38A4" w:rsidP="005C38A4">
      <w:pPr>
        <w:rPr>
          <w:rFonts w:cs="Times New Roman"/>
          <w:szCs w:val="24"/>
        </w:rPr>
      </w:pPr>
      <w:r>
        <w:rPr>
          <w:rFonts w:cs="Times New Roman"/>
          <w:szCs w:val="24"/>
        </w:rPr>
        <w:t xml:space="preserve">Week 8: </w:t>
      </w:r>
      <w:r w:rsidR="00AD768E">
        <w:rPr>
          <w:rFonts w:cs="Times New Roman"/>
          <w:szCs w:val="24"/>
        </w:rPr>
        <w:t>Case studies on the non-financial service sector (3 group presentations)</w:t>
      </w:r>
    </w:p>
    <w:p w:rsidR="00AD768E" w:rsidRPr="00AD768E" w:rsidRDefault="00AD768E" w:rsidP="005C38A4">
      <w:pPr>
        <w:rPr>
          <w:rFonts w:cs="Times New Roman"/>
          <w:szCs w:val="24"/>
        </w:rPr>
      </w:pPr>
      <w:r>
        <w:rPr>
          <w:rFonts w:cs="Times New Roman"/>
          <w:szCs w:val="24"/>
        </w:rPr>
        <w:t>Industry: select from Tourism, Airline, Hotel</w:t>
      </w:r>
    </w:p>
    <w:p w:rsidR="0018373E" w:rsidRDefault="0018373E" w:rsidP="005C38A4">
      <w:pPr>
        <w:rPr>
          <w:rFonts w:cs="Times New Roman"/>
          <w:szCs w:val="24"/>
        </w:rPr>
      </w:pPr>
    </w:p>
    <w:p w:rsidR="005C38A4" w:rsidRPr="00AD768E" w:rsidRDefault="005C38A4" w:rsidP="005C38A4">
      <w:pPr>
        <w:rPr>
          <w:rFonts w:cs="Times New Roman"/>
          <w:szCs w:val="24"/>
        </w:rPr>
      </w:pPr>
      <w:r>
        <w:rPr>
          <w:rFonts w:cs="Times New Roman"/>
          <w:szCs w:val="24"/>
        </w:rPr>
        <w:t xml:space="preserve">Week 9: </w:t>
      </w:r>
      <w:r w:rsidR="00AD768E">
        <w:rPr>
          <w:rFonts w:cs="Times New Roman"/>
          <w:szCs w:val="24"/>
        </w:rPr>
        <w:t>Case studies on the financial sector (3 group presentations)</w:t>
      </w:r>
    </w:p>
    <w:p w:rsidR="00AD768E" w:rsidRPr="00AD768E" w:rsidRDefault="00AD768E" w:rsidP="00AD768E">
      <w:pPr>
        <w:rPr>
          <w:rFonts w:cs="Times New Roman"/>
          <w:szCs w:val="24"/>
        </w:rPr>
      </w:pPr>
      <w:r>
        <w:rPr>
          <w:rFonts w:cs="Times New Roman"/>
          <w:szCs w:val="24"/>
        </w:rPr>
        <w:t>Industry: select from Banking, Security Broker, Non-Bank Financial Institutions</w:t>
      </w:r>
    </w:p>
    <w:p w:rsidR="0018373E" w:rsidRDefault="0018373E" w:rsidP="005C38A4">
      <w:pPr>
        <w:rPr>
          <w:rFonts w:cs="Times New Roman"/>
          <w:szCs w:val="24"/>
        </w:rPr>
      </w:pPr>
    </w:p>
    <w:p w:rsidR="005C38A4" w:rsidRDefault="005C38A4" w:rsidP="005C38A4">
      <w:pPr>
        <w:rPr>
          <w:rFonts w:cs="Times New Roman"/>
          <w:szCs w:val="24"/>
        </w:rPr>
      </w:pPr>
      <w:r>
        <w:rPr>
          <w:rFonts w:cs="Times New Roman"/>
          <w:szCs w:val="24"/>
        </w:rPr>
        <w:t>Week 10:</w:t>
      </w:r>
      <w:r w:rsidR="00AD768E">
        <w:rPr>
          <w:rFonts w:cs="Times New Roman"/>
          <w:szCs w:val="24"/>
        </w:rPr>
        <w:t xml:space="preserve"> Case studies on the retail sector (3 group presentations)</w:t>
      </w:r>
    </w:p>
    <w:p w:rsidR="00AD768E" w:rsidRDefault="00AD768E" w:rsidP="005C38A4">
      <w:pPr>
        <w:rPr>
          <w:rFonts w:cs="Times New Roman"/>
          <w:szCs w:val="24"/>
        </w:rPr>
      </w:pPr>
      <w:r>
        <w:rPr>
          <w:rFonts w:cs="Times New Roman"/>
          <w:szCs w:val="24"/>
        </w:rPr>
        <w:t xml:space="preserve">Industry: Any form of retail business, i.e. grocery stores, modern trade, online shopping. </w:t>
      </w:r>
    </w:p>
    <w:p w:rsidR="0018373E" w:rsidRDefault="0018373E" w:rsidP="005C38A4">
      <w:pPr>
        <w:rPr>
          <w:rFonts w:cs="Times New Roman"/>
          <w:szCs w:val="24"/>
        </w:rPr>
      </w:pPr>
    </w:p>
    <w:p w:rsidR="005C38A4" w:rsidRDefault="005C38A4" w:rsidP="005C38A4">
      <w:pPr>
        <w:rPr>
          <w:rFonts w:cs="Times New Roman"/>
          <w:szCs w:val="24"/>
        </w:rPr>
      </w:pPr>
      <w:r>
        <w:rPr>
          <w:rFonts w:cs="Times New Roman"/>
          <w:szCs w:val="24"/>
        </w:rPr>
        <w:t xml:space="preserve">Week 11: </w:t>
      </w:r>
      <w:r w:rsidR="00AD768E">
        <w:rPr>
          <w:rFonts w:cs="Times New Roman"/>
          <w:szCs w:val="24"/>
        </w:rPr>
        <w:t>Case studies on globalization and international business (3 group presentations)</w:t>
      </w:r>
    </w:p>
    <w:p w:rsidR="0018373E" w:rsidRDefault="00AD768E" w:rsidP="005C38A4">
      <w:pPr>
        <w:rPr>
          <w:rFonts w:cs="Times New Roman"/>
          <w:szCs w:val="24"/>
        </w:rPr>
      </w:pPr>
      <w:r>
        <w:rPr>
          <w:rFonts w:cs="Times New Roman"/>
          <w:szCs w:val="24"/>
        </w:rPr>
        <w:t>Topic:</w:t>
      </w:r>
      <w:r w:rsidR="00E705CD">
        <w:rPr>
          <w:rFonts w:cs="Times New Roman"/>
          <w:szCs w:val="24"/>
        </w:rPr>
        <w:t xml:space="preserve"> MNCs, o</w:t>
      </w:r>
      <w:r>
        <w:rPr>
          <w:rFonts w:cs="Times New Roman"/>
          <w:szCs w:val="24"/>
        </w:rPr>
        <w:t xml:space="preserve">ut-sourcing, </w:t>
      </w:r>
      <w:r w:rsidR="00E705CD">
        <w:rPr>
          <w:rFonts w:cs="Times New Roman"/>
          <w:szCs w:val="24"/>
        </w:rPr>
        <w:t>Google, IBM, etc.</w:t>
      </w:r>
      <w:r>
        <w:rPr>
          <w:rFonts w:cs="Times New Roman"/>
          <w:szCs w:val="24"/>
        </w:rPr>
        <w:t xml:space="preserve"> </w:t>
      </w:r>
    </w:p>
    <w:p w:rsidR="0018373E" w:rsidRDefault="0018373E" w:rsidP="005C38A4">
      <w:pPr>
        <w:rPr>
          <w:rFonts w:cs="Times New Roman"/>
          <w:szCs w:val="24"/>
        </w:rPr>
      </w:pPr>
    </w:p>
    <w:p w:rsidR="005C38A4" w:rsidRDefault="005C38A4" w:rsidP="005C38A4">
      <w:pPr>
        <w:rPr>
          <w:rFonts w:cs="Times New Roman"/>
          <w:szCs w:val="24"/>
        </w:rPr>
      </w:pPr>
      <w:r>
        <w:rPr>
          <w:rFonts w:cs="Times New Roman"/>
          <w:szCs w:val="24"/>
        </w:rPr>
        <w:t xml:space="preserve">Week 12: </w:t>
      </w:r>
      <w:r w:rsidR="00E705CD">
        <w:rPr>
          <w:rFonts w:cs="Times New Roman"/>
          <w:szCs w:val="24"/>
        </w:rPr>
        <w:t>Case studies on regulated industries</w:t>
      </w:r>
      <w:r w:rsidR="004A0CE7">
        <w:rPr>
          <w:rFonts w:cs="Times New Roman"/>
          <w:szCs w:val="24"/>
        </w:rPr>
        <w:t xml:space="preserve"> (3 group presentations)</w:t>
      </w:r>
    </w:p>
    <w:p w:rsidR="00E705CD" w:rsidRDefault="00E705CD" w:rsidP="005C38A4">
      <w:pPr>
        <w:rPr>
          <w:rFonts w:cs="Times New Roman"/>
          <w:color w:val="0070C0"/>
          <w:szCs w:val="24"/>
        </w:rPr>
      </w:pPr>
      <w:r>
        <w:rPr>
          <w:rFonts w:cs="Times New Roman"/>
          <w:szCs w:val="24"/>
        </w:rPr>
        <w:t>Industry: Telecom, Energy, Mining, etc.</w:t>
      </w:r>
    </w:p>
    <w:p w:rsidR="00E705CD" w:rsidRDefault="00E705CD" w:rsidP="005C38A4">
      <w:pPr>
        <w:rPr>
          <w:rFonts w:cs="Times New Roman"/>
          <w:color w:val="0070C0"/>
          <w:szCs w:val="24"/>
        </w:rPr>
      </w:pPr>
    </w:p>
    <w:p w:rsidR="00E705CD" w:rsidRPr="00E705CD" w:rsidRDefault="00E705CD" w:rsidP="005C38A4">
      <w:pPr>
        <w:rPr>
          <w:rFonts w:cs="Times New Roman"/>
          <w:b/>
          <w:bCs/>
          <w:szCs w:val="24"/>
        </w:rPr>
      </w:pPr>
      <w:r w:rsidRPr="00E705CD">
        <w:rPr>
          <w:rFonts w:cs="Times New Roman"/>
          <w:b/>
          <w:bCs/>
          <w:szCs w:val="24"/>
        </w:rPr>
        <w:t>Part3: Business Plan</w:t>
      </w:r>
    </w:p>
    <w:p w:rsidR="0018373E" w:rsidRDefault="0018373E" w:rsidP="005C38A4">
      <w:pPr>
        <w:rPr>
          <w:rFonts w:cs="Times New Roman"/>
          <w:szCs w:val="24"/>
        </w:rPr>
      </w:pPr>
    </w:p>
    <w:p w:rsidR="0018373E" w:rsidRPr="00F830DB" w:rsidRDefault="005C38A4" w:rsidP="005C38A4">
      <w:pPr>
        <w:rPr>
          <w:rFonts w:cs="Times New Roman"/>
          <w:color w:val="0070C0"/>
          <w:szCs w:val="24"/>
        </w:rPr>
      </w:pPr>
      <w:r>
        <w:rPr>
          <w:rFonts w:cs="Times New Roman"/>
          <w:szCs w:val="24"/>
        </w:rPr>
        <w:t xml:space="preserve">Week 13: </w:t>
      </w:r>
      <w:r w:rsidR="0008505F">
        <w:rPr>
          <w:rFonts w:cs="Times New Roman"/>
          <w:szCs w:val="24"/>
        </w:rPr>
        <w:t>Business Plan (3</w:t>
      </w:r>
      <w:r w:rsidR="00E705CD">
        <w:rPr>
          <w:rFonts w:cs="Times New Roman"/>
          <w:szCs w:val="24"/>
        </w:rPr>
        <w:t xml:space="preserve"> group presentations)</w:t>
      </w:r>
    </w:p>
    <w:p w:rsidR="00E705CD" w:rsidRPr="00F830DB" w:rsidRDefault="00E705CD" w:rsidP="00E705CD">
      <w:pPr>
        <w:rPr>
          <w:rFonts w:cs="Times New Roman"/>
          <w:color w:val="0070C0"/>
          <w:szCs w:val="24"/>
        </w:rPr>
      </w:pPr>
      <w:r>
        <w:rPr>
          <w:rFonts w:cs="Times New Roman"/>
          <w:szCs w:val="24"/>
        </w:rPr>
        <w:t>Week 14: Business Plan</w:t>
      </w:r>
      <w:r>
        <w:rPr>
          <w:rFonts w:cs="Times New Roman"/>
          <w:color w:val="0070C0"/>
          <w:szCs w:val="24"/>
        </w:rPr>
        <w:t xml:space="preserve"> </w:t>
      </w:r>
      <w:r w:rsidR="0008505F">
        <w:rPr>
          <w:rFonts w:cs="Times New Roman"/>
          <w:szCs w:val="24"/>
        </w:rPr>
        <w:t>(3</w:t>
      </w:r>
      <w:r>
        <w:rPr>
          <w:rFonts w:cs="Times New Roman"/>
          <w:szCs w:val="24"/>
        </w:rPr>
        <w:t xml:space="preserve"> group presentations)</w:t>
      </w:r>
    </w:p>
    <w:p w:rsidR="00E705CD" w:rsidRPr="00E705CD" w:rsidRDefault="00E705CD" w:rsidP="005C38A4">
      <w:pPr>
        <w:rPr>
          <w:rFonts w:cs="Times New Roman"/>
          <w:color w:val="0070C0"/>
          <w:szCs w:val="24"/>
        </w:rPr>
      </w:pPr>
      <w:r>
        <w:rPr>
          <w:rFonts w:cs="Times New Roman"/>
          <w:szCs w:val="24"/>
        </w:rPr>
        <w:t>Week 15: Conclude</w:t>
      </w:r>
    </w:p>
    <w:p w:rsidR="005C38A4" w:rsidRDefault="00E705CD" w:rsidP="005C38A4">
      <w:pPr>
        <w:rPr>
          <w:rFonts w:cs="Times New Roman"/>
          <w:szCs w:val="24"/>
        </w:rPr>
      </w:pPr>
      <w:r>
        <w:rPr>
          <w:rFonts w:cs="Times New Roman"/>
          <w:szCs w:val="24"/>
        </w:rPr>
        <w:t>Week 16</w:t>
      </w:r>
      <w:r w:rsidR="0018373E">
        <w:rPr>
          <w:rFonts w:cs="Times New Roman"/>
          <w:szCs w:val="24"/>
        </w:rPr>
        <w:t xml:space="preserve">: </w:t>
      </w:r>
      <w:r>
        <w:rPr>
          <w:rFonts w:cs="Times New Roman"/>
          <w:szCs w:val="24"/>
        </w:rPr>
        <w:t>Final Exam</w:t>
      </w:r>
    </w:p>
    <w:p w:rsidR="00E43D09" w:rsidRDefault="00E43D09" w:rsidP="005C38A4">
      <w:pPr>
        <w:rPr>
          <w:rFonts w:cs="Times New Roman"/>
          <w:szCs w:val="24"/>
        </w:rPr>
      </w:pPr>
    </w:p>
    <w:p w:rsidR="00EA4923" w:rsidRPr="00152F9C" w:rsidRDefault="00EA4923" w:rsidP="00EA4923">
      <w:pPr>
        <w:outlineLvl w:val="0"/>
        <w:rPr>
          <w:rFonts w:cs="Times New Roman"/>
          <w:b/>
        </w:rPr>
      </w:pPr>
      <w:r w:rsidRPr="00152F9C">
        <w:rPr>
          <w:rFonts w:cs="Times New Roman"/>
          <w:b/>
          <w:bCs/>
        </w:rPr>
        <w:t>Important Dates:</w:t>
      </w:r>
    </w:p>
    <w:p w:rsidR="00EA4923" w:rsidRPr="00152F9C" w:rsidRDefault="00EA4923" w:rsidP="00EA4923">
      <w:pPr>
        <w:autoSpaceDE w:val="0"/>
        <w:autoSpaceDN w:val="0"/>
        <w:adjustRightInd w:val="0"/>
        <w:rPr>
          <w:rFonts w:cs="Times New Roman"/>
          <w:color w:val="000000"/>
        </w:rPr>
      </w:pPr>
      <w:r w:rsidRPr="00152F9C">
        <w:rPr>
          <w:rFonts w:cs="Times New Roman"/>
          <w:color w:val="000000"/>
        </w:rPr>
        <w:t xml:space="preserve">Classes Begins </w:t>
      </w:r>
      <w:r w:rsidRPr="00152F9C">
        <w:rPr>
          <w:rFonts w:cs="Times New Roman"/>
          <w:color w:val="000000"/>
        </w:rPr>
        <w:tab/>
      </w:r>
      <w:r w:rsidRPr="00152F9C">
        <w:rPr>
          <w:rFonts w:cs="Times New Roman"/>
          <w:color w:val="000000"/>
        </w:rPr>
        <w:tab/>
      </w:r>
      <w:r w:rsidRPr="00152F9C">
        <w:rPr>
          <w:rFonts w:cs="Times New Roman"/>
          <w:color w:val="000000"/>
        </w:rPr>
        <w:tab/>
        <w:t>January 7, 2013</w:t>
      </w:r>
    </w:p>
    <w:p w:rsidR="00EA4923" w:rsidRPr="00152F9C" w:rsidRDefault="00EA4923" w:rsidP="00EA4923">
      <w:pPr>
        <w:autoSpaceDE w:val="0"/>
        <w:autoSpaceDN w:val="0"/>
        <w:adjustRightInd w:val="0"/>
        <w:rPr>
          <w:rFonts w:cs="Times New Roman"/>
          <w:color w:val="000000"/>
        </w:rPr>
      </w:pPr>
      <w:r w:rsidRPr="00152F9C">
        <w:rPr>
          <w:rFonts w:cs="Times New Roman"/>
          <w:color w:val="000000"/>
        </w:rPr>
        <w:t xml:space="preserve">Adding and Dropping Courses </w:t>
      </w:r>
      <w:r w:rsidRPr="00152F9C">
        <w:rPr>
          <w:rFonts w:cs="Times New Roman"/>
          <w:color w:val="000000"/>
        </w:rPr>
        <w:tab/>
        <w:t>January 7 – 21, 2013</w:t>
      </w:r>
    </w:p>
    <w:p w:rsidR="00EA4923" w:rsidRPr="00152F9C" w:rsidRDefault="00EA4923" w:rsidP="00EA4923">
      <w:pPr>
        <w:autoSpaceDE w:val="0"/>
        <w:autoSpaceDN w:val="0"/>
        <w:adjustRightInd w:val="0"/>
        <w:rPr>
          <w:rFonts w:cs="Times New Roman"/>
          <w:color w:val="000000"/>
        </w:rPr>
      </w:pPr>
      <w:r w:rsidRPr="00152F9C">
        <w:rPr>
          <w:rFonts w:cs="Times New Roman"/>
          <w:color w:val="000000"/>
        </w:rPr>
        <w:t xml:space="preserve">Midterm Exam Period </w:t>
      </w:r>
      <w:r w:rsidRPr="00152F9C">
        <w:rPr>
          <w:rFonts w:cs="Times New Roman"/>
          <w:color w:val="000000"/>
        </w:rPr>
        <w:tab/>
      </w:r>
      <w:r w:rsidRPr="00152F9C">
        <w:rPr>
          <w:rFonts w:cs="Times New Roman"/>
          <w:color w:val="000000"/>
        </w:rPr>
        <w:tab/>
        <w:t>February 24 – March 2, 2013 (No Lectures)</w:t>
      </w:r>
    </w:p>
    <w:p w:rsidR="00EA4923" w:rsidRPr="00152F9C" w:rsidRDefault="00EA4923" w:rsidP="00EA4923">
      <w:pPr>
        <w:rPr>
          <w:rFonts w:cs="Times New Roman"/>
          <w:b/>
        </w:rPr>
      </w:pPr>
      <w:r w:rsidRPr="00152F9C">
        <w:rPr>
          <w:rFonts w:cs="Times New Roman"/>
          <w:b/>
          <w:bCs/>
        </w:rPr>
        <w:t>Midterm Exam</w:t>
      </w:r>
      <w:r w:rsidRPr="00152F9C">
        <w:rPr>
          <w:rFonts w:cs="Times New Roman"/>
          <w:b/>
          <w:bCs/>
          <w:color w:val="FF0000"/>
        </w:rPr>
        <w:t xml:space="preserve">  </w:t>
      </w:r>
      <w:r w:rsidRPr="00152F9C">
        <w:rPr>
          <w:rFonts w:cs="Times New Roman"/>
          <w:b/>
          <w:bCs/>
          <w:color w:val="FF0000"/>
        </w:rPr>
        <w:tab/>
      </w:r>
      <w:r w:rsidRPr="00152F9C">
        <w:rPr>
          <w:rFonts w:cs="Times New Roman"/>
          <w:b/>
          <w:bCs/>
          <w:color w:val="FF0000"/>
        </w:rPr>
        <w:tab/>
      </w:r>
      <w:r w:rsidRPr="00152F9C">
        <w:rPr>
          <w:rFonts w:cs="Times New Roman"/>
          <w:b/>
          <w:bCs/>
          <w:color w:val="FF0000"/>
        </w:rPr>
        <w:tab/>
      </w:r>
      <w:r w:rsidR="002574AC" w:rsidRPr="002574AC">
        <w:rPr>
          <w:rFonts w:cs="Times New Roman"/>
          <w:b/>
          <w:bCs/>
        </w:rPr>
        <w:t>-</w:t>
      </w:r>
    </w:p>
    <w:p w:rsidR="00EA4923" w:rsidRPr="00152F9C" w:rsidRDefault="00EA4923" w:rsidP="00EA4923">
      <w:pPr>
        <w:autoSpaceDE w:val="0"/>
        <w:autoSpaceDN w:val="0"/>
        <w:adjustRightInd w:val="0"/>
        <w:rPr>
          <w:rFonts w:cs="Times New Roman"/>
          <w:color w:val="000000"/>
        </w:rPr>
      </w:pPr>
      <w:r w:rsidRPr="00152F9C">
        <w:rPr>
          <w:rFonts w:cs="Times New Roman"/>
        </w:rPr>
        <w:t xml:space="preserve">Course Withdrawal with “W” </w:t>
      </w:r>
      <w:r w:rsidRPr="00152F9C">
        <w:rPr>
          <w:rFonts w:cs="Times New Roman"/>
        </w:rPr>
        <w:tab/>
        <w:t>March 13 – 18, 2013</w:t>
      </w:r>
    </w:p>
    <w:p w:rsidR="00EA4923" w:rsidRPr="00152F9C" w:rsidRDefault="00EA4923" w:rsidP="00EA4923">
      <w:pPr>
        <w:tabs>
          <w:tab w:val="left" w:pos="3686"/>
        </w:tabs>
        <w:autoSpaceDE w:val="0"/>
        <w:autoSpaceDN w:val="0"/>
        <w:adjustRightInd w:val="0"/>
        <w:rPr>
          <w:rFonts w:cs="Times New Roman"/>
          <w:color w:val="000000"/>
        </w:rPr>
      </w:pPr>
      <w:r w:rsidRPr="00152F9C">
        <w:rPr>
          <w:rFonts w:cs="Times New Roman"/>
          <w:color w:val="000000"/>
        </w:rPr>
        <w:t>Class Ends                                           April 28, 2013</w:t>
      </w:r>
    </w:p>
    <w:p w:rsidR="00EA4923" w:rsidRPr="00152F9C" w:rsidRDefault="00EA4923" w:rsidP="00EA4923">
      <w:pPr>
        <w:rPr>
          <w:rFonts w:cs="Times New Roman"/>
          <w:b/>
          <w:bCs/>
        </w:rPr>
      </w:pPr>
      <w:r w:rsidRPr="00152F9C">
        <w:rPr>
          <w:rFonts w:cs="Times New Roman"/>
          <w:b/>
          <w:bCs/>
        </w:rPr>
        <w:t xml:space="preserve">Final Exam </w:t>
      </w:r>
      <w:r w:rsidRPr="00152F9C">
        <w:rPr>
          <w:rFonts w:cs="Times New Roman"/>
          <w:b/>
          <w:bCs/>
        </w:rPr>
        <w:tab/>
      </w:r>
      <w:r w:rsidRPr="00152F9C">
        <w:rPr>
          <w:rFonts w:cs="Times New Roman"/>
          <w:b/>
          <w:bCs/>
          <w:color w:val="FF0000"/>
        </w:rPr>
        <w:tab/>
      </w:r>
      <w:r w:rsidRPr="00152F9C">
        <w:rPr>
          <w:rFonts w:cs="Times New Roman"/>
          <w:b/>
          <w:bCs/>
          <w:color w:val="FF0000"/>
        </w:rPr>
        <w:tab/>
      </w:r>
      <w:r w:rsidRPr="00152F9C">
        <w:rPr>
          <w:rFonts w:cs="Times New Roman"/>
          <w:b/>
          <w:bCs/>
          <w:color w:val="FF0000"/>
        </w:rPr>
        <w:tab/>
      </w:r>
      <w:r w:rsidRPr="00152F9C">
        <w:rPr>
          <w:rFonts w:cs="Times New Roman"/>
          <w:b/>
          <w:bCs/>
        </w:rPr>
        <w:t xml:space="preserve">Friday, May </w:t>
      </w:r>
      <w:r w:rsidR="002574AC">
        <w:rPr>
          <w:rFonts w:cs="Times New Roman"/>
          <w:b/>
          <w:bCs/>
        </w:rPr>
        <w:t>17</w:t>
      </w:r>
      <w:r w:rsidRPr="00152F9C">
        <w:rPr>
          <w:rFonts w:cs="Times New Roman"/>
          <w:b/>
          <w:bCs/>
        </w:rPr>
        <w:t>, 2013 (13.30 – 16.30 hrs)</w:t>
      </w:r>
    </w:p>
    <w:sectPr w:rsidR="00EA4923" w:rsidRPr="00152F9C" w:rsidSect="00EA4923">
      <w:footerReference w:type="even" r:id="rId13"/>
      <w:footerReference w:type="default" r:id="rId14"/>
      <w:pgSz w:w="11906" w:h="16838"/>
      <w:pgMar w:top="1296" w:right="1411" w:bottom="1152" w:left="1469"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6512" w:rsidRDefault="00386512">
      <w:r>
        <w:separator/>
      </w:r>
    </w:p>
  </w:endnote>
  <w:endnote w:type="continuationSeparator" w:id="1">
    <w:p w:rsidR="00386512" w:rsidRDefault="003865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ngsana New">
    <w:panose1 w:val="02020603050405020304"/>
    <w:charset w:val="00"/>
    <w:family w:val="roman"/>
    <w:pitch w:val="variable"/>
    <w:sig w:usb0="01000003" w:usb1="00000000" w:usb2="00000000" w:usb3="00000000" w:csb0="00010001" w:csb1="00000000"/>
  </w:font>
  <w:font w:name="Cordia New">
    <w:panose1 w:val="020B0304020202020204"/>
    <w:charset w:val="00"/>
    <w:family w:val="swiss"/>
    <w:pitch w:val="variable"/>
    <w:sig w:usb0="01000003" w:usb1="00000000" w:usb2="00000000" w:usb3="00000000" w:csb0="00010001"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165" w:rsidRDefault="002E3264" w:rsidP="001E4A0B">
    <w:pPr>
      <w:pStyle w:val="Footer"/>
      <w:framePr w:wrap="around" w:vAnchor="text" w:hAnchor="margin" w:xAlign="right" w:y="1"/>
      <w:rPr>
        <w:rStyle w:val="PageNumber"/>
      </w:rPr>
    </w:pPr>
    <w:r>
      <w:rPr>
        <w:rStyle w:val="PageNumber"/>
      </w:rPr>
      <w:fldChar w:fldCharType="begin"/>
    </w:r>
    <w:r w:rsidR="00AB1165">
      <w:rPr>
        <w:rStyle w:val="PageNumber"/>
      </w:rPr>
      <w:instrText xml:space="preserve">PAGE  </w:instrText>
    </w:r>
    <w:r>
      <w:rPr>
        <w:rStyle w:val="PageNumber"/>
      </w:rPr>
      <w:fldChar w:fldCharType="end"/>
    </w:r>
  </w:p>
  <w:p w:rsidR="00AB1165" w:rsidRDefault="00AB1165" w:rsidP="002D24F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B1165" w:rsidRDefault="002E3264" w:rsidP="001E4A0B">
    <w:pPr>
      <w:pStyle w:val="Footer"/>
      <w:framePr w:wrap="around" w:vAnchor="text" w:hAnchor="margin" w:xAlign="right" w:y="1"/>
      <w:rPr>
        <w:rStyle w:val="PageNumber"/>
      </w:rPr>
    </w:pPr>
    <w:r>
      <w:rPr>
        <w:rStyle w:val="PageNumber"/>
      </w:rPr>
      <w:fldChar w:fldCharType="begin"/>
    </w:r>
    <w:r w:rsidR="00AB1165">
      <w:rPr>
        <w:rStyle w:val="PageNumber"/>
      </w:rPr>
      <w:instrText xml:space="preserve">PAGE  </w:instrText>
    </w:r>
    <w:r>
      <w:rPr>
        <w:rStyle w:val="PageNumber"/>
      </w:rPr>
      <w:fldChar w:fldCharType="separate"/>
    </w:r>
    <w:r w:rsidR="002574AC">
      <w:rPr>
        <w:rStyle w:val="PageNumber"/>
        <w:noProof/>
      </w:rPr>
      <w:t>2</w:t>
    </w:r>
    <w:r>
      <w:rPr>
        <w:rStyle w:val="PageNumber"/>
      </w:rPr>
      <w:fldChar w:fldCharType="end"/>
    </w:r>
  </w:p>
  <w:p w:rsidR="00AB1165" w:rsidRDefault="00AB1165" w:rsidP="002D24F2">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6512" w:rsidRDefault="00386512">
      <w:r>
        <w:separator/>
      </w:r>
    </w:p>
  </w:footnote>
  <w:footnote w:type="continuationSeparator" w:id="1">
    <w:p w:rsidR="00386512" w:rsidRDefault="0038651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B5C70"/>
    <w:multiLevelType w:val="hybridMultilevel"/>
    <w:tmpl w:val="824AB6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034544A"/>
    <w:multiLevelType w:val="hybridMultilevel"/>
    <w:tmpl w:val="C3FC0C5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D353B87"/>
    <w:multiLevelType w:val="hybridMultilevel"/>
    <w:tmpl w:val="54F2621A"/>
    <w:lvl w:ilvl="0" w:tplc="750840CC">
      <w:start w:val="1"/>
      <w:numFmt w:val="decimal"/>
      <w:lvlText w:val="%1."/>
      <w:lvlJc w:val="left"/>
      <w:pPr>
        <w:ind w:left="3240" w:hanging="360"/>
      </w:pPr>
    </w:lvl>
    <w:lvl w:ilvl="1" w:tplc="04090019">
      <w:start w:val="1"/>
      <w:numFmt w:val="lowerLetter"/>
      <w:lvlText w:val="%2."/>
      <w:lvlJc w:val="left"/>
      <w:pPr>
        <w:ind w:left="3960" w:hanging="360"/>
      </w:pPr>
    </w:lvl>
    <w:lvl w:ilvl="2" w:tplc="0409001B">
      <w:start w:val="1"/>
      <w:numFmt w:val="decimal"/>
      <w:lvlText w:val="%3."/>
      <w:lvlJc w:val="left"/>
      <w:pPr>
        <w:tabs>
          <w:tab w:val="num" w:pos="4320"/>
        </w:tabs>
        <w:ind w:left="4320" w:hanging="360"/>
      </w:pPr>
    </w:lvl>
    <w:lvl w:ilvl="3" w:tplc="0409000F">
      <w:start w:val="1"/>
      <w:numFmt w:val="decimal"/>
      <w:lvlText w:val="%4."/>
      <w:lvlJc w:val="left"/>
      <w:pPr>
        <w:tabs>
          <w:tab w:val="num" w:pos="5040"/>
        </w:tabs>
        <w:ind w:left="5040" w:hanging="360"/>
      </w:pPr>
    </w:lvl>
    <w:lvl w:ilvl="4" w:tplc="04090019">
      <w:start w:val="1"/>
      <w:numFmt w:val="decimal"/>
      <w:lvlText w:val="%5."/>
      <w:lvlJc w:val="left"/>
      <w:pPr>
        <w:tabs>
          <w:tab w:val="num" w:pos="5760"/>
        </w:tabs>
        <w:ind w:left="5760" w:hanging="360"/>
      </w:pPr>
    </w:lvl>
    <w:lvl w:ilvl="5" w:tplc="0409001B">
      <w:start w:val="1"/>
      <w:numFmt w:val="decimal"/>
      <w:lvlText w:val="%6."/>
      <w:lvlJc w:val="left"/>
      <w:pPr>
        <w:tabs>
          <w:tab w:val="num" w:pos="6480"/>
        </w:tabs>
        <w:ind w:left="6480" w:hanging="360"/>
      </w:pPr>
    </w:lvl>
    <w:lvl w:ilvl="6" w:tplc="0409000F">
      <w:start w:val="1"/>
      <w:numFmt w:val="decimal"/>
      <w:lvlText w:val="%7."/>
      <w:lvlJc w:val="left"/>
      <w:pPr>
        <w:tabs>
          <w:tab w:val="num" w:pos="7200"/>
        </w:tabs>
        <w:ind w:left="7200" w:hanging="360"/>
      </w:pPr>
    </w:lvl>
    <w:lvl w:ilvl="7" w:tplc="04090019">
      <w:start w:val="1"/>
      <w:numFmt w:val="decimal"/>
      <w:lvlText w:val="%8."/>
      <w:lvlJc w:val="left"/>
      <w:pPr>
        <w:tabs>
          <w:tab w:val="num" w:pos="7920"/>
        </w:tabs>
        <w:ind w:left="7920" w:hanging="360"/>
      </w:pPr>
    </w:lvl>
    <w:lvl w:ilvl="8" w:tplc="0409001B">
      <w:start w:val="1"/>
      <w:numFmt w:val="decimal"/>
      <w:lvlText w:val="%9."/>
      <w:lvlJc w:val="left"/>
      <w:pPr>
        <w:tabs>
          <w:tab w:val="num" w:pos="8640"/>
        </w:tabs>
        <w:ind w:left="8640" w:hanging="360"/>
      </w:pPr>
    </w:lvl>
  </w:abstractNum>
  <w:abstractNum w:abstractNumId="3">
    <w:nsid w:val="1F412D74"/>
    <w:multiLevelType w:val="multilevel"/>
    <w:tmpl w:val="E97E2A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42807D62"/>
    <w:multiLevelType w:val="hybridMultilevel"/>
    <w:tmpl w:val="B3AC615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53F42CF"/>
    <w:multiLevelType w:val="hybridMultilevel"/>
    <w:tmpl w:val="64F2FE2A"/>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84F189D"/>
    <w:multiLevelType w:val="hybridMultilevel"/>
    <w:tmpl w:val="BE8EE646"/>
    <w:lvl w:ilvl="0" w:tplc="2458CC00">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5883743C"/>
    <w:multiLevelType w:val="hybridMultilevel"/>
    <w:tmpl w:val="73E0B514"/>
    <w:lvl w:ilvl="0" w:tplc="FE386552">
      <w:numFmt w:val="bullet"/>
      <w:lvlText w:val=""/>
      <w:lvlJc w:val="left"/>
      <w:pPr>
        <w:ind w:left="1080" w:hanging="360"/>
      </w:pPr>
      <w:rPr>
        <w:rFonts w:ascii="Symbol" w:eastAsia="Calibr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6E9171F0"/>
    <w:multiLevelType w:val="hybridMultilevel"/>
    <w:tmpl w:val="C9F2FEA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71906515"/>
    <w:multiLevelType w:val="singleLevel"/>
    <w:tmpl w:val="041E0003"/>
    <w:lvl w:ilvl="0">
      <w:start w:val="1"/>
      <w:numFmt w:val="bullet"/>
      <w:lvlText w:val=""/>
      <w:lvlJc w:val="left"/>
      <w:pPr>
        <w:tabs>
          <w:tab w:val="num" w:pos="360"/>
        </w:tabs>
        <w:ind w:left="360" w:hanging="360"/>
      </w:pPr>
      <w:rPr>
        <w:rFonts w:ascii="Symbol" w:hAnsi="Symbol" w:hint="default"/>
        <w:cs w:val="0"/>
        <w:lang w:bidi="th-TH"/>
      </w:rPr>
    </w:lvl>
  </w:abstractNum>
  <w:abstractNum w:abstractNumId="10">
    <w:nsid w:val="73584016"/>
    <w:multiLevelType w:val="hybridMultilevel"/>
    <w:tmpl w:val="89061E2A"/>
    <w:lvl w:ilvl="0" w:tplc="EA5EA63A">
      <w:start w:val="5"/>
      <w:numFmt w:val="bullet"/>
      <w:lvlText w:val=""/>
      <w:lvlJc w:val="left"/>
      <w:pPr>
        <w:ind w:left="1080" w:hanging="360"/>
      </w:pPr>
      <w:rPr>
        <w:rFonts w:ascii="Symbol" w:eastAsia="Times New Roman"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787A321A"/>
    <w:multiLevelType w:val="hybridMultilevel"/>
    <w:tmpl w:val="448408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0"/>
  </w:num>
  <w:num w:numId="3">
    <w:abstractNumId w:val="0"/>
  </w:num>
  <w:num w:numId="4">
    <w:abstractNumId w:val="6"/>
  </w:num>
  <w:num w:numId="5">
    <w:abstractNumId w:val="7"/>
  </w:num>
  <w:num w:numId="6">
    <w:abstractNumId w:val="5"/>
  </w:num>
  <w:num w:numId="7">
    <w:abstractNumId w:val="1"/>
  </w:num>
  <w:num w:numId="8">
    <w:abstractNumId w:val="4"/>
  </w:num>
  <w:num w:numId="9">
    <w:abstractNumId w:val="9"/>
  </w:num>
  <w:num w:numId="10">
    <w:abstractNumId w:val="3"/>
  </w:num>
  <w:num w:numId="11">
    <w:abstractNumId w:val="8"/>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stylePaneFormatFilter w:val="3F01"/>
  <w:defaultTabStop w:val="720"/>
  <w:characterSpacingControl w:val="doNotCompress"/>
  <w:footnotePr>
    <w:footnote w:id="0"/>
    <w:footnote w:id="1"/>
  </w:footnotePr>
  <w:endnotePr>
    <w:endnote w:id="0"/>
    <w:endnote w:id="1"/>
  </w:endnotePr>
  <w:compat>
    <w:applyBreakingRules/>
  </w:compat>
  <w:rsids>
    <w:rsidRoot w:val="006A2676"/>
    <w:rsid w:val="00034E49"/>
    <w:rsid w:val="0008505F"/>
    <w:rsid w:val="00095E9D"/>
    <w:rsid w:val="000A025E"/>
    <w:rsid w:val="000C0EC3"/>
    <w:rsid w:val="000E1780"/>
    <w:rsid w:val="000F576B"/>
    <w:rsid w:val="001571C0"/>
    <w:rsid w:val="00167A71"/>
    <w:rsid w:val="00175ECF"/>
    <w:rsid w:val="00180E82"/>
    <w:rsid w:val="0018373E"/>
    <w:rsid w:val="001E4A0B"/>
    <w:rsid w:val="001F2451"/>
    <w:rsid w:val="002111E4"/>
    <w:rsid w:val="00232A48"/>
    <w:rsid w:val="00255B3B"/>
    <w:rsid w:val="00256B6F"/>
    <w:rsid w:val="002574AC"/>
    <w:rsid w:val="00265779"/>
    <w:rsid w:val="0027193D"/>
    <w:rsid w:val="0029138E"/>
    <w:rsid w:val="002A20A5"/>
    <w:rsid w:val="002D029C"/>
    <w:rsid w:val="002D24F2"/>
    <w:rsid w:val="002E3264"/>
    <w:rsid w:val="002F61AC"/>
    <w:rsid w:val="00302AC2"/>
    <w:rsid w:val="00317281"/>
    <w:rsid w:val="00324657"/>
    <w:rsid w:val="00356688"/>
    <w:rsid w:val="00362DD4"/>
    <w:rsid w:val="00386512"/>
    <w:rsid w:val="00392ED5"/>
    <w:rsid w:val="003B7817"/>
    <w:rsid w:val="003C09DB"/>
    <w:rsid w:val="003D1210"/>
    <w:rsid w:val="003D3F1E"/>
    <w:rsid w:val="00460064"/>
    <w:rsid w:val="0047661E"/>
    <w:rsid w:val="004A0CE7"/>
    <w:rsid w:val="004E3578"/>
    <w:rsid w:val="0051440A"/>
    <w:rsid w:val="005A426A"/>
    <w:rsid w:val="005B65B5"/>
    <w:rsid w:val="005C38A4"/>
    <w:rsid w:val="005E6F24"/>
    <w:rsid w:val="005F37C2"/>
    <w:rsid w:val="00607808"/>
    <w:rsid w:val="0061072E"/>
    <w:rsid w:val="006160B0"/>
    <w:rsid w:val="006239A9"/>
    <w:rsid w:val="00636DF2"/>
    <w:rsid w:val="0069378F"/>
    <w:rsid w:val="006A2676"/>
    <w:rsid w:val="006B647B"/>
    <w:rsid w:val="006F116F"/>
    <w:rsid w:val="007401F8"/>
    <w:rsid w:val="0074174E"/>
    <w:rsid w:val="0074202B"/>
    <w:rsid w:val="00762F97"/>
    <w:rsid w:val="007A024F"/>
    <w:rsid w:val="007C3EE9"/>
    <w:rsid w:val="007D22B7"/>
    <w:rsid w:val="007F3008"/>
    <w:rsid w:val="0087653B"/>
    <w:rsid w:val="008854EE"/>
    <w:rsid w:val="00895219"/>
    <w:rsid w:val="008F0D1F"/>
    <w:rsid w:val="00957E96"/>
    <w:rsid w:val="00960799"/>
    <w:rsid w:val="00985162"/>
    <w:rsid w:val="00990EC0"/>
    <w:rsid w:val="009A5FCC"/>
    <w:rsid w:val="009D5380"/>
    <w:rsid w:val="009F366E"/>
    <w:rsid w:val="00A042F4"/>
    <w:rsid w:val="00A21804"/>
    <w:rsid w:val="00A33CF4"/>
    <w:rsid w:val="00A962DB"/>
    <w:rsid w:val="00AB1165"/>
    <w:rsid w:val="00AB2C25"/>
    <w:rsid w:val="00AD768E"/>
    <w:rsid w:val="00B1199D"/>
    <w:rsid w:val="00B345B9"/>
    <w:rsid w:val="00B454EA"/>
    <w:rsid w:val="00B46D84"/>
    <w:rsid w:val="00B87625"/>
    <w:rsid w:val="00BB586A"/>
    <w:rsid w:val="00BD7AD9"/>
    <w:rsid w:val="00BE0C40"/>
    <w:rsid w:val="00BE360F"/>
    <w:rsid w:val="00BF6C46"/>
    <w:rsid w:val="00BF7225"/>
    <w:rsid w:val="00C17698"/>
    <w:rsid w:val="00C214BE"/>
    <w:rsid w:val="00C55341"/>
    <w:rsid w:val="00C55D19"/>
    <w:rsid w:val="00C57F07"/>
    <w:rsid w:val="00C62E1F"/>
    <w:rsid w:val="00C63E95"/>
    <w:rsid w:val="00D00738"/>
    <w:rsid w:val="00D176E3"/>
    <w:rsid w:val="00DB1A42"/>
    <w:rsid w:val="00DD1B20"/>
    <w:rsid w:val="00DE309D"/>
    <w:rsid w:val="00DF5CE2"/>
    <w:rsid w:val="00E170FC"/>
    <w:rsid w:val="00E26A68"/>
    <w:rsid w:val="00E30343"/>
    <w:rsid w:val="00E43D09"/>
    <w:rsid w:val="00E5324A"/>
    <w:rsid w:val="00E6744F"/>
    <w:rsid w:val="00E67696"/>
    <w:rsid w:val="00E705CD"/>
    <w:rsid w:val="00E84230"/>
    <w:rsid w:val="00EA4923"/>
    <w:rsid w:val="00EB7A8E"/>
    <w:rsid w:val="00EE2B0A"/>
    <w:rsid w:val="00F05749"/>
    <w:rsid w:val="00F47670"/>
    <w:rsid w:val="00F56121"/>
    <w:rsid w:val="00F8066A"/>
    <w:rsid w:val="00F830DB"/>
    <w:rsid w:val="00FE198C"/>
  </w:rsids>
  <m:mathPr>
    <m:mathFont m:val="Cambria Math"/>
    <m:brkBin m:val="before"/>
    <m:brkBinSub m:val="--"/>
    <m:smallFrac m:val="off"/>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Angsana New"/>
        <w:lang w:val="en-US" w:eastAsia="en-US" w:bidi="th-TH"/>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55341"/>
    <w:rPr>
      <w:sz w:val="24"/>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listparagraph0">
    <w:name w:val="msolistparagraph"/>
    <w:basedOn w:val="Normal"/>
    <w:rsid w:val="006A2676"/>
    <w:pPr>
      <w:spacing w:after="200" w:line="276" w:lineRule="auto"/>
      <w:ind w:left="720"/>
      <w:contextualSpacing/>
    </w:pPr>
    <w:rPr>
      <w:rFonts w:ascii="Calibri" w:eastAsia="Calibri" w:hAnsi="Calibri" w:cs="Cordia New"/>
      <w:sz w:val="22"/>
    </w:rPr>
  </w:style>
  <w:style w:type="paragraph" w:styleId="Footer">
    <w:name w:val="footer"/>
    <w:basedOn w:val="Normal"/>
    <w:link w:val="FooterChar"/>
    <w:uiPriority w:val="99"/>
    <w:rsid w:val="002D24F2"/>
    <w:pPr>
      <w:tabs>
        <w:tab w:val="center" w:pos="4153"/>
        <w:tab w:val="right" w:pos="8306"/>
      </w:tabs>
    </w:pPr>
  </w:style>
  <w:style w:type="character" w:styleId="PageNumber">
    <w:name w:val="page number"/>
    <w:basedOn w:val="DefaultParagraphFont"/>
    <w:rsid w:val="002D24F2"/>
  </w:style>
  <w:style w:type="paragraph" w:styleId="Title">
    <w:name w:val="Title"/>
    <w:basedOn w:val="Normal"/>
    <w:link w:val="TitleChar"/>
    <w:qFormat/>
    <w:rsid w:val="00EE2B0A"/>
    <w:pPr>
      <w:jc w:val="center"/>
    </w:pPr>
    <w:rPr>
      <w:rFonts w:eastAsia="Cordia New" w:cs="Cordia New"/>
      <w:b/>
      <w:bCs/>
      <w:szCs w:val="24"/>
      <w:u w:val="single"/>
    </w:rPr>
  </w:style>
  <w:style w:type="paragraph" w:styleId="ListParagraph">
    <w:name w:val="List Paragraph"/>
    <w:basedOn w:val="Normal"/>
    <w:uiPriority w:val="34"/>
    <w:qFormat/>
    <w:rsid w:val="00E84230"/>
    <w:pPr>
      <w:ind w:left="720"/>
      <w:contextualSpacing/>
    </w:pPr>
  </w:style>
  <w:style w:type="character" w:styleId="Hyperlink">
    <w:name w:val="Hyperlink"/>
    <w:basedOn w:val="DefaultParagraphFont"/>
    <w:rsid w:val="00460064"/>
    <w:rPr>
      <w:color w:val="0000FF" w:themeColor="hyperlink"/>
      <w:u w:val="single"/>
    </w:rPr>
  </w:style>
  <w:style w:type="character" w:customStyle="1" w:styleId="TitleChar">
    <w:name w:val="Title Char"/>
    <w:basedOn w:val="DefaultParagraphFont"/>
    <w:link w:val="Title"/>
    <w:rsid w:val="009F366E"/>
    <w:rPr>
      <w:rFonts w:eastAsia="Cordia New" w:cs="Cordia New"/>
      <w:b/>
      <w:bCs/>
      <w:sz w:val="24"/>
      <w:szCs w:val="24"/>
      <w:u w:val="single"/>
    </w:rPr>
  </w:style>
  <w:style w:type="character" w:customStyle="1" w:styleId="FooterChar">
    <w:name w:val="Footer Char"/>
    <w:basedOn w:val="DefaultParagraphFont"/>
    <w:link w:val="Footer"/>
    <w:uiPriority w:val="99"/>
    <w:rsid w:val="009F366E"/>
    <w:rPr>
      <w:sz w:val="24"/>
      <w:szCs w:val="28"/>
    </w:rPr>
  </w:style>
  <w:style w:type="paragraph" w:styleId="NormalWeb">
    <w:name w:val="Normal (Web)"/>
    <w:basedOn w:val="Normal"/>
    <w:uiPriority w:val="99"/>
    <w:unhideWhenUsed/>
    <w:rsid w:val="004A0CE7"/>
    <w:pPr>
      <w:spacing w:before="100" w:beforeAutospacing="1" w:after="100" w:afterAutospacing="1"/>
    </w:pPr>
    <w:rPr>
      <w:rFonts w:ascii="Angsana New" w:hAnsi="Angsana New"/>
      <w:sz w:val="28"/>
    </w:rPr>
  </w:style>
  <w:style w:type="character" w:customStyle="1" w:styleId="apple-converted-space">
    <w:name w:val="apple-converted-space"/>
    <w:basedOn w:val="DefaultParagraphFont"/>
    <w:rsid w:val="004A0CE7"/>
  </w:style>
  <w:style w:type="character" w:styleId="CommentReference">
    <w:name w:val="annotation reference"/>
    <w:basedOn w:val="DefaultParagraphFont"/>
    <w:rsid w:val="00985162"/>
    <w:rPr>
      <w:sz w:val="16"/>
      <w:szCs w:val="18"/>
    </w:rPr>
  </w:style>
  <w:style w:type="paragraph" w:styleId="CommentText">
    <w:name w:val="annotation text"/>
    <w:basedOn w:val="Normal"/>
    <w:link w:val="CommentTextChar"/>
    <w:rsid w:val="00985162"/>
    <w:rPr>
      <w:sz w:val="20"/>
      <w:szCs w:val="25"/>
    </w:rPr>
  </w:style>
  <w:style w:type="character" w:customStyle="1" w:styleId="CommentTextChar">
    <w:name w:val="Comment Text Char"/>
    <w:basedOn w:val="DefaultParagraphFont"/>
    <w:link w:val="CommentText"/>
    <w:rsid w:val="00985162"/>
    <w:rPr>
      <w:szCs w:val="25"/>
    </w:rPr>
  </w:style>
  <w:style w:type="paragraph" w:styleId="CommentSubject">
    <w:name w:val="annotation subject"/>
    <w:basedOn w:val="CommentText"/>
    <w:next w:val="CommentText"/>
    <w:link w:val="CommentSubjectChar"/>
    <w:rsid w:val="00985162"/>
    <w:rPr>
      <w:b/>
      <w:bCs/>
    </w:rPr>
  </w:style>
  <w:style w:type="character" w:customStyle="1" w:styleId="CommentSubjectChar">
    <w:name w:val="Comment Subject Char"/>
    <w:basedOn w:val="CommentTextChar"/>
    <w:link w:val="CommentSubject"/>
    <w:rsid w:val="00985162"/>
    <w:rPr>
      <w:b/>
      <w:bCs/>
    </w:rPr>
  </w:style>
  <w:style w:type="paragraph" w:styleId="BalloonText">
    <w:name w:val="Balloon Text"/>
    <w:basedOn w:val="Normal"/>
    <w:link w:val="BalloonTextChar"/>
    <w:rsid w:val="00985162"/>
    <w:rPr>
      <w:rFonts w:ascii="Tahoma" w:hAnsi="Tahoma"/>
      <w:sz w:val="16"/>
      <w:szCs w:val="20"/>
    </w:rPr>
  </w:style>
  <w:style w:type="character" w:customStyle="1" w:styleId="BalloonTextChar">
    <w:name w:val="Balloon Text Char"/>
    <w:basedOn w:val="DefaultParagraphFont"/>
    <w:link w:val="BalloonText"/>
    <w:rsid w:val="00985162"/>
    <w:rPr>
      <w:rFonts w:ascii="Tahoma" w:hAnsi="Tahoma"/>
      <w:sz w:val="16"/>
    </w:rPr>
  </w:style>
</w:styles>
</file>

<file path=word/webSettings.xml><?xml version="1.0" encoding="utf-8"?>
<w:webSettings xmlns:r="http://schemas.openxmlformats.org/officeDocument/2006/relationships" xmlns:w="http://schemas.openxmlformats.org/wordprocessingml/2006/main">
  <w:divs>
    <w:div w:id="255870339">
      <w:bodyDiv w:val="1"/>
      <w:marLeft w:val="0"/>
      <w:marRight w:val="0"/>
      <w:marTop w:val="0"/>
      <w:marBottom w:val="0"/>
      <w:divBdr>
        <w:top w:val="none" w:sz="0" w:space="0" w:color="auto"/>
        <w:left w:val="none" w:sz="0" w:space="0" w:color="auto"/>
        <w:bottom w:val="none" w:sz="0" w:space="0" w:color="auto"/>
        <w:right w:val="none" w:sz="0" w:space="0" w:color="auto"/>
      </w:divBdr>
      <w:divsChild>
        <w:div w:id="1595093250">
          <w:marLeft w:val="0"/>
          <w:marRight w:val="0"/>
          <w:marTop w:val="0"/>
          <w:marBottom w:val="0"/>
          <w:divBdr>
            <w:top w:val="none" w:sz="0" w:space="0" w:color="auto"/>
            <w:left w:val="none" w:sz="0" w:space="0" w:color="auto"/>
            <w:bottom w:val="none" w:sz="0" w:space="0" w:color="auto"/>
            <w:right w:val="none" w:sz="0" w:space="0" w:color="auto"/>
          </w:divBdr>
        </w:div>
      </w:divsChild>
    </w:div>
    <w:div w:id="740712955">
      <w:bodyDiv w:val="1"/>
      <w:marLeft w:val="0"/>
      <w:marRight w:val="0"/>
      <w:marTop w:val="0"/>
      <w:marBottom w:val="0"/>
      <w:divBdr>
        <w:top w:val="none" w:sz="0" w:space="0" w:color="auto"/>
        <w:left w:val="none" w:sz="0" w:space="0" w:color="auto"/>
        <w:bottom w:val="none" w:sz="0" w:space="0" w:color="auto"/>
        <w:right w:val="none" w:sz="0" w:space="0" w:color="auto"/>
      </w:divBdr>
      <w:divsChild>
        <w:div w:id="126705760">
          <w:marLeft w:val="0"/>
          <w:marRight w:val="0"/>
          <w:marTop w:val="0"/>
          <w:marBottom w:val="0"/>
          <w:divBdr>
            <w:top w:val="none" w:sz="0" w:space="0" w:color="auto"/>
            <w:left w:val="none" w:sz="0" w:space="0" w:color="auto"/>
            <w:bottom w:val="none" w:sz="0" w:space="0" w:color="auto"/>
            <w:right w:val="none" w:sz="0" w:space="0" w:color="auto"/>
          </w:divBdr>
        </w:div>
        <w:div w:id="2055694719">
          <w:marLeft w:val="0"/>
          <w:marRight w:val="0"/>
          <w:marTop w:val="0"/>
          <w:marBottom w:val="0"/>
          <w:divBdr>
            <w:top w:val="none" w:sz="0" w:space="0" w:color="auto"/>
            <w:left w:val="none" w:sz="0" w:space="0" w:color="auto"/>
            <w:bottom w:val="none" w:sz="0" w:space="0" w:color="auto"/>
            <w:right w:val="none" w:sz="0" w:space="0" w:color="auto"/>
          </w:divBdr>
        </w:div>
        <w:div w:id="1650328474">
          <w:marLeft w:val="0"/>
          <w:marRight w:val="0"/>
          <w:marTop w:val="0"/>
          <w:marBottom w:val="0"/>
          <w:divBdr>
            <w:top w:val="none" w:sz="0" w:space="0" w:color="auto"/>
            <w:left w:val="none" w:sz="0" w:space="0" w:color="auto"/>
            <w:bottom w:val="none" w:sz="0" w:space="0" w:color="auto"/>
            <w:right w:val="none" w:sz="0" w:space="0" w:color="auto"/>
          </w:divBdr>
        </w:div>
        <w:div w:id="1145125258">
          <w:marLeft w:val="0"/>
          <w:marRight w:val="0"/>
          <w:marTop w:val="0"/>
          <w:marBottom w:val="0"/>
          <w:divBdr>
            <w:top w:val="none" w:sz="0" w:space="0" w:color="auto"/>
            <w:left w:val="none" w:sz="0" w:space="0" w:color="auto"/>
            <w:bottom w:val="none" w:sz="0" w:space="0" w:color="auto"/>
            <w:right w:val="none" w:sz="0" w:space="0" w:color="auto"/>
          </w:divBdr>
        </w:div>
        <w:div w:id="1883898789">
          <w:marLeft w:val="0"/>
          <w:marRight w:val="0"/>
          <w:marTop w:val="0"/>
          <w:marBottom w:val="0"/>
          <w:divBdr>
            <w:top w:val="none" w:sz="0" w:space="0" w:color="auto"/>
            <w:left w:val="none" w:sz="0" w:space="0" w:color="auto"/>
            <w:bottom w:val="none" w:sz="0" w:space="0" w:color="auto"/>
            <w:right w:val="none" w:sz="0" w:space="0" w:color="auto"/>
          </w:divBdr>
        </w:div>
        <w:div w:id="1465268496">
          <w:marLeft w:val="0"/>
          <w:marRight w:val="0"/>
          <w:marTop w:val="0"/>
          <w:marBottom w:val="0"/>
          <w:divBdr>
            <w:top w:val="none" w:sz="0" w:space="0" w:color="auto"/>
            <w:left w:val="none" w:sz="0" w:space="0" w:color="auto"/>
            <w:bottom w:val="none" w:sz="0" w:space="0" w:color="auto"/>
            <w:right w:val="none" w:sz="0" w:space="0" w:color="auto"/>
          </w:divBdr>
        </w:div>
      </w:divsChild>
    </w:div>
    <w:div w:id="1459956080">
      <w:bodyDiv w:val="1"/>
      <w:marLeft w:val="0"/>
      <w:marRight w:val="0"/>
      <w:marTop w:val="0"/>
      <w:marBottom w:val="0"/>
      <w:divBdr>
        <w:top w:val="none" w:sz="0" w:space="0" w:color="auto"/>
        <w:left w:val="none" w:sz="0" w:space="0" w:color="auto"/>
        <w:bottom w:val="none" w:sz="0" w:space="0" w:color="auto"/>
        <w:right w:val="none" w:sz="0" w:space="0" w:color="auto"/>
      </w:divBdr>
      <w:divsChild>
        <w:div w:id="1245725934">
          <w:marLeft w:val="0"/>
          <w:marRight w:val="0"/>
          <w:marTop w:val="0"/>
          <w:marBottom w:val="0"/>
          <w:divBdr>
            <w:top w:val="none" w:sz="0" w:space="0" w:color="auto"/>
            <w:left w:val="none" w:sz="0" w:space="0" w:color="auto"/>
            <w:bottom w:val="none" w:sz="0" w:space="0" w:color="auto"/>
            <w:right w:val="none" w:sz="0" w:space="0" w:color="auto"/>
          </w:divBdr>
        </w:div>
      </w:divsChild>
    </w:div>
    <w:div w:id="190506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wanwiphang@econ.tu.ac.th"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D2C2012-E748-4683-9260-8CE1EE83E5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488</Words>
  <Characters>2784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Course Syllabus</vt:lpstr>
    </vt:vector>
  </TitlesOfParts>
  <Company/>
  <LinksUpToDate>false</LinksUpToDate>
  <CharactersWithSpaces>3266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Course Syllabus</dc:title>
  <dc:creator>nittaya</dc:creator>
  <cp:lastModifiedBy>nittaya</cp:lastModifiedBy>
  <cp:revision>2</cp:revision>
  <cp:lastPrinted>2012-01-07T05:32:00Z</cp:lastPrinted>
  <dcterms:created xsi:type="dcterms:W3CDTF">2013-01-08T03:51:00Z</dcterms:created>
  <dcterms:modified xsi:type="dcterms:W3CDTF">2013-01-08T03:51:00Z</dcterms:modified>
</cp:coreProperties>
</file>