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8B0" w:rsidRDefault="009F1577" w:rsidP="007248B0">
      <w:pPr>
        <w:jc w:val="center"/>
        <w:rPr>
          <w:rFonts w:ascii="Comic Sans MS" w:hAnsi="Comic Sans MS"/>
          <w:noProof/>
          <w:sz w:val="32"/>
          <w:szCs w:val="32"/>
        </w:rPr>
      </w:pPr>
      <w:r w:rsidRPr="00E63395">
        <w:rPr>
          <w:noProof/>
        </w:rPr>
        <w:drawing>
          <wp:inline distT="0" distB="0" distL="0" distR="0" wp14:anchorId="578FC59E" wp14:editId="419D1C49">
            <wp:extent cx="2628900" cy="533400"/>
            <wp:effectExtent l="0" t="0" r="0" b="0"/>
            <wp:docPr id="5" name="Picture 1" descr="B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359C" w:rsidRDefault="0019359C" w:rsidP="007248B0">
      <w:pPr>
        <w:jc w:val="center"/>
        <w:rPr>
          <w:rFonts w:ascii="Comic Sans MS" w:hAnsi="Comic Sans MS"/>
          <w:noProof/>
          <w:sz w:val="32"/>
          <w:szCs w:val="32"/>
        </w:rPr>
      </w:pPr>
    </w:p>
    <w:p w:rsidR="00C441E2" w:rsidRPr="0019359C" w:rsidRDefault="00C441E2" w:rsidP="00C441E2">
      <w:pPr>
        <w:spacing w:line="360" w:lineRule="auto"/>
        <w:jc w:val="center"/>
        <w:rPr>
          <w:rFonts w:cs="Times New Roman"/>
          <w:b/>
          <w:bCs/>
          <w:i/>
          <w:iCs/>
          <w:sz w:val="28"/>
          <w:szCs w:val="28"/>
        </w:rPr>
      </w:pPr>
      <w:r w:rsidRPr="0019359C">
        <w:rPr>
          <w:rStyle w:val="Emphasis"/>
          <w:rFonts w:cs="Times New Roman"/>
          <w:b/>
          <w:bCs/>
          <w:i w:val="0"/>
          <w:iCs w:val="0"/>
          <w:color w:val="800080"/>
          <w:sz w:val="28"/>
          <w:szCs w:val="28"/>
        </w:rPr>
        <w:t>IS 216: End-User Application Development</w:t>
      </w:r>
    </w:p>
    <w:p w:rsidR="00D21274" w:rsidRDefault="0019359C" w:rsidP="00D21274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5943600" cy="0"/>
                <wp:effectExtent l="30480" t="35560" r="36195" b="311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B3036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" strokeweight="4.5pt">
                <v:stroke linestyle="thinThick"/>
              </v:line>
            </w:pict>
          </mc:Fallback>
        </mc:AlternateContent>
      </w:r>
    </w:p>
    <w:p w:rsidR="00D21274" w:rsidRPr="008D50E5" w:rsidRDefault="0019359C" w:rsidP="00A56D8E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Exercise 17 (</w:t>
      </w:r>
      <w:r w:rsidR="00B62679">
        <w:rPr>
          <w:rFonts w:cs="Times New Roman"/>
          <w:b/>
          <w:bCs/>
          <w:sz w:val="28"/>
          <w:szCs w:val="28"/>
        </w:rPr>
        <w:t xml:space="preserve">Review </w:t>
      </w:r>
      <w:r w:rsidR="00D21274" w:rsidRPr="008D50E5">
        <w:rPr>
          <w:rFonts w:cs="Times New Roman"/>
          <w:b/>
          <w:bCs/>
          <w:sz w:val="28"/>
          <w:szCs w:val="28"/>
        </w:rPr>
        <w:t>Exercise</w:t>
      </w:r>
      <w:r w:rsidR="00FA7651">
        <w:rPr>
          <w:rFonts w:cs="Times New Roman"/>
          <w:b/>
          <w:bCs/>
          <w:sz w:val="28"/>
          <w:szCs w:val="28"/>
        </w:rPr>
        <w:t xml:space="preserve"> </w:t>
      </w:r>
      <w:r w:rsidR="001C7692">
        <w:rPr>
          <w:rFonts w:cs="Times New Roman"/>
          <w:b/>
          <w:bCs/>
          <w:sz w:val="28"/>
          <w:szCs w:val="28"/>
        </w:rPr>
        <w:t>4</w:t>
      </w:r>
      <w:r>
        <w:rPr>
          <w:rFonts w:cs="Times New Roman"/>
          <w:b/>
          <w:bCs/>
          <w:sz w:val="28"/>
          <w:szCs w:val="28"/>
        </w:rPr>
        <w:t>)</w:t>
      </w:r>
      <w:r w:rsidR="00D21274" w:rsidRPr="008D50E5">
        <w:rPr>
          <w:rFonts w:cs="Times New Roman"/>
          <w:b/>
          <w:bCs/>
          <w:sz w:val="28"/>
          <w:szCs w:val="28"/>
        </w:rPr>
        <w:t xml:space="preserve"> – </w:t>
      </w:r>
      <w:r w:rsidR="00D21274">
        <w:rPr>
          <w:rFonts w:cs="Times New Roman"/>
          <w:b/>
          <w:bCs/>
          <w:sz w:val="28"/>
          <w:szCs w:val="28"/>
        </w:rPr>
        <w:t>PTO</w:t>
      </w:r>
    </w:p>
    <w:p w:rsidR="00D21274" w:rsidRDefault="00D21274"/>
    <w:p w:rsidR="00ED4370" w:rsidRPr="0011477F" w:rsidRDefault="008F1E33">
      <w:pPr>
        <w:rPr>
          <w:rFonts w:cs="Times New Roman"/>
        </w:rPr>
      </w:pPr>
      <w:r w:rsidRPr="0011477F">
        <w:rPr>
          <w:rFonts w:cs="Times New Roman"/>
        </w:rPr>
        <w:t xml:space="preserve">Thousand Islands </w:t>
      </w:r>
      <w:proofErr w:type="spellStart"/>
      <w:r w:rsidRPr="0011477F">
        <w:rPr>
          <w:rFonts w:cs="Times New Roman"/>
        </w:rPr>
        <w:t>Cyberwork</w:t>
      </w:r>
      <w:proofErr w:type="spellEnd"/>
      <w:r w:rsidRPr="0011477F">
        <w:rPr>
          <w:rFonts w:cs="Times New Roman"/>
        </w:rPr>
        <w:t xml:space="preserve"> is a software house based in Bangkok. It currently employs 6 programmers. The company is implementing </w:t>
      </w:r>
      <w:r w:rsidR="00DA6B88" w:rsidRPr="0011477F">
        <w:rPr>
          <w:rFonts w:cs="Times New Roman"/>
        </w:rPr>
        <w:t xml:space="preserve">a </w:t>
      </w:r>
      <w:r w:rsidRPr="0011477F">
        <w:rPr>
          <w:rFonts w:cs="Times New Roman"/>
        </w:rPr>
        <w:t>flexible hour system with a special holiday calculation called “Paid time off” or PTO.</w:t>
      </w:r>
    </w:p>
    <w:p w:rsidR="008F1E33" w:rsidRPr="0011477F" w:rsidRDefault="008F1E33">
      <w:pPr>
        <w:rPr>
          <w:rFonts w:cs="Times New Roman"/>
        </w:rPr>
      </w:pPr>
    </w:p>
    <w:p w:rsidR="008F1E33" w:rsidRPr="0011477F" w:rsidRDefault="008F1E33">
      <w:pPr>
        <w:rPr>
          <w:rFonts w:cs="Times New Roman"/>
        </w:rPr>
      </w:pPr>
      <w:r w:rsidRPr="0011477F">
        <w:rPr>
          <w:rFonts w:cs="Times New Roman"/>
        </w:rPr>
        <w:t xml:space="preserve">It is required by the company that a programmer must have at least 40 working hours each week. Standard working period is 8 hours a day, 5 days a week. However, it is at </w:t>
      </w:r>
      <w:r w:rsidR="00DA6B88" w:rsidRPr="0011477F">
        <w:rPr>
          <w:rFonts w:cs="Times New Roman"/>
        </w:rPr>
        <w:t xml:space="preserve">the </w:t>
      </w:r>
      <w:r w:rsidRPr="0011477F">
        <w:rPr>
          <w:rFonts w:cs="Times New Roman"/>
        </w:rPr>
        <w:t>pr</w:t>
      </w:r>
      <w:r w:rsidR="00DA6B88" w:rsidRPr="0011477F">
        <w:rPr>
          <w:rFonts w:cs="Times New Roman"/>
        </w:rPr>
        <w:t>ogrammer’s expense to arrange</w:t>
      </w:r>
      <w:r w:rsidRPr="0011477F">
        <w:rPr>
          <w:rFonts w:cs="Times New Roman"/>
        </w:rPr>
        <w:t xml:space="preserve"> his/her own work schedule as long as his/her total hours is more than or equal to 40 hours/week.</w:t>
      </w:r>
    </w:p>
    <w:p w:rsidR="008F1E33" w:rsidRPr="0011477F" w:rsidRDefault="008F1E33">
      <w:pPr>
        <w:rPr>
          <w:rFonts w:cs="Times New Roman"/>
        </w:rPr>
      </w:pPr>
    </w:p>
    <w:p w:rsidR="008F1E33" w:rsidRPr="0011477F" w:rsidRDefault="008F1E33">
      <w:pPr>
        <w:rPr>
          <w:rFonts w:cs="Times New Roman"/>
        </w:rPr>
      </w:pPr>
      <w:r w:rsidRPr="0011477F">
        <w:rPr>
          <w:rFonts w:cs="Times New Roman"/>
        </w:rPr>
        <w:t>Programmer</w:t>
      </w:r>
      <w:r w:rsidR="00DA6B88" w:rsidRPr="0011477F">
        <w:rPr>
          <w:rFonts w:cs="Times New Roman"/>
        </w:rPr>
        <w:t>s</w:t>
      </w:r>
      <w:r w:rsidRPr="0011477F">
        <w:rPr>
          <w:rFonts w:cs="Times New Roman"/>
        </w:rPr>
        <w:t xml:space="preserve"> will be assigned a PTO calculation ratio. This rate determines</w:t>
      </w:r>
      <w:r w:rsidR="00DA6B88" w:rsidRPr="0011477F">
        <w:rPr>
          <w:rFonts w:cs="Times New Roman"/>
        </w:rPr>
        <w:t xml:space="preserve"> </w:t>
      </w:r>
      <w:r w:rsidRPr="0011477F">
        <w:rPr>
          <w:rFonts w:cs="Times New Roman"/>
        </w:rPr>
        <w:t>vacation hour received per week. If the programmer works more than 50 hours/week, any additional hour made up to 50 will be credited as vacation hour as well.</w:t>
      </w:r>
    </w:p>
    <w:p w:rsidR="008F1E33" w:rsidRPr="0011477F" w:rsidRDefault="008F1E33">
      <w:pPr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1661"/>
      </w:tblGrid>
      <w:tr w:rsidR="008F1E33" w:rsidRPr="0011477F">
        <w:trPr>
          <w:trHeight w:val="300"/>
        </w:trPr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Years employed</w:t>
            </w:r>
          </w:p>
        </w:tc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PTO Rate</w:t>
            </w:r>
          </w:p>
        </w:tc>
      </w:tr>
      <w:tr w:rsidR="008F1E33" w:rsidRPr="0011477F">
        <w:trPr>
          <w:trHeight w:val="300"/>
        </w:trPr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0-5</w:t>
            </w:r>
          </w:p>
        </w:tc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0.125 hour / week</w:t>
            </w:r>
          </w:p>
        </w:tc>
      </w:tr>
      <w:tr w:rsidR="008F1E33" w:rsidRPr="0011477F">
        <w:trPr>
          <w:trHeight w:val="300"/>
        </w:trPr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6-10</w:t>
            </w:r>
          </w:p>
        </w:tc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0.25 hour / week</w:t>
            </w:r>
          </w:p>
        </w:tc>
      </w:tr>
      <w:tr w:rsidR="008F1E33" w:rsidRPr="0011477F">
        <w:trPr>
          <w:trHeight w:val="300"/>
        </w:trPr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11+</w:t>
            </w:r>
          </w:p>
        </w:tc>
        <w:tc>
          <w:tcPr>
            <w:tcW w:w="0" w:type="auto"/>
            <w:vAlign w:val="center"/>
          </w:tcPr>
          <w:p w:rsidR="008F1E33" w:rsidRPr="0011477F" w:rsidRDefault="008F1E33" w:rsidP="008A0B31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0.5 hour / week</w:t>
            </w:r>
          </w:p>
        </w:tc>
      </w:tr>
    </w:tbl>
    <w:p w:rsidR="008F1E33" w:rsidRPr="0011477F" w:rsidRDefault="008F1E33">
      <w:pPr>
        <w:rPr>
          <w:rFonts w:cs="Times New Roman"/>
        </w:rPr>
      </w:pPr>
    </w:p>
    <w:p w:rsidR="008F1E33" w:rsidRPr="0011477F" w:rsidRDefault="008F1E33">
      <w:pPr>
        <w:rPr>
          <w:rFonts w:cs="Times New Roman"/>
        </w:rPr>
      </w:pPr>
      <w:r w:rsidRPr="0011477F">
        <w:rPr>
          <w:rFonts w:cs="Times New Roman"/>
        </w:rPr>
        <w:t xml:space="preserve">Employee on probation will not receive any PTO calculation. </w:t>
      </w:r>
      <w:proofErr w:type="gramStart"/>
      <w:r w:rsidRPr="0011477F">
        <w:rPr>
          <w:rFonts w:cs="Times New Roman"/>
        </w:rPr>
        <w:t xml:space="preserve">In case of </w:t>
      </w:r>
      <w:r w:rsidR="008D0019">
        <w:rPr>
          <w:rFonts w:cs="Times New Roman"/>
        </w:rPr>
        <w:t>less than 40 working hours/week.</w:t>
      </w:r>
      <w:proofErr w:type="gramEnd"/>
      <w:r w:rsidR="008D0019">
        <w:rPr>
          <w:rFonts w:cs="Times New Roman"/>
        </w:rPr>
        <w:t xml:space="preserve"> </w:t>
      </w:r>
    </w:p>
    <w:p w:rsidR="008F1E33" w:rsidRPr="0011477F" w:rsidRDefault="008F1E33">
      <w:pPr>
        <w:rPr>
          <w:rFonts w:cs="Times New Roman"/>
        </w:rPr>
      </w:pPr>
    </w:p>
    <w:p w:rsidR="008F1E33" w:rsidRPr="0011477F" w:rsidRDefault="008F1E33">
      <w:pPr>
        <w:rPr>
          <w:rFonts w:cs="Times New Roman"/>
        </w:rPr>
      </w:pPr>
      <w:r w:rsidRPr="0011477F">
        <w:rPr>
          <w:rFonts w:cs="Times New Roman"/>
        </w:rPr>
        <w:t xml:space="preserve">Given </w:t>
      </w:r>
      <w:r w:rsidR="00DA6B88" w:rsidRPr="0011477F">
        <w:rPr>
          <w:rFonts w:cs="Times New Roman"/>
        </w:rPr>
        <w:t xml:space="preserve">the </w:t>
      </w:r>
      <w:r w:rsidRPr="0011477F">
        <w:rPr>
          <w:rFonts w:cs="Times New Roman"/>
        </w:rPr>
        <w:t xml:space="preserve">following information, create a form for </w:t>
      </w:r>
      <w:r w:rsidR="00DA6B88" w:rsidRPr="0011477F">
        <w:rPr>
          <w:rFonts w:cs="Times New Roman"/>
        </w:rPr>
        <w:t xml:space="preserve">the </w:t>
      </w:r>
      <w:r w:rsidRPr="0011477F">
        <w:rPr>
          <w:rFonts w:cs="Times New Roman"/>
        </w:rPr>
        <w:t>company’s HR manager so she can oversee the amount of</w:t>
      </w:r>
      <w:r w:rsidR="00BD3C32" w:rsidRPr="0011477F">
        <w:rPr>
          <w:rFonts w:cs="Times New Roman"/>
        </w:rPr>
        <w:t xml:space="preserve"> vacation hour employees have earned, total working hours and total vacation hours earned from PTO rate.</w:t>
      </w:r>
      <w:r w:rsidR="000B2356" w:rsidRPr="0011477F">
        <w:rPr>
          <w:rFonts w:cs="Times New Roman"/>
        </w:rPr>
        <w:t xml:space="preserve"> Also employees who still cannot meet </w:t>
      </w:r>
      <w:r w:rsidR="00DA6B88" w:rsidRPr="0011477F">
        <w:rPr>
          <w:rFonts w:cs="Times New Roman"/>
        </w:rPr>
        <w:t xml:space="preserve">the </w:t>
      </w:r>
      <w:r w:rsidR="000B2356" w:rsidRPr="0011477F">
        <w:rPr>
          <w:rFonts w:cs="Times New Roman"/>
        </w:rPr>
        <w:t>40 hours/week condition will be subjected to a board review.</w:t>
      </w:r>
    </w:p>
    <w:p w:rsidR="008F1E33" w:rsidRPr="0011477F" w:rsidRDefault="008F1E33">
      <w:pPr>
        <w:rPr>
          <w:rFonts w:cs="Times New Roman"/>
        </w:rPr>
      </w:pPr>
    </w:p>
    <w:tbl>
      <w:tblPr>
        <w:tblW w:w="35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2"/>
        <w:gridCol w:w="761"/>
        <w:gridCol w:w="1150"/>
      </w:tblGrid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Years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Probation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No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No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No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No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No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Yes</w:t>
            </w:r>
          </w:p>
        </w:tc>
      </w:tr>
    </w:tbl>
    <w:p w:rsidR="008F1E33" w:rsidRPr="0011477F" w:rsidRDefault="008F1E33">
      <w:pPr>
        <w:rPr>
          <w:rFonts w:cs="Times New Roman"/>
        </w:rPr>
      </w:pPr>
    </w:p>
    <w:tbl>
      <w:tblPr>
        <w:tblW w:w="34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2"/>
        <w:gridCol w:w="850"/>
        <w:gridCol w:w="906"/>
      </w:tblGrid>
      <w:tr w:rsidR="008F1E33" w:rsidRPr="0011477F">
        <w:trPr>
          <w:trHeight w:val="255"/>
          <w:tblHeader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11477F">
              <w:rPr>
                <w:rFonts w:cs="Times New Roman"/>
                <w:b/>
                <w:bCs/>
                <w:sz w:val="20"/>
                <w:szCs w:val="20"/>
              </w:rPr>
              <w:t>Hours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49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48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56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63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lastRenderedPageBreak/>
              <w:t>John Doe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51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57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53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31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Dave Simpson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51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63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Jane Smith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63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21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56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James Boulder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41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49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38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 xml:space="preserve">Paul </w:t>
            </w:r>
            <w:proofErr w:type="spellStart"/>
            <w:r w:rsidRPr="0011477F">
              <w:rPr>
                <w:rFonts w:cs="Times New Roman"/>
                <w:sz w:val="20"/>
                <w:szCs w:val="20"/>
              </w:rPr>
              <w:t>Carley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45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56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62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40</w:t>
            </w:r>
          </w:p>
        </w:tc>
      </w:tr>
      <w:tr w:rsidR="008F1E33" w:rsidRPr="0011477F">
        <w:trPr>
          <w:trHeight w:val="255"/>
        </w:trPr>
        <w:tc>
          <w:tcPr>
            <w:tcW w:w="1662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Scott Bricks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906" w:type="dxa"/>
            <w:shd w:val="clear" w:color="auto" w:fill="auto"/>
            <w:noWrap/>
            <w:vAlign w:val="bottom"/>
          </w:tcPr>
          <w:p w:rsidR="008F1E33" w:rsidRPr="0011477F" w:rsidRDefault="008F1E33" w:rsidP="008F1E3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1477F">
              <w:rPr>
                <w:rFonts w:cs="Times New Roman"/>
                <w:sz w:val="20"/>
                <w:szCs w:val="20"/>
              </w:rPr>
              <w:t>38</w:t>
            </w:r>
          </w:p>
        </w:tc>
      </w:tr>
    </w:tbl>
    <w:p w:rsidR="0095176B" w:rsidRPr="008A0B31" w:rsidRDefault="0095176B" w:rsidP="007248B0"/>
    <w:sectPr w:rsidR="0095176B" w:rsidRPr="008A0B31" w:rsidSect="008F1E33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33"/>
    <w:rsid w:val="000B2356"/>
    <w:rsid w:val="0011477F"/>
    <w:rsid w:val="0019359C"/>
    <w:rsid w:val="001C7692"/>
    <w:rsid w:val="003645D3"/>
    <w:rsid w:val="006C1805"/>
    <w:rsid w:val="007248B0"/>
    <w:rsid w:val="008A0B31"/>
    <w:rsid w:val="008D0019"/>
    <w:rsid w:val="008F1E33"/>
    <w:rsid w:val="0095176B"/>
    <w:rsid w:val="009F1577"/>
    <w:rsid w:val="00A56D8E"/>
    <w:rsid w:val="00B62679"/>
    <w:rsid w:val="00BD3C32"/>
    <w:rsid w:val="00C441E2"/>
    <w:rsid w:val="00D21274"/>
    <w:rsid w:val="00DA6B88"/>
    <w:rsid w:val="00ED4370"/>
    <w:rsid w:val="00EF23E1"/>
    <w:rsid w:val="00FA7651"/>
    <w:rsid w:val="00FE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1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D21274"/>
    <w:rPr>
      <w:i/>
      <w:iCs/>
    </w:rPr>
  </w:style>
  <w:style w:type="paragraph" w:styleId="BalloonText">
    <w:name w:val="Balloon Text"/>
    <w:basedOn w:val="Normal"/>
    <w:link w:val="BalloonTextChar"/>
    <w:rsid w:val="001C769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C769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1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D21274"/>
    <w:rPr>
      <w:i/>
      <w:iCs/>
    </w:rPr>
  </w:style>
  <w:style w:type="paragraph" w:styleId="BalloonText">
    <w:name w:val="Balloon Text"/>
    <w:basedOn w:val="Normal"/>
    <w:link w:val="BalloonTextChar"/>
    <w:rsid w:val="001C769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C7692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2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Thousand Islands Cyberwork is a software house based in Bangkok</vt:lpstr>
    </vt:vector>
  </TitlesOfParts>
  <Company>Goddog Inc.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Thousand Islands Cyberwork is a software house based in Bangkok</dc:title>
  <dc:creator>John Doe</dc:creator>
  <cp:lastModifiedBy>admin</cp:lastModifiedBy>
  <cp:revision>2</cp:revision>
  <cp:lastPrinted>2011-07-01T11:20:00Z</cp:lastPrinted>
  <dcterms:created xsi:type="dcterms:W3CDTF">2016-09-20T12:12:00Z</dcterms:created>
  <dcterms:modified xsi:type="dcterms:W3CDTF">2016-09-20T12:12:00Z</dcterms:modified>
</cp:coreProperties>
</file>