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89E" w:rsidRPr="008F7860" w:rsidRDefault="007038F2" w:rsidP="008F7860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>Housing</w:t>
      </w:r>
    </w:p>
    <w:p w:rsidR="00AD1037" w:rsidRPr="006B2584" w:rsidRDefault="007038F2" w:rsidP="00714416">
      <w:pPr>
        <w:pStyle w:val="ListParagraph"/>
        <w:numPr>
          <w:ilvl w:val="0"/>
          <w:numId w:val="2"/>
        </w:numPr>
        <w:spacing w:line="240" w:lineRule="auto"/>
        <w:rPr>
          <w:rFonts w:asciiTheme="minorBidi" w:hAnsiTheme="minorBidi"/>
          <w:sz w:val="32"/>
          <w:szCs w:val="32"/>
        </w:rPr>
      </w:pPr>
      <w:r w:rsidRPr="006B2584">
        <w:rPr>
          <w:rFonts w:asciiTheme="minorBidi" w:hAnsiTheme="minorBidi"/>
          <w:sz w:val="32"/>
          <w:szCs w:val="32"/>
        </w:rPr>
        <w:t>R</w:t>
      </w:r>
      <w:r w:rsidR="006B2584" w:rsidRPr="006B2584">
        <w:rPr>
          <w:rFonts w:asciiTheme="minorBidi" w:hAnsiTheme="minorBidi"/>
          <w:sz w:val="32"/>
          <w:szCs w:val="32"/>
        </w:rPr>
        <w:t>enting house:</w:t>
      </w:r>
      <w:r w:rsidR="00AD1037" w:rsidRPr="006B2584">
        <w:rPr>
          <w:rFonts w:asciiTheme="minorBidi" w:hAnsiTheme="minorBidi"/>
          <w:sz w:val="32"/>
          <w:szCs w:val="32"/>
        </w:rPr>
        <w:t xml:space="preserve"> less maintenance housing and minimal financial commitment </w:t>
      </w:r>
    </w:p>
    <w:p w:rsidR="006B2584" w:rsidRDefault="007038F2" w:rsidP="006B2584">
      <w:pPr>
        <w:pStyle w:val="ListParagraph"/>
        <w:numPr>
          <w:ilvl w:val="0"/>
          <w:numId w:val="2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>R</w:t>
      </w:r>
      <w:r w:rsidR="00251821" w:rsidRPr="008F7860">
        <w:rPr>
          <w:rFonts w:asciiTheme="minorBidi" w:hAnsiTheme="minorBidi"/>
          <w:sz w:val="32"/>
          <w:szCs w:val="32"/>
        </w:rPr>
        <w:t xml:space="preserve">enting </w:t>
      </w:r>
      <w:r w:rsidR="006B2584">
        <w:rPr>
          <w:rFonts w:asciiTheme="minorBidi" w:hAnsiTheme="minorBidi"/>
          <w:sz w:val="32"/>
          <w:szCs w:val="32"/>
        </w:rPr>
        <w:t>h</w:t>
      </w:r>
      <w:r w:rsidR="00251821" w:rsidRPr="008F7860">
        <w:rPr>
          <w:rFonts w:asciiTheme="minorBidi" w:hAnsiTheme="minorBidi"/>
          <w:sz w:val="32"/>
          <w:szCs w:val="32"/>
        </w:rPr>
        <w:t xml:space="preserve">ouse </w:t>
      </w:r>
      <w:r w:rsidR="006B2584">
        <w:rPr>
          <w:rFonts w:asciiTheme="minorBidi" w:hAnsiTheme="minorBidi"/>
          <w:sz w:val="32"/>
          <w:szCs w:val="32"/>
        </w:rPr>
        <w:t>or condominium: no need for tax benefit, and easy to travel.</w:t>
      </w:r>
    </w:p>
    <w:p w:rsidR="00251821" w:rsidRPr="006B2584" w:rsidRDefault="006B2584" w:rsidP="002D72D9">
      <w:pPr>
        <w:pStyle w:val="ListParagraph"/>
        <w:numPr>
          <w:ilvl w:val="0"/>
          <w:numId w:val="2"/>
        </w:numPr>
        <w:spacing w:line="240" w:lineRule="auto"/>
        <w:rPr>
          <w:rFonts w:asciiTheme="minorBidi" w:hAnsiTheme="minorBidi"/>
          <w:sz w:val="32"/>
          <w:szCs w:val="32"/>
        </w:rPr>
      </w:pPr>
      <w:r w:rsidRPr="006B2584">
        <w:rPr>
          <w:rFonts w:asciiTheme="minorBidi" w:hAnsiTheme="minorBidi"/>
          <w:sz w:val="32"/>
          <w:szCs w:val="32"/>
        </w:rPr>
        <w:t xml:space="preserve">House or second-handed house: tax benefits, able for repair or replacement in the future. The size and the rooms good for kids. </w:t>
      </w:r>
    </w:p>
    <w:p w:rsidR="00251821" w:rsidRPr="008F7860" w:rsidRDefault="00F030B6" w:rsidP="008F7860">
      <w:pPr>
        <w:pStyle w:val="ListParagraph"/>
        <w:numPr>
          <w:ilvl w:val="0"/>
          <w:numId w:val="2"/>
        </w:numPr>
        <w:spacing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Renting house: </w:t>
      </w:r>
      <w:r w:rsidR="00641604" w:rsidRPr="008F7860">
        <w:rPr>
          <w:rFonts w:asciiTheme="minorBidi" w:hAnsiTheme="minorBidi"/>
          <w:sz w:val="32"/>
          <w:szCs w:val="32"/>
        </w:rPr>
        <w:t xml:space="preserve">no need for tax benefit </w:t>
      </w:r>
      <w:r>
        <w:rPr>
          <w:rFonts w:asciiTheme="minorBidi" w:hAnsiTheme="minorBidi"/>
          <w:sz w:val="32"/>
          <w:szCs w:val="32"/>
        </w:rPr>
        <w:t xml:space="preserve">but retired people already pay no tax and living in a house has good community for </w:t>
      </w:r>
      <w:r w:rsidR="00610019">
        <w:rPr>
          <w:rFonts w:asciiTheme="minorBidi" w:hAnsiTheme="minorBidi"/>
          <w:sz w:val="32"/>
          <w:szCs w:val="32"/>
        </w:rPr>
        <w:t>elderly</w:t>
      </w:r>
      <w:r>
        <w:rPr>
          <w:rFonts w:asciiTheme="minorBidi" w:hAnsiTheme="minorBidi"/>
          <w:sz w:val="32"/>
          <w:szCs w:val="32"/>
        </w:rPr>
        <w:t>.</w:t>
      </w:r>
    </w:p>
    <w:p w:rsidR="00E21842" w:rsidRPr="00A34589" w:rsidRDefault="00E21842" w:rsidP="006B2584">
      <w:pPr>
        <w:spacing w:line="240" w:lineRule="auto"/>
        <w:rPr>
          <w:rFonts w:asciiTheme="minorBidi" w:hAnsiTheme="minorBidi"/>
          <w:sz w:val="2"/>
          <w:szCs w:val="2"/>
        </w:rPr>
      </w:pPr>
    </w:p>
    <w:p w:rsidR="00742121" w:rsidRPr="008F7860" w:rsidRDefault="00641604" w:rsidP="006B2584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 xml:space="preserve">Mortgage A: </w:t>
      </w:r>
      <w:r w:rsidR="007038F2" w:rsidRPr="008F7860">
        <w:rPr>
          <w:rFonts w:asciiTheme="minorBidi" w:hAnsiTheme="minorBidi"/>
          <w:sz w:val="32"/>
          <w:szCs w:val="32"/>
        </w:rPr>
        <w:t>$970</w:t>
      </w:r>
      <m:oMath>
        <m:r>
          <w:rPr>
            <w:rFonts w:ascii="Cambria Math" w:hAnsi="Cambria Math"/>
            <w:sz w:val="18"/>
            <w:szCs w:val="18"/>
          </w:rPr>
          <m:t>×</m:t>
        </m:r>
      </m:oMath>
      <w:r w:rsidR="008F7860">
        <w:rPr>
          <w:rFonts w:asciiTheme="minorBidi" w:hAnsiTheme="minorBidi"/>
          <w:sz w:val="32"/>
          <w:szCs w:val="32"/>
        </w:rPr>
        <w:t>1</w:t>
      </w:r>
      <w:r w:rsidR="0041257D" w:rsidRPr="008F7860">
        <w:rPr>
          <w:rFonts w:asciiTheme="minorBidi" w:hAnsiTheme="minorBidi"/>
          <w:sz w:val="32"/>
          <w:szCs w:val="32"/>
        </w:rPr>
        <w:t>2</w:t>
      </w:r>
      <m:oMath>
        <m:r>
          <w:rPr>
            <w:rFonts w:ascii="Cambria Math" w:hAnsi="Cambria Math"/>
            <w:sz w:val="20"/>
            <w:szCs w:val="20"/>
          </w:rPr>
          <m:t>×</m:t>
        </m:r>
      </m:oMath>
      <w:r w:rsidR="007038F2" w:rsidRPr="008F7860">
        <w:rPr>
          <w:rFonts w:asciiTheme="minorBidi" w:hAnsiTheme="minorBidi"/>
          <w:sz w:val="32"/>
          <w:szCs w:val="32"/>
        </w:rPr>
        <w:t>30=</w:t>
      </w:r>
      <w:r w:rsidR="008F7860" w:rsidRPr="008F7860">
        <w:rPr>
          <w:rFonts w:asciiTheme="minorBidi" w:hAnsiTheme="minorBidi"/>
          <w:sz w:val="32"/>
          <w:szCs w:val="32"/>
        </w:rPr>
        <w:t xml:space="preserve"> </w:t>
      </w:r>
      <w:r w:rsidR="007038F2" w:rsidRPr="008F7860">
        <w:rPr>
          <w:rFonts w:asciiTheme="minorBidi" w:hAnsiTheme="minorBidi"/>
          <w:sz w:val="32"/>
          <w:szCs w:val="32"/>
        </w:rPr>
        <w:t>$349,200</w:t>
      </w:r>
    </w:p>
    <w:p w:rsidR="0041257D" w:rsidRPr="008F7860" w:rsidRDefault="0041257D" w:rsidP="006B2584">
      <w:pPr>
        <w:spacing w:line="240" w:lineRule="auto"/>
        <w:ind w:left="360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ab/>
        <w:t>Mortgage B: $760</w:t>
      </w:r>
      <m:oMath>
        <m:r>
          <w:rPr>
            <w:rFonts w:ascii="Cambria Math" w:hAnsi="Cambria Math"/>
            <w:sz w:val="18"/>
            <w:szCs w:val="18"/>
          </w:rPr>
          <m:t>×</m:t>
        </m:r>
      </m:oMath>
      <w:r w:rsidRPr="008F7860">
        <w:rPr>
          <w:rFonts w:asciiTheme="minorBidi" w:hAnsiTheme="minorBidi"/>
          <w:sz w:val="32"/>
          <w:szCs w:val="32"/>
        </w:rPr>
        <w:t>12</w:t>
      </w:r>
      <m:oMath>
        <m:r>
          <w:rPr>
            <w:rFonts w:ascii="Cambria Math" w:hAnsi="Cambria Math"/>
            <w:sz w:val="18"/>
            <w:szCs w:val="18"/>
          </w:rPr>
          <m:t>×</m:t>
        </m:r>
      </m:oMath>
      <w:r w:rsidRPr="008F7860">
        <w:rPr>
          <w:rFonts w:asciiTheme="minorBidi" w:hAnsiTheme="minorBidi"/>
          <w:sz w:val="32"/>
          <w:szCs w:val="32"/>
        </w:rPr>
        <w:t>5</w:t>
      </w:r>
      <w:r w:rsidR="007038F2" w:rsidRPr="008F7860">
        <w:rPr>
          <w:rFonts w:asciiTheme="minorBidi" w:eastAsiaTheme="minorEastAsia" w:hAnsiTheme="minorBidi"/>
          <w:sz w:val="32"/>
          <w:szCs w:val="32"/>
        </w:rPr>
        <w:t xml:space="preserve"> </w:t>
      </w:r>
      <w:r w:rsidR="008F7860">
        <w:rPr>
          <w:rFonts w:asciiTheme="minorBidi" w:eastAsiaTheme="minorEastAsia" w:hAnsiTheme="minorBidi"/>
          <w:sz w:val="32"/>
          <w:szCs w:val="32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+</m:t>
        </m:r>
      </m:oMath>
      <w:r w:rsidR="007038F2" w:rsidRPr="008F7860">
        <w:rPr>
          <w:rFonts w:asciiTheme="minorBidi" w:hAnsiTheme="minorBidi"/>
          <w:sz w:val="32"/>
          <w:szCs w:val="32"/>
        </w:rPr>
        <w:t xml:space="preserve"> </w:t>
      </w:r>
      <w:r w:rsidR="008F7860">
        <w:rPr>
          <w:rFonts w:asciiTheme="minorBidi" w:hAnsiTheme="minorBidi"/>
          <w:sz w:val="32"/>
          <w:szCs w:val="32"/>
        </w:rPr>
        <w:t xml:space="preserve"> </w:t>
      </w:r>
      <w:r w:rsidRPr="008F7860">
        <w:rPr>
          <w:rFonts w:asciiTheme="minorBidi" w:hAnsiTheme="minorBidi"/>
          <w:sz w:val="32"/>
          <w:szCs w:val="32"/>
        </w:rPr>
        <w:t>$1,005</w:t>
      </w:r>
      <m:oMath>
        <m:r>
          <w:rPr>
            <w:rFonts w:ascii="Cambria Math" w:hAnsi="Cambria Math"/>
            <w:sz w:val="18"/>
            <w:szCs w:val="18"/>
          </w:rPr>
          <m:t>×</m:t>
        </m:r>
      </m:oMath>
      <w:r w:rsidRPr="008F7860">
        <w:rPr>
          <w:rFonts w:asciiTheme="minorBidi" w:hAnsiTheme="minorBidi"/>
          <w:sz w:val="32"/>
          <w:szCs w:val="32"/>
        </w:rPr>
        <w:t>12</w:t>
      </w:r>
      <m:oMath>
        <m:r>
          <w:rPr>
            <w:rFonts w:ascii="Cambria Math" w:hAnsi="Cambria Math"/>
            <w:sz w:val="20"/>
            <w:szCs w:val="20"/>
          </w:rPr>
          <m:t>×</m:t>
        </m:r>
      </m:oMath>
      <w:r w:rsidRPr="008F7860">
        <w:rPr>
          <w:rFonts w:asciiTheme="minorBidi" w:hAnsiTheme="minorBidi"/>
          <w:sz w:val="32"/>
          <w:szCs w:val="32"/>
        </w:rPr>
        <w:t>25=</w:t>
      </w:r>
      <w:r w:rsidR="008F7860">
        <w:rPr>
          <w:rFonts w:asciiTheme="minorBidi" w:hAnsiTheme="minorBidi"/>
          <w:sz w:val="32"/>
          <w:szCs w:val="32"/>
        </w:rPr>
        <w:t xml:space="preserve"> </w:t>
      </w:r>
      <w:r w:rsidRPr="008F7860">
        <w:rPr>
          <w:rFonts w:asciiTheme="minorBidi" w:hAnsiTheme="minorBidi"/>
          <w:sz w:val="32"/>
          <w:szCs w:val="32"/>
        </w:rPr>
        <w:t>$301,500</w:t>
      </w:r>
    </w:p>
    <w:p w:rsidR="00E21842" w:rsidRPr="008F7860" w:rsidRDefault="0041257D" w:rsidP="006B2584">
      <w:pPr>
        <w:spacing w:line="240" w:lineRule="auto"/>
        <w:ind w:left="360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ab/>
        <w:t xml:space="preserve">Mortgage A </w:t>
      </w:r>
      <w:r w:rsidR="007038F2" w:rsidRPr="008F7860">
        <w:rPr>
          <w:rFonts w:asciiTheme="minorBidi" w:hAnsiTheme="minorBidi"/>
          <w:sz w:val="32"/>
          <w:szCs w:val="32"/>
        </w:rPr>
        <w:t>has</w:t>
      </w:r>
      <w:r w:rsidRPr="008F7860">
        <w:rPr>
          <w:rFonts w:asciiTheme="minorBidi" w:hAnsiTheme="minorBidi"/>
          <w:sz w:val="32"/>
          <w:szCs w:val="32"/>
        </w:rPr>
        <w:t xml:space="preserve"> higher payment.</w:t>
      </w:r>
    </w:p>
    <w:p w:rsidR="0041257D" w:rsidRPr="00A34589" w:rsidRDefault="0041257D" w:rsidP="008F7860">
      <w:pPr>
        <w:spacing w:line="240" w:lineRule="auto"/>
        <w:ind w:left="360"/>
        <w:rPr>
          <w:rFonts w:asciiTheme="minorBidi" w:hAnsiTheme="minorBidi"/>
          <w:sz w:val="8"/>
          <w:szCs w:val="8"/>
        </w:rPr>
      </w:pPr>
    </w:p>
    <w:p w:rsidR="00742121" w:rsidRPr="008F7860" w:rsidRDefault="007038F2" w:rsidP="008F7860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>1. C</w:t>
      </w:r>
      <w:r w:rsidR="00742121" w:rsidRPr="008F7860">
        <w:rPr>
          <w:rFonts w:asciiTheme="minorBidi" w:hAnsiTheme="minorBidi"/>
          <w:sz w:val="32"/>
          <w:szCs w:val="32"/>
        </w:rPr>
        <w:t>lose-end consumer credit is</w:t>
      </w:r>
      <w:r w:rsidR="00742121" w:rsidRPr="008F7860">
        <w:rPr>
          <w:rFonts w:asciiTheme="minorBidi" w:hAnsiTheme="minorBidi"/>
          <w:color w:val="222222"/>
          <w:sz w:val="32"/>
          <w:szCs w:val="32"/>
        </w:rPr>
        <w:t xml:space="preserve"> used for a specific purpose, for a specific amount, and for a specific period of time. Payments are usually of equal amounts. </w:t>
      </w:r>
      <w:r w:rsidRPr="008F7860">
        <w:rPr>
          <w:rFonts w:asciiTheme="minorBidi" w:hAnsiTheme="minorBidi"/>
          <w:color w:val="222222"/>
          <w:sz w:val="32"/>
          <w:szCs w:val="32"/>
        </w:rPr>
        <w:br/>
        <w:t>2. O</w:t>
      </w:r>
      <w:r w:rsidR="00742121" w:rsidRPr="008F7860">
        <w:rPr>
          <w:rFonts w:asciiTheme="minorBidi" w:hAnsiTheme="minorBidi"/>
          <w:color w:val="222222"/>
          <w:sz w:val="32"/>
          <w:szCs w:val="32"/>
        </w:rPr>
        <w:t xml:space="preserve">pen-end consumer credit is a loans </w:t>
      </w:r>
      <w:r w:rsidRPr="008F7860">
        <w:rPr>
          <w:rFonts w:asciiTheme="minorBidi" w:hAnsiTheme="minorBidi"/>
          <w:color w:val="222222"/>
          <w:sz w:val="32"/>
          <w:szCs w:val="32"/>
        </w:rPr>
        <w:t xml:space="preserve">made on a continuous basis as purchasing items, </w:t>
      </w:r>
      <w:r w:rsidR="00742121" w:rsidRPr="008F7860">
        <w:rPr>
          <w:rFonts w:asciiTheme="minorBidi" w:hAnsiTheme="minorBidi"/>
          <w:color w:val="222222"/>
          <w:sz w:val="32"/>
          <w:szCs w:val="32"/>
        </w:rPr>
        <w:t xml:space="preserve">billed periodically to make at least partial payment. </w:t>
      </w:r>
    </w:p>
    <w:p w:rsidR="00E21842" w:rsidRPr="00A34589" w:rsidRDefault="00E21842" w:rsidP="008F7860">
      <w:pPr>
        <w:spacing w:line="240" w:lineRule="auto"/>
        <w:ind w:left="360"/>
        <w:rPr>
          <w:rFonts w:asciiTheme="minorBidi" w:hAnsiTheme="minorBidi"/>
          <w:sz w:val="16"/>
          <w:szCs w:val="16"/>
        </w:rPr>
      </w:pPr>
    </w:p>
    <w:p w:rsidR="00742121" w:rsidRPr="008F7860" w:rsidRDefault="007038F2" w:rsidP="008F7860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 xml:space="preserve">There are two </w:t>
      </w:r>
      <w:r w:rsidR="00742121" w:rsidRPr="008F7860">
        <w:rPr>
          <w:rFonts w:asciiTheme="minorBidi" w:hAnsiTheme="minorBidi"/>
          <w:sz w:val="32"/>
          <w:szCs w:val="32"/>
        </w:rPr>
        <w:t>general rul</w:t>
      </w:r>
      <w:r w:rsidRPr="008F7860">
        <w:rPr>
          <w:rFonts w:asciiTheme="minorBidi" w:hAnsiTheme="minorBidi"/>
          <w:sz w:val="32"/>
          <w:szCs w:val="32"/>
        </w:rPr>
        <w:t>es of measuring credit capacity</w:t>
      </w:r>
    </w:p>
    <w:p w:rsidR="008F7860" w:rsidRPr="008F7860" w:rsidRDefault="007038F2" w:rsidP="008F7860">
      <w:pPr>
        <w:pStyle w:val="ListParagraph"/>
        <w:numPr>
          <w:ilvl w:val="0"/>
          <w:numId w:val="3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>D</w:t>
      </w:r>
      <w:r w:rsidR="009A4A42" w:rsidRPr="008F7860">
        <w:rPr>
          <w:rFonts w:asciiTheme="minorBidi" w:hAnsiTheme="minorBidi"/>
          <w:sz w:val="32"/>
          <w:szCs w:val="32"/>
        </w:rPr>
        <w:t xml:space="preserve">ebt payment to income ratio </w:t>
      </w:r>
      <w:r w:rsidRPr="008F7860">
        <w:rPr>
          <w:rFonts w:asciiTheme="minorBidi" w:hAnsiTheme="minorBidi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Debt payment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monthly income</m:t>
            </m:r>
          </m:den>
        </m:f>
      </m:oMath>
      <w:r w:rsidR="00610019">
        <w:rPr>
          <w:rFonts w:asciiTheme="minorBidi" w:hAnsiTheme="minorBidi"/>
          <w:sz w:val="32"/>
          <w:szCs w:val="32"/>
        </w:rPr>
        <w:t xml:space="preserve"> </w:t>
      </w:r>
      <w:r w:rsidR="008F7860" w:rsidRPr="008F7860">
        <w:rPr>
          <w:rFonts w:asciiTheme="minorBidi" w:hAnsiTheme="minorBidi"/>
          <w:sz w:val="32"/>
          <w:szCs w:val="32"/>
        </w:rPr>
        <w:t>(</w:t>
      </w:r>
      <w:r w:rsidR="00610019" w:rsidRPr="008F7860">
        <w:rPr>
          <w:rFonts w:asciiTheme="minorBidi" w:hAnsiTheme="minorBidi"/>
          <w:sz w:val="32"/>
          <w:szCs w:val="32"/>
        </w:rPr>
        <w:t>Must</w:t>
      </w:r>
      <w:r w:rsidR="008F7860" w:rsidRPr="008F7860">
        <w:rPr>
          <w:rFonts w:asciiTheme="minorBidi" w:hAnsiTheme="minorBidi"/>
          <w:sz w:val="32"/>
          <w:szCs w:val="32"/>
        </w:rPr>
        <w:t xml:space="preserve"> not excess 20%)</w:t>
      </w:r>
      <w:r w:rsidR="009A4A42" w:rsidRPr="008F7860">
        <w:rPr>
          <w:rFonts w:asciiTheme="minorBidi" w:hAnsiTheme="minorBidi"/>
          <w:sz w:val="32"/>
          <w:szCs w:val="32"/>
        </w:rPr>
        <w:t xml:space="preserve"> </w:t>
      </w:r>
    </w:p>
    <w:p w:rsidR="00742121" w:rsidRPr="008F7860" w:rsidRDefault="008F7860" w:rsidP="008F7860">
      <w:pPr>
        <w:pStyle w:val="ListParagraph"/>
        <w:numPr>
          <w:ilvl w:val="0"/>
          <w:numId w:val="3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sz w:val="32"/>
          <w:szCs w:val="32"/>
        </w:rPr>
        <w:t>Debt to equity ratio =</w:t>
      </w:r>
      <w:r w:rsidR="009A4A42" w:rsidRPr="008F7860">
        <w:rPr>
          <w:rFonts w:asciiTheme="minorBidi" w:hAnsiTheme="minorBid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Liability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Net worth </m:t>
            </m:r>
          </m:den>
        </m:f>
      </m:oMath>
      <w:r w:rsidR="00610019">
        <w:rPr>
          <w:rFonts w:asciiTheme="minorBidi" w:hAnsiTheme="minorBidi"/>
          <w:sz w:val="32"/>
          <w:szCs w:val="32"/>
        </w:rPr>
        <w:t xml:space="preserve"> (M</w:t>
      </w:r>
      <w:r w:rsidR="00C23B0E">
        <w:rPr>
          <w:rFonts w:asciiTheme="minorBidi" w:hAnsiTheme="minorBidi"/>
          <w:sz w:val="32"/>
          <w:szCs w:val="32"/>
        </w:rPr>
        <w:t xml:space="preserve">ust </w:t>
      </w:r>
      <w:bookmarkStart w:id="0" w:name="_GoBack"/>
      <w:bookmarkEnd w:id="0"/>
      <w:r w:rsidRPr="008F7860">
        <w:rPr>
          <w:rFonts w:asciiTheme="minorBidi" w:hAnsiTheme="minorBidi"/>
          <w:sz w:val="32"/>
          <w:szCs w:val="32"/>
        </w:rPr>
        <w:t>above 0.50)</w:t>
      </w:r>
    </w:p>
    <w:p w:rsidR="00E21842" w:rsidRPr="008F7860" w:rsidRDefault="00E21842" w:rsidP="008F7860">
      <w:pPr>
        <w:pStyle w:val="ListParagraph"/>
        <w:spacing w:line="240" w:lineRule="auto"/>
        <w:rPr>
          <w:rFonts w:asciiTheme="minorBidi" w:hAnsiTheme="minorBidi"/>
          <w:sz w:val="32"/>
          <w:szCs w:val="32"/>
        </w:rPr>
      </w:pPr>
    </w:p>
    <w:p w:rsidR="007B5AE9" w:rsidRDefault="007B5AE9" w:rsidP="008F7860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/>
          <w:sz w:val="32"/>
          <w:szCs w:val="32"/>
        </w:rPr>
      </w:pP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PV of Michael’s home 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 xml:space="preserve">or the market value </w:t>
      </w: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is $150,000. 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>So h</w:t>
      </w: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>e can bo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 xml:space="preserve">rrow up to 80% of market value which is 80% </w:t>
      </w:r>
      <m:oMath>
        <m:r>
          <w:rPr>
            <w:rFonts w:ascii="Cambria Math" w:hAnsi="Cambria Math"/>
            <w:color w:val="000000"/>
            <w:sz w:val="16"/>
            <w:szCs w:val="16"/>
            <w:lang w:val="en"/>
          </w:rPr>
          <m:t>×</m:t>
        </m:r>
      </m:oMath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 $150,000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 xml:space="preserve"> =</w:t>
      </w: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 $120,000. 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>Therefore, h</w:t>
      </w:r>
      <w:r w:rsidR="006B2584" w:rsidRPr="008F7860">
        <w:rPr>
          <w:rFonts w:asciiTheme="minorBidi" w:hAnsiTheme="minorBidi"/>
          <w:color w:val="000000"/>
          <w:sz w:val="32"/>
          <w:szCs w:val="32"/>
          <w:lang w:val="en"/>
        </w:rPr>
        <w:t>e can borrow maximum of $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 xml:space="preserve">120000 - </w:t>
      </w: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$50,000 </w:t>
      </w:r>
      <w:r w:rsidR="006B2584">
        <w:rPr>
          <w:rFonts w:asciiTheme="minorBidi" w:hAnsiTheme="minorBidi"/>
          <w:color w:val="000000"/>
          <w:sz w:val="32"/>
          <w:szCs w:val="32"/>
          <w:lang w:val="en"/>
        </w:rPr>
        <w:t>=</w:t>
      </w:r>
      <w:r w:rsidRPr="008F7860">
        <w:rPr>
          <w:rFonts w:asciiTheme="minorBidi" w:hAnsiTheme="minorBidi"/>
          <w:color w:val="000000"/>
          <w:sz w:val="32"/>
          <w:szCs w:val="32"/>
          <w:lang w:val="en"/>
        </w:rPr>
        <w:t xml:space="preserve"> $70,000.</w:t>
      </w:r>
    </w:p>
    <w:p w:rsidR="006B2584" w:rsidRDefault="006B2584" w:rsidP="006B2584">
      <w:pPr>
        <w:spacing w:line="240" w:lineRule="auto"/>
        <w:rPr>
          <w:rFonts w:asciiTheme="minorBidi" w:hAnsiTheme="minorBidi"/>
          <w:sz w:val="32"/>
          <w:szCs w:val="32"/>
        </w:rPr>
      </w:pPr>
    </w:p>
    <w:p w:rsidR="008F7860" w:rsidRPr="006B2584" w:rsidRDefault="008F7860" w:rsidP="008F7860">
      <w:pPr>
        <w:pStyle w:val="Header"/>
        <w:jc w:val="right"/>
        <w:rPr>
          <w:rFonts w:asciiTheme="minorBidi" w:hAnsiTheme="minorBidi"/>
          <w:sz w:val="32"/>
          <w:szCs w:val="32"/>
        </w:rPr>
      </w:pPr>
      <w:r w:rsidRPr="006B2584">
        <w:rPr>
          <w:rFonts w:asciiTheme="minorBidi" w:hAnsiTheme="minorBidi"/>
          <w:sz w:val="32"/>
          <w:szCs w:val="32"/>
        </w:rPr>
        <w:t>Rawisara Podhayanukul  5504641464</w:t>
      </w:r>
    </w:p>
    <w:p w:rsidR="008F7860" w:rsidRPr="007B5AE9" w:rsidRDefault="008F7860" w:rsidP="008F7860"/>
    <w:sectPr w:rsidR="008F7860" w:rsidRPr="007B5A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818" w:rsidRDefault="00817818" w:rsidP="009A4A42">
      <w:pPr>
        <w:spacing w:after="0" w:line="240" w:lineRule="auto"/>
      </w:pPr>
      <w:r>
        <w:separator/>
      </w:r>
    </w:p>
  </w:endnote>
  <w:endnote w:type="continuationSeparator" w:id="0">
    <w:p w:rsidR="00817818" w:rsidRDefault="00817818" w:rsidP="009A4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818" w:rsidRDefault="00817818" w:rsidP="009A4A42">
      <w:pPr>
        <w:spacing w:after="0" w:line="240" w:lineRule="auto"/>
      </w:pPr>
      <w:r>
        <w:separator/>
      </w:r>
    </w:p>
  </w:footnote>
  <w:footnote w:type="continuationSeparator" w:id="0">
    <w:p w:rsidR="00817818" w:rsidRDefault="00817818" w:rsidP="009A4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84B84"/>
    <w:multiLevelType w:val="hybridMultilevel"/>
    <w:tmpl w:val="120CA330"/>
    <w:lvl w:ilvl="0" w:tplc="EDFC91A0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CC590F"/>
    <w:multiLevelType w:val="hybridMultilevel"/>
    <w:tmpl w:val="D7906E62"/>
    <w:lvl w:ilvl="0" w:tplc="DF8A72F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2CEE"/>
    <w:multiLevelType w:val="hybridMultilevel"/>
    <w:tmpl w:val="51A0F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121"/>
    <w:rsid w:val="00251821"/>
    <w:rsid w:val="0041257D"/>
    <w:rsid w:val="00507FC7"/>
    <w:rsid w:val="00610019"/>
    <w:rsid w:val="00641604"/>
    <w:rsid w:val="006B2584"/>
    <w:rsid w:val="007038F2"/>
    <w:rsid w:val="00742121"/>
    <w:rsid w:val="007B5AE9"/>
    <w:rsid w:val="00817818"/>
    <w:rsid w:val="008F7860"/>
    <w:rsid w:val="009A4A42"/>
    <w:rsid w:val="00A34589"/>
    <w:rsid w:val="00AD1037"/>
    <w:rsid w:val="00B2248F"/>
    <w:rsid w:val="00C23B0E"/>
    <w:rsid w:val="00E21842"/>
    <w:rsid w:val="00EC53E9"/>
    <w:rsid w:val="00F030B6"/>
    <w:rsid w:val="00FA289E"/>
    <w:rsid w:val="00FC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A4DB7C-A00E-43A4-A66F-EA77A0A9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1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4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A42"/>
  </w:style>
  <w:style w:type="paragraph" w:styleId="Footer">
    <w:name w:val="footer"/>
    <w:basedOn w:val="Normal"/>
    <w:link w:val="FooterChar"/>
    <w:uiPriority w:val="99"/>
    <w:unhideWhenUsed/>
    <w:rsid w:val="009A4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A42"/>
  </w:style>
  <w:style w:type="character" w:styleId="PlaceholderText">
    <w:name w:val="Placeholder Text"/>
    <w:basedOn w:val="DefaultParagraphFont"/>
    <w:uiPriority w:val="99"/>
    <w:semiHidden/>
    <w:rsid w:val="007038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7F994-9129-4B9A-87D0-25AD768E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thatcha somboon</dc:creator>
  <cp:keywords/>
  <dc:description/>
  <cp:lastModifiedBy>Hipp</cp:lastModifiedBy>
  <cp:revision>7</cp:revision>
  <dcterms:created xsi:type="dcterms:W3CDTF">2015-03-13T04:58:00Z</dcterms:created>
  <dcterms:modified xsi:type="dcterms:W3CDTF">2015-03-14T06:34:00Z</dcterms:modified>
</cp:coreProperties>
</file>