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766D78" w14:textId="77777777" w:rsidR="00F9453C" w:rsidRPr="00A82402" w:rsidRDefault="00A82402" w:rsidP="00A82402">
      <w:pPr>
        <w:pStyle w:val="ListParagraph"/>
        <w:jc w:val="center"/>
        <w:rPr>
          <w:b/>
          <w:bCs/>
          <w:sz w:val="32"/>
          <w:szCs w:val="36"/>
        </w:rPr>
      </w:pPr>
      <w:r w:rsidRPr="00A82402">
        <w:rPr>
          <w:b/>
          <w:bCs/>
          <w:sz w:val="32"/>
          <w:szCs w:val="36"/>
        </w:rPr>
        <w:t>Individual Assignment 4</w:t>
      </w:r>
    </w:p>
    <w:p w14:paraId="7D5290D2" w14:textId="77777777" w:rsidR="00A82402" w:rsidRPr="00A82402" w:rsidRDefault="00A82402" w:rsidP="00A82402">
      <w:pPr>
        <w:pStyle w:val="ListParagraph"/>
        <w:jc w:val="center"/>
        <w:rPr>
          <w:b/>
          <w:bCs/>
          <w:sz w:val="32"/>
          <w:szCs w:val="36"/>
        </w:rPr>
      </w:pPr>
      <w:r w:rsidRPr="00A82402">
        <w:rPr>
          <w:b/>
          <w:bCs/>
          <w:sz w:val="32"/>
          <w:szCs w:val="36"/>
        </w:rPr>
        <w:t>Chinnaree Leenabunjong 5704640274</w:t>
      </w:r>
    </w:p>
    <w:p w14:paraId="638ACEC9" w14:textId="77777777" w:rsidR="00F9453C" w:rsidRDefault="00F9453C" w:rsidP="00F9453C">
      <w:pPr>
        <w:pStyle w:val="ListParagraph"/>
      </w:pPr>
    </w:p>
    <w:p w14:paraId="5F2BD0A8" w14:textId="77777777" w:rsidR="00CE0851" w:rsidRDefault="00F9453C" w:rsidP="00A82402">
      <w:r>
        <w:t>1.</w:t>
      </w:r>
      <w:r w:rsidR="00CE0851" w:rsidRPr="00CE0851">
        <w:t xml:space="preserve">Explain </w:t>
      </w:r>
      <w:r w:rsidR="00A82402" w:rsidRPr="00CE0851">
        <w:t>the relationship between earnings and a stock’s market value</w:t>
      </w:r>
      <w:r w:rsidR="00CE0851" w:rsidRPr="00CE0851">
        <w:t>.</w:t>
      </w:r>
    </w:p>
    <w:p w14:paraId="2EF09C7E" w14:textId="77777777" w:rsidR="00F9453C" w:rsidRDefault="00A82402" w:rsidP="00F9453C">
      <w:r>
        <w:tab/>
        <w:t>The relationship between these two is that the high profits do not always mean the higher stock price</w:t>
      </w:r>
      <w:r w:rsidR="00767388">
        <w:t xml:space="preserve">, and big losses does not always lead to a low stock </w:t>
      </w:r>
      <w:r w:rsidR="00C3360B">
        <w:t>price. The fact that without earnings it is impossible for companies to so stay in business in the long run. The two of the major factors that influence stock price are promise of future earnings and current earnings.</w:t>
      </w:r>
    </w:p>
    <w:p w14:paraId="3D954E2A" w14:textId="77777777" w:rsidR="00230A09" w:rsidRPr="00CE0851" w:rsidRDefault="00230A09" w:rsidP="00F9453C"/>
    <w:p w14:paraId="5FB050FC" w14:textId="77777777" w:rsidR="00CE0851" w:rsidRPr="00CE0851" w:rsidRDefault="00CE0851" w:rsidP="00CE0851">
      <w:r w:rsidRPr="00CE0851">
        <w:t>2.  Which type of stock could help you obtain your investment and financial goals?  Justify your choice?</w:t>
      </w:r>
    </w:p>
    <w:p w14:paraId="0A1FAAC4" w14:textId="317AA2BB" w:rsidR="00F9453C" w:rsidRDefault="00C3360B" w:rsidP="00CE0851">
      <w:r>
        <w:tab/>
      </w:r>
      <w:r w:rsidR="0080491A">
        <w:t xml:space="preserve">The stock that not </w:t>
      </w:r>
      <w:r w:rsidR="004F369A">
        <w:t xml:space="preserve">have so much </w:t>
      </w:r>
      <w:r w:rsidR="00D52870">
        <w:t xml:space="preserve">fluctuation in price because I’m a risk averse so I better invest and get profit in the long run or it has the potential of earning profits above the overall profit of many firms in the industry. </w:t>
      </w:r>
      <w:r w:rsidR="002C302F">
        <w:t>Because my financial goals is that to invest to have to expect money to use after the retirement and keep going invest in the lower amount and guarantee that will have the overall profit.</w:t>
      </w:r>
      <w:bookmarkStart w:id="0" w:name="_GoBack"/>
      <w:bookmarkEnd w:id="0"/>
    </w:p>
    <w:p w14:paraId="7BE6E529" w14:textId="77777777" w:rsidR="00CE0851" w:rsidRPr="00CE0851" w:rsidRDefault="00CE0851" w:rsidP="00CE0851">
      <w:r w:rsidRPr="00CE0851">
        <w:t xml:space="preserve"> </w:t>
      </w:r>
    </w:p>
    <w:p w14:paraId="63F24C6E" w14:textId="77777777" w:rsidR="00CE0851" w:rsidRPr="00CE0851" w:rsidRDefault="00CE0851" w:rsidP="00CE0851"/>
    <w:p w14:paraId="616AFF96" w14:textId="77777777" w:rsidR="00CE0851" w:rsidRDefault="00CE0851" w:rsidP="00CE0851">
      <w:r w:rsidRPr="00CE0851">
        <w:t>3.    What sources of information would you use to evaluate a stock issue?</w:t>
      </w:r>
    </w:p>
    <w:p w14:paraId="2891C9BB" w14:textId="1677D605" w:rsidR="0046190F" w:rsidRPr="00CE0851" w:rsidRDefault="0046190F" w:rsidP="00CE0851">
      <w:r>
        <w:tab/>
        <w:t>The newspaper, internet and all the things that can gives the information about the company’s earnings because in order to evaluate a stock we need to know their earnings to make sure that we will get pay dividend from the company.</w:t>
      </w:r>
    </w:p>
    <w:p w14:paraId="60DBFF59" w14:textId="77777777" w:rsidR="00CE0851" w:rsidRPr="00CE0851" w:rsidRDefault="00CE0851" w:rsidP="00CE0851"/>
    <w:p w14:paraId="72DFDBB6" w14:textId="77777777" w:rsidR="00CE0851" w:rsidRPr="00CE0851" w:rsidRDefault="00CE0851" w:rsidP="00CE0851">
      <w:r w:rsidRPr="00CE0851">
        <w:t>4.    What is the difference between the primary market and the secondary market?</w:t>
      </w:r>
    </w:p>
    <w:p w14:paraId="10FCC1EB" w14:textId="22D0AE37" w:rsidR="00CE0851" w:rsidRDefault="0046190F" w:rsidP="00CE0851">
      <w:r>
        <w:tab/>
        <w:t xml:space="preserve">The difference is that in the primary market, investors can buy a security directly from the company that are issuer, while in the secondary market, investors can trade a security among themselves </w:t>
      </w:r>
      <w:r w:rsidR="00230A09">
        <w:t xml:space="preserve">and the company by many directions. For </w:t>
      </w:r>
      <w:r w:rsidR="002F0C4F">
        <w:t>example, when</w:t>
      </w:r>
      <w:r w:rsidR="00230A09">
        <w:t xml:space="preserve"> a company first sells new bonds and stocks for the first time, it will be in the primary market.</w:t>
      </w:r>
    </w:p>
    <w:p w14:paraId="59B25AFB" w14:textId="77777777" w:rsidR="00230A09" w:rsidRPr="00CE0851" w:rsidRDefault="00230A09" w:rsidP="00CE0851"/>
    <w:p w14:paraId="4BA7FDF5" w14:textId="77777777" w:rsidR="00B63838" w:rsidRDefault="00CE0851" w:rsidP="00CE0851">
      <w:r w:rsidRPr="00CE0851">
        <w:t>5.    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14:paraId="51D85070" w14:textId="45BB8AAF" w:rsidR="00A13DC1" w:rsidRDefault="00764E80" w:rsidP="00CE0851">
      <w:r>
        <w:tab/>
      </w:r>
      <w:r w:rsidR="00A13DC1">
        <w:t>The Current return =160 in the dividends over the past 12 months and Tammy Jackson has purchased price=31.5*100shares+28commission=3178, which she receives 3758 from selling the stock. As a result, the capital gain is 3758-3178=580. The total return are 160+580</w:t>
      </w:r>
      <w:r w:rsidR="00616402">
        <w:t>=$740.</w:t>
      </w:r>
    </w:p>
    <w:p w14:paraId="6ACC96A1" w14:textId="77777777" w:rsidR="00616402" w:rsidRPr="00CE0851" w:rsidRDefault="00616402" w:rsidP="00CE0851"/>
    <w:sectPr w:rsidR="00616402" w:rsidRPr="00CE0851" w:rsidSect="00616B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rdia New">
    <w:panose1 w:val="00000000000000000000"/>
    <w:charset w:val="DE"/>
    <w:family w:val="roman"/>
    <w:notTrueType/>
    <w:pitch w:val="variable"/>
    <w:sig w:usb0="01000001" w:usb1="00000000" w:usb2="00000000" w:usb3="00000000" w:csb0="00010000" w:csb1="00000000"/>
  </w:font>
  <w:font w:name="Angsana New">
    <w:panose1 w:val="02020603050405020304"/>
    <w:charset w:val="00"/>
    <w:family w:val="auto"/>
    <w:pitch w:val="variable"/>
    <w:sig w:usb0="81000003" w:usb1="00000000" w:usb2="00000000" w:usb3="00000000" w:csb0="0001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21239BE"/>
    <w:multiLevelType w:val="hybridMultilevel"/>
    <w:tmpl w:val="A32659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851"/>
    <w:rsid w:val="00230A09"/>
    <w:rsid w:val="002710DF"/>
    <w:rsid w:val="002C302F"/>
    <w:rsid w:val="002F0C4F"/>
    <w:rsid w:val="0046190F"/>
    <w:rsid w:val="004F369A"/>
    <w:rsid w:val="00616402"/>
    <w:rsid w:val="00616BA6"/>
    <w:rsid w:val="00764E80"/>
    <w:rsid w:val="00767388"/>
    <w:rsid w:val="0080491A"/>
    <w:rsid w:val="00A13DC1"/>
    <w:rsid w:val="00A82402"/>
    <w:rsid w:val="00C3360B"/>
    <w:rsid w:val="00CE0851"/>
    <w:rsid w:val="00D52870"/>
    <w:rsid w:val="00F9453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33537F9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cs="Angsana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45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710287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367</Words>
  <Characters>2097</Characters>
  <Application>Microsoft Macintosh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chinnaree leenabunjog</dc:creator>
  <cp:keywords/>
  <dc:description/>
  <cp:lastModifiedBy>chinnaree leenabunjog</cp:lastModifiedBy>
  <cp:revision>7</cp:revision>
  <dcterms:created xsi:type="dcterms:W3CDTF">2017-04-27T14:03:00Z</dcterms:created>
  <dcterms:modified xsi:type="dcterms:W3CDTF">2017-04-28T02:47:00Z</dcterms:modified>
</cp:coreProperties>
</file>