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EDA60" w14:textId="3609615C" w:rsidR="00AE7403" w:rsidRDefault="00AE7403" w:rsidP="00AE7403">
      <w:pPr>
        <w:jc w:val="right"/>
        <w:rPr>
          <w:rFonts w:asciiTheme="minorBidi" w:hAnsiTheme="minorBidi"/>
          <w:b/>
          <w:bCs/>
          <w:sz w:val="32"/>
          <w:szCs w:val="32"/>
        </w:rPr>
      </w:pPr>
      <w:r>
        <w:rPr>
          <w:rFonts w:asciiTheme="minorBidi" w:hAnsiTheme="minorBidi"/>
          <w:b/>
          <w:bCs/>
          <w:sz w:val="32"/>
          <w:szCs w:val="32"/>
        </w:rPr>
        <w:t xml:space="preserve">Sarocha </w:t>
      </w:r>
      <w:proofErr w:type="spellStart"/>
      <w:r>
        <w:rPr>
          <w:rFonts w:asciiTheme="minorBidi" w:hAnsiTheme="minorBidi"/>
          <w:b/>
          <w:bCs/>
          <w:sz w:val="32"/>
          <w:szCs w:val="32"/>
        </w:rPr>
        <w:t>Thongpracum</w:t>
      </w:r>
      <w:proofErr w:type="spellEnd"/>
      <w:r>
        <w:rPr>
          <w:rFonts w:asciiTheme="minorBidi" w:hAnsiTheme="minorBidi"/>
          <w:b/>
          <w:bCs/>
          <w:sz w:val="32"/>
          <w:szCs w:val="32"/>
        </w:rPr>
        <w:t xml:space="preserve"> 5904640488</w:t>
      </w:r>
    </w:p>
    <w:p w14:paraId="387FD2DC" w14:textId="2BF52C3D" w:rsidR="001D3132" w:rsidRDefault="001D3132" w:rsidP="00AE7403">
      <w:pPr>
        <w:rPr>
          <w:rFonts w:asciiTheme="minorBidi" w:hAnsiTheme="minorBidi"/>
          <w:b/>
          <w:bCs/>
          <w:sz w:val="32"/>
          <w:szCs w:val="32"/>
        </w:rPr>
      </w:pPr>
      <w:r w:rsidRPr="00AE7403">
        <w:rPr>
          <w:rFonts w:asciiTheme="minorBidi" w:hAnsiTheme="minorBidi"/>
          <w:b/>
          <w:bCs/>
          <w:sz w:val="32"/>
          <w:szCs w:val="32"/>
        </w:rPr>
        <w:t>1.  Which type of stock could help you obtain your investment and financial goals?  Justify your choice?</w:t>
      </w:r>
    </w:p>
    <w:p w14:paraId="1AC9237B" w14:textId="57116F95" w:rsidR="001D3132" w:rsidRPr="00AE7403" w:rsidRDefault="00AE7403" w:rsidP="00AE7403">
      <w:pPr>
        <w:rPr>
          <w:rFonts w:asciiTheme="minorBidi" w:hAnsiTheme="minorBidi"/>
          <w:sz w:val="32"/>
          <w:szCs w:val="32"/>
        </w:rPr>
      </w:pPr>
      <w:r w:rsidRPr="00AE7403">
        <w:rPr>
          <w:rFonts w:asciiTheme="minorBidi" w:hAnsiTheme="minorBidi"/>
          <w:sz w:val="32"/>
          <w:szCs w:val="32"/>
        </w:rPr>
        <w:t xml:space="preserve">I would prefer to diversify my portfolio, having the majority of blue chip stock, since it is </w:t>
      </w:r>
      <w:r w:rsidRPr="00AE7403">
        <w:rPr>
          <w:rFonts w:asciiTheme="minorBidi" w:hAnsiTheme="minorBidi"/>
          <w:color w:val="111111"/>
          <w:sz w:val="32"/>
          <w:szCs w:val="32"/>
          <w:shd w:val="clear" w:color="auto" w:fill="FFFFFF"/>
        </w:rPr>
        <w:t>strong, stable and mature, with a long history of consecutive quarterly dividends</w:t>
      </w:r>
      <w:r w:rsidRPr="00AE7403">
        <w:rPr>
          <w:rFonts w:asciiTheme="minorBidi" w:hAnsiTheme="minorBidi"/>
          <w:color w:val="111111"/>
          <w:sz w:val="32"/>
          <w:szCs w:val="32"/>
          <w:shd w:val="clear" w:color="auto" w:fill="FFFFFF"/>
        </w:rPr>
        <w:t>, and around 20 per cent of</w:t>
      </w:r>
      <w:r w:rsidRPr="00AE7403">
        <w:rPr>
          <w:rFonts w:asciiTheme="minorBidi" w:hAnsiTheme="minorBidi"/>
          <w:sz w:val="32"/>
          <w:szCs w:val="32"/>
        </w:rPr>
        <w:t xml:space="preserve"> </w:t>
      </w:r>
      <w:r w:rsidRPr="00AE7403">
        <w:rPr>
          <w:rFonts w:asciiTheme="minorBidi" w:hAnsiTheme="minorBidi"/>
          <w:sz w:val="32"/>
          <w:szCs w:val="32"/>
          <w:bdr w:val="none" w:sz="0" w:space="0" w:color="auto" w:frame="1"/>
          <w:shd w:val="clear" w:color="auto" w:fill="FFFFFF"/>
        </w:rPr>
        <w:t>emerging growth industry</w:t>
      </w:r>
      <w:r w:rsidRPr="00AE7403">
        <w:rPr>
          <w:rFonts w:asciiTheme="minorBidi" w:hAnsiTheme="minorBidi"/>
          <w:sz w:val="32"/>
          <w:szCs w:val="32"/>
        </w:rPr>
        <w:t xml:space="preserve"> stock, since it is quite risky but as you know, high risk high return. I think I need to be thoroughly think before buying the latter stock and do many research on the company.</w:t>
      </w:r>
    </w:p>
    <w:p w14:paraId="671753A1" w14:textId="628E75AC" w:rsidR="00AE7403" w:rsidRPr="00AE7403" w:rsidRDefault="001D3132" w:rsidP="00AE7403">
      <w:pPr>
        <w:rPr>
          <w:rFonts w:asciiTheme="minorBidi" w:hAnsiTheme="minorBidi"/>
          <w:b/>
          <w:bCs/>
          <w:sz w:val="32"/>
          <w:szCs w:val="32"/>
        </w:rPr>
      </w:pPr>
      <w:r w:rsidRPr="00AE7403">
        <w:rPr>
          <w:rFonts w:asciiTheme="minorBidi" w:hAnsiTheme="minorBidi"/>
          <w:b/>
          <w:bCs/>
          <w:sz w:val="32"/>
          <w:szCs w:val="32"/>
        </w:rPr>
        <w:t>2.    Explain the relationship between earnings and a stock’s market value.</w:t>
      </w:r>
    </w:p>
    <w:p w14:paraId="1E403559" w14:textId="0FE86C46"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If a company doesn't produce consistent earnings growth over time, investors might choose to sell the stock, sending its price or stock market value lower. High earnings implies high stock price since the investors will have more incentive to buy the shares of the </w:t>
      </w:r>
      <w:proofErr w:type="gramStart"/>
      <w:r w:rsidRPr="00AE7403">
        <w:rPr>
          <w:rFonts w:asciiTheme="minorBidi" w:hAnsiTheme="minorBidi"/>
          <w:sz w:val="32"/>
          <w:szCs w:val="32"/>
        </w:rPr>
        <w:t>company  and</w:t>
      </w:r>
      <w:proofErr w:type="gramEnd"/>
      <w:r w:rsidRPr="00AE7403">
        <w:rPr>
          <w:rFonts w:asciiTheme="minorBidi" w:hAnsiTheme="minorBidi"/>
          <w:sz w:val="32"/>
          <w:szCs w:val="32"/>
        </w:rPr>
        <w:t xml:space="preserve"> the price will go up. A lack of earnings over a long period of time will drive a stock price down and the company potentially out of business.</w:t>
      </w:r>
    </w:p>
    <w:p w14:paraId="765F25A4" w14:textId="77777777" w:rsidR="00AE7403" w:rsidRPr="00AE7403" w:rsidRDefault="001D3132" w:rsidP="00AE7403">
      <w:pPr>
        <w:rPr>
          <w:rFonts w:asciiTheme="minorBidi" w:hAnsiTheme="minorBidi"/>
          <w:b/>
          <w:bCs/>
          <w:sz w:val="32"/>
          <w:szCs w:val="32"/>
        </w:rPr>
      </w:pPr>
      <w:r w:rsidRPr="00AE7403">
        <w:rPr>
          <w:rFonts w:asciiTheme="minorBidi" w:hAnsiTheme="minorBidi"/>
          <w:b/>
          <w:bCs/>
          <w:sz w:val="32"/>
          <w:szCs w:val="32"/>
        </w:rPr>
        <w:t>3.    What is the difference between the primary market and the secondary market?</w:t>
      </w:r>
    </w:p>
    <w:p w14:paraId="0D55BC3E" w14:textId="3B33F6C5" w:rsidR="00AE7403" w:rsidRPr="00AE7403" w:rsidRDefault="00AE7403" w:rsidP="00AE7403">
      <w:pPr>
        <w:rPr>
          <w:rFonts w:asciiTheme="minorBidi" w:hAnsiTheme="minorBidi"/>
          <w:sz w:val="32"/>
          <w:szCs w:val="32"/>
        </w:rPr>
      </w:pPr>
      <w:r w:rsidRPr="00AE7403">
        <w:rPr>
          <w:rFonts w:asciiTheme="minorBidi" w:hAnsiTheme="minorBidi"/>
          <w:sz w:val="32"/>
          <w:szCs w:val="32"/>
        </w:rPr>
        <w:t>In the primary market, investors buy securities directly from the company issuing them, while in the secondary market, investors trade securities among themselves, and the company with the security being traded does usually not participate in the transaction.</w:t>
      </w:r>
    </w:p>
    <w:p w14:paraId="5338634B" w14:textId="538EB683" w:rsidR="001D3132" w:rsidRPr="00AE7403" w:rsidRDefault="001D3132" w:rsidP="00AE7403">
      <w:pPr>
        <w:rPr>
          <w:rFonts w:asciiTheme="minorBidi" w:hAnsiTheme="minorBidi"/>
          <w:b/>
          <w:bCs/>
          <w:sz w:val="32"/>
          <w:szCs w:val="32"/>
        </w:rPr>
      </w:pPr>
      <w:r w:rsidRPr="00AE7403">
        <w:rPr>
          <w:rFonts w:asciiTheme="minorBidi" w:hAnsiTheme="minorBidi"/>
          <w:b/>
          <w:bCs/>
          <w:sz w:val="32"/>
          <w:szCs w:val="32"/>
        </w:rPr>
        <w:t>4.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14:paraId="4DB097F7" w14:textId="77777777"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Costs when purchased  </w:t>
      </w:r>
    </w:p>
    <w:p w14:paraId="0AC2BC8B" w14:textId="77777777"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100 shares @$31.50 </w:t>
      </w:r>
      <w:r w:rsidRPr="00AE7403">
        <w:rPr>
          <w:rFonts w:asciiTheme="minorBidi" w:hAnsiTheme="minorBidi"/>
          <w:sz w:val="32"/>
          <w:szCs w:val="32"/>
        </w:rPr>
        <w:tab/>
      </w:r>
      <w:r w:rsidRPr="00AE7403">
        <w:rPr>
          <w:rFonts w:asciiTheme="minorBidi" w:hAnsiTheme="minorBidi"/>
          <w:sz w:val="32"/>
          <w:szCs w:val="32"/>
        </w:rPr>
        <w:tab/>
        <w:t xml:space="preserve">$3,150  </w:t>
      </w:r>
    </w:p>
    <w:p w14:paraId="6BC7E3DB" w14:textId="3CB5E406" w:rsidR="00AE7403" w:rsidRPr="00AE7403" w:rsidRDefault="00AE7403" w:rsidP="00AE7403">
      <w:pPr>
        <w:rPr>
          <w:rFonts w:asciiTheme="minorBidi" w:hAnsiTheme="minorBidi"/>
          <w:sz w:val="32"/>
          <w:szCs w:val="32"/>
        </w:rPr>
      </w:pPr>
      <w:r w:rsidRPr="00AE7403">
        <w:rPr>
          <w:rFonts w:asciiTheme="minorBidi" w:hAnsiTheme="minorBidi"/>
          <w:sz w:val="32"/>
          <w:szCs w:val="32"/>
        </w:rPr>
        <w:lastRenderedPageBreak/>
        <mc:AlternateContent>
          <mc:Choice Requires="wps">
            <w:drawing>
              <wp:anchor distT="0" distB="0" distL="114300" distR="114300" simplePos="0" relativeHeight="251659264" behindDoc="0" locked="0" layoutInCell="1" allowOverlap="1" wp14:anchorId="5D7CCC8B" wp14:editId="57DC6259">
                <wp:simplePos x="0" y="0"/>
                <wp:positionH relativeFrom="column">
                  <wp:posOffset>1795780</wp:posOffset>
                </wp:positionH>
                <wp:positionV relativeFrom="paragraph">
                  <wp:posOffset>160020</wp:posOffset>
                </wp:positionV>
                <wp:extent cx="414020" cy="4445"/>
                <wp:effectExtent l="0" t="0" r="24130" b="33655"/>
                <wp:wrapNone/>
                <wp:docPr id="15" name="Straight Connector 15"/>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DD753CF" id="Straight Connector 1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4pt,12.6pt" to="174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" strokecolor="black [3213]" strokeweight=".5pt">
                <v:stroke joinstyle="miter"/>
              </v:line>
            </w:pict>
          </mc:Fallback>
        </mc:AlternateContent>
      </w:r>
      <w:r w:rsidRPr="00AE7403">
        <w:rPr>
          <w:rFonts w:asciiTheme="minorBidi" w:hAnsiTheme="minorBidi"/>
          <w:sz w:val="32"/>
          <w:szCs w:val="32"/>
        </w:rPr>
        <w:t xml:space="preserve">+ commission       </w:t>
      </w:r>
      <w:r w:rsidRPr="00AE7403">
        <w:rPr>
          <w:rFonts w:asciiTheme="minorBidi" w:hAnsiTheme="minorBidi"/>
          <w:sz w:val="32"/>
          <w:szCs w:val="32"/>
        </w:rPr>
        <w:tab/>
      </w:r>
      <w:r w:rsidRPr="00AE7403">
        <w:rPr>
          <w:rFonts w:asciiTheme="minorBidi" w:hAnsiTheme="minorBidi"/>
          <w:sz w:val="32"/>
          <w:szCs w:val="32"/>
        </w:rPr>
        <w:tab/>
        <w:t xml:space="preserve">        28  </w:t>
      </w:r>
    </w:p>
    <w:p w14:paraId="6E7D2DB6" w14:textId="3241B7D2" w:rsidR="00AE7403" w:rsidRPr="00AE7403" w:rsidRDefault="00AE7403" w:rsidP="00AE7403">
      <w:pPr>
        <w:rPr>
          <w:rFonts w:asciiTheme="minorBidi" w:hAnsiTheme="minorBidi"/>
          <w:sz w:val="32"/>
          <w:szCs w:val="32"/>
        </w:rPr>
      </w:pP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17BFC698" wp14:editId="52917BA8">
                <wp:simplePos x="0" y="0"/>
                <wp:positionH relativeFrom="column">
                  <wp:posOffset>1809115</wp:posOffset>
                </wp:positionH>
                <wp:positionV relativeFrom="paragraph">
                  <wp:posOffset>178435</wp:posOffset>
                </wp:positionV>
                <wp:extent cx="414020" cy="4445"/>
                <wp:effectExtent l="0" t="0" r="24130" b="33655"/>
                <wp:wrapNone/>
                <wp:docPr id="17" name="Straight Connector 17"/>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A771B6A" id="Straight Connector 17"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45pt,14.05pt" to="175.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" strokecolor="black [3213]" strokeweight=".5pt">
                <v:stroke joinstyle="miter"/>
              </v:line>
            </w:pict>
          </mc:Fallback>
        </mc:AlternateContent>
      </w: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333268D8" wp14:editId="72773855">
                <wp:simplePos x="0" y="0"/>
                <wp:positionH relativeFrom="column">
                  <wp:posOffset>1814195</wp:posOffset>
                </wp:positionH>
                <wp:positionV relativeFrom="paragraph">
                  <wp:posOffset>149860</wp:posOffset>
                </wp:positionV>
                <wp:extent cx="414020" cy="4445"/>
                <wp:effectExtent l="0" t="0" r="24130" b="33655"/>
                <wp:wrapNone/>
                <wp:docPr id="16" name="Straight Connector 16"/>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839D1C0" id="Straight Connector 16"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85pt,11.8pt" to="175.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" strokecolor="black [3213]" strokeweight=".5pt">
                <v:stroke joinstyle="miter"/>
              </v:line>
            </w:pict>
          </mc:Fallback>
        </mc:AlternateContent>
      </w:r>
      <w:r w:rsidRPr="00AE7403">
        <w:rPr>
          <w:rFonts w:asciiTheme="minorBidi" w:hAnsiTheme="minorBidi"/>
          <w:sz w:val="32"/>
          <w:szCs w:val="32"/>
        </w:rPr>
        <w:t xml:space="preserve">Total investment </w:t>
      </w:r>
      <w:r w:rsidRPr="00AE7403">
        <w:rPr>
          <w:rFonts w:asciiTheme="minorBidi" w:hAnsiTheme="minorBidi"/>
          <w:sz w:val="32"/>
          <w:szCs w:val="32"/>
        </w:rPr>
        <w:tab/>
      </w:r>
      <w:r w:rsidRPr="00AE7403">
        <w:rPr>
          <w:rFonts w:asciiTheme="minorBidi" w:hAnsiTheme="minorBidi"/>
          <w:sz w:val="32"/>
          <w:szCs w:val="32"/>
        </w:rPr>
        <w:tab/>
        <w:t>$3,178 </w:t>
      </w:r>
    </w:p>
    <w:p w14:paraId="534F8159" w14:textId="77777777"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Return when sold  </w:t>
      </w:r>
    </w:p>
    <w:p w14:paraId="2C221245" w14:textId="77777777" w:rsidR="00AE7403" w:rsidRPr="00AE7403" w:rsidRDefault="00AE7403" w:rsidP="00AE7403">
      <w:pPr>
        <w:rPr>
          <w:rFonts w:asciiTheme="minorBidi" w:hAnsiTheme="minorBidi"/>
          <w:sz w:val="32"/>
          <w:szCs w:val="32"/>
        </w:rPr>
      </w:pPr>
      <w:r w:rsidRPr="00AE7403">
        <w:rPr>
          <w:rFonts w:asciiTheme="minorBidi" w:hAnsiTheme="minorBidi"/>
          <w:sz w:val="32"/>
          <w:szCs w:val="32"/>
        </w:rPr>
        <w:t>100 shares @$38</w:t>
      </w:r>
      <w:r w:rsidRPr="00AE7403">
        <w:rPr>
          <w:rFonts w:asciiTheme="minorBidi" w:hAnsiTheme="minorBidi"/>
          <w:sz w:val="32"/>
          <w:szCs w:val="32"/>
        </w:rPr>
        <w:tab/>
      </w:r>
      <w:r w:rsidRPr="00AE7403">
        <w:rPr>
          <w:rFonts w:asciiTheme="minorBidi" w:hAnsiTheme="minorBidi"/>
          <w:sz w:val="32"/>
          <w:szCs w:val="32"/>
        </w:rPr>
        <w:tab/>
        <w:t xml:space="preserve"> $3,800  </w:t>
      </w:r>
    </w:p>
    <w:p w14:paraId="322399DD" w14:textId="3D447A38" w:rsidR="00AE7403" w:rsidRPr="00AE7403" w:rsidRDefault="00AE7403" w:rsidP="00AE7403">
      <w:pPr>
        <w:rPr>
          <w:rFonts w:asciiTheme="minorBidi" w:hAnsiTheme="minorBidi"/>
          <w:sz w:val="32"/>
          <w:szCs w:val="32"/>
        </w:rPr>
      </w:pP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2FED0614" wp14:editId="0E06FDD5">
                <wp:simplePos x="0" y="0"/>
                <wp:positionH relativeFrom="column">
                  <wp:posOffset>1857375</wp:posOffset>
                </wp:positionH>
                <wp:positionV relativeFrom="paragraph">
                  <wp:posOffset>175895</wp:posOffset>
                </wp:positionV>
                <wp:extent cx="414020" cy="4445"/>
                <wp:effectExtent l="0" t="0" r="24130" b="33655"/>
                <wp:wrapNone/>
                <wp:docPr id="18" name="Straight Connector 18"/>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7BAF29" id="Straight Connector 18"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25pt,13.85pt" to="178.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" strokecolor="black [3213]" strokeweight=".5pt">
                <v:stroke joinstyle="miter"/>
              </v:line>
            </w:pict>
          </mc:Fallback>
        </mc:AlternateContent>
      </w:r>
      <w:r w:rsidRPr="00AE7403">
        <w:rPr>
          <w:rFonts w:asciiTheme="minorBidi" w:hAnsiTheme="minorBidi"/>
          <w:sz w:val="32"/>
          <w:szCs w:val="32"/>
        </w:rPr>
        <w:t xml:space="preserve">- commission ​      </w:t>
      </w:r>
      <w:r w:rsidRPr="00AE7403">
        <w:rPr>
          <w:rFonts w:asciiTheme="minorBidi" w:hAnsiTheme="minorBidi"/>
          <w:sz w:val="32"/>
          <w:szCs w:val="32"/>
        </w:rPr>
        <w:tab/>
      </w:r>
      <w:r w:rsidRPr="00AE7403">
        <w:rPr>
          <w:rFonts w:asciiTheme="minorBidi" w:hAnsiTheme="minorBidi"/>
          <w:sz w:val="32"/>
          <w:szCs w:val="32"/>
        </w:rPr>
        <w:tab/>
        <w:t xml:space="preserve">         42  </w:t>
      </w:r>
    </w:p>
    <w:p w14:paraId="1AD280FD" w14:textId="6CD708B2" w:rsidR="00AE7403" w:rsidRPr="00AE7403" w:rsidRDefault="00AE7403" w:rsidP="00AE7403">
      <w:pPr>
        <w:rPr>
          <w:rFonts w:asciiTheme="minorBidi" w:hAnsiTheme="minorBidi"/>
          <w:sz w:val="32"/>
          <w:szCs w:val="32"/>
        </w:rPr>
      </w:pP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330EFE6A" wp14:editId="4D2A5A4D">
                <wp:simplePos x="0" y="0"/>
                <wp:positionH relativeFrom="column">
                  <wp:posOffset>1857375</wp:posOffset>
                </wp:positionH>
                <wp:positionV relativeFrom="paragraph">
                  <wp:posOffset>188595</wp:posOffset>
                </wp:positionV>
                <wp:extent cx="414020" cy="4445"/>
                <wp:effectExtent l="0" t="0" r="24130" b="33655"/>
                <wp:wrapNone/>
                <wp:docPr id="20" name="Straight Connector 20"/>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79480A" id="Straight Connector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25pt,14.85pt" to="178.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" strokecolor="black [3213]" strokeweight=".5pt">
                <v:stroke joinstyle="miter"/>
              </v:line>
            </w:pict>
          </mc:Fallback>
        </mc:AlternateContent>
      </w: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6142F77B" wp14:editId="4CADF403">
                <wp:simplePos x="0" y="0"/>
                <wp:positionH relativeFrom="column">
                  <wp:posOffset>1866900</wp:posOffset>
                </wp:positionH>
                <wp:positionV relativeFrom="paragraph">
                  <wp:posOffset>156210</wp:posOffset>
                </wp:positionV>
                <wp:extent cx="414020" cy="4445"/>
                <wp:effectExtent l="0" t="0" r="24130" b="33655"/>
                <wp:wrapNone/>
                <wp:docPr id="19" name="Straight Connector 19"/>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74B0340"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pt,12.3pt" to="179.6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" strokecolor="black [3213]" strokeweight=".5pt">
                <v:stroke joinstyle="miter"/>
              </v:line>
            </w:pict>
          </mc:Fallback>
        </mc:AlternateContent>
      </w:r>
      <w:r w:rsidRPr="00AE7403">
        <w:rPr>
          <w:rFonts w:asciiTheme="minorBidi" w:hAnsiTheme="minorBidi"/>
          <w:sz w:val="32"/>
          <w:szCs w:val="32"/>
        </w:rPr>
        <w:t xml:space="preserve">Total return </w:t>
      </w:r>
      <w:r w:rsidRPr="00AE7403">
        <w:rPr>
          <w:rFonts w:asciiTheme="minorBidi" w:hAnsiTheme="minorBidi"/>
          <w:sz w:val="32"/>
          <w:szCs w:val="32"/>
        </w:rPr>
        <w:tab/>
      </w:r>
      <w:r w:rsidRPr="00AE7403">
        <w:rPr>
          <w:rFonts w:asciiTheme="minorBidi" w:hAnsiTheme="minorBidi"/>
          <w:sz w:val="32"/>
          <w:szCs w:val="32"/>
        </w:rPr>
        <w:tab/>
      </w:r>
      <w:r w:rsidRPr="00AE7403">
        <w:rPr>
          <w:rFonts w:asciiTheme="minorBidi" w:hAnsiTheme="minorBidi"/>
          <w:sz w:val="32"/>
          <w:szCs w:val="32"/>
        </w:rPr>
        <w:tab/>
        <w:t xml:space="preserve"> $3,758    </w:t>
      </w:r>
    </w:p>
    <w:p w14:paraId="18AB2B40" w14:textId="77777777"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Transaction summary  </w:t>
      </w:r>
    </w:p>
    <w:p w14:paraId="79A6F8B5" w14:textId="77777777"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Total return </w:t>
      </w:r>
      <w:r w:rsidRPr="00AE7403">
        <w:rPr>
          <w:rFonts w:asciiTheme="minorBidi" w:hAnsiTheme="minorBidi"/>
          <w:sz w:val="32"/>
          <w:szCs w:val="32"/>
        </w:rPr>
        <w:tab/>
      </w:r>
      <w:r w:rsidRPr="00AE7403">
        <w:rPr>
          <w:rFonts w:asciiTheme="minorBidi" w:hAnsiTheme="minorBidi"/>
          <w:sz w:val="32"/>
          <w:szCs w:val="32"/>
        </w:rPr>
        <w:tab/>
      </w:r>
      <w:r w:rsidRPr="00AE7403">
        <w:rPr>
          <w:rFonts w:asciiTheme="minorBidi" w:hAnsiTheme="minorBidi"/>
          <w:sz w:val="32"/>
          <w:szCs w:val="32"/>
        </w:rPr>
        <w:tab/>
        <w:t xml:space="preserve"> $3,758  </w:t>
      </w:r>
    </w:p>
    <w:p w14:paraId="15A03C61" w14:textId="3F584EEC" w:rsidR="00AE7403" w:rsidRPr="00AE7403" w:rsidRDefault="00AE7403" w:rsidP="00AE7403">
      <w:pPr>
        <w:rPr>
          <w:rFonts w:asciiTheme="minorBidi" w:hAnsiTheme="minorBidi"/>
          <w:sz w:val="32"/>
          <w:szCs w:val="32"/>
        </w:rPr>
      </w:pP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611D14C1" wp14:editId="17E3AF0D">
                <wp:simplePos x="0" y="0"/>
                <wp:positionH relativeFrom="column">
                  <wp:posOffset>1857375</wp:posOffset>
                </wp:positionH>
                <wp:positionV relativeFrom="paragraph">
                  <wp:posOffset>184785</wp:posOffset>
                </wp:positionV>
                <wp:extent cx="414020" cy="4445"/>
                <wp:effectExtent l="0" t="0" r="24130" b="33655"/>
                <wp:wrapNone/>
                <wp:docPr id="22" name="Straight Connector 22"/>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BE3960" id="Straight Connector 2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25pt,14.55pt" to="178.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" strokecolor="black [3213]" strokeweight=".5pt">
                <v:stroke joinstyle="miter"/>
              </v:line>
            </w:pict>
          </mc:Fallback>
        </mc:AlternateContent>
      </w:r>
      <w:r w:rsidRPr="00AE7403">
        <w:rPr>
          <w:rFonts w:asciiTheme="minorBidi" w:hAnsiTheme="minorBidi"/>
          <w:sz w:val="32"/>
          <w:szCs w:val="32"/>
        </w:rPr>
        <w:t xml:space="preserve">- total investment </w:t>
      </w:r>
      <w:r w:rsidRPr="00AE7403">
        <w:rPr>
          <w:rFonts w:asciiTheme="minorBidi" w:hAnsiTheme="minorBidi"/>
          <w:sz w:val="32"/>
          <w:szCs w:val="32"/>
        </w:rPr>
        <w:tab/>
      </w:r>
      <w:r w:rsidRPr="00AE7403">
        <w:rPr>
          <w:rFonts w:asciiTheme="minorBidi" w:hAnsiTheme="minorBidi"/>
          <w:sz w:val="32"/>
          <w:szCs w:val="32"/>
        </w:rPr>
        <w:tab/>
        <w:t xml:space="preserve">   3,178  </w:t>
      </w:r>
    </w:p>
    <w:p w14:paraId="3F391C32" w14:textId="45AA7BD5" w:rsidR="00AE7403" w:rsidRPr="00AE7403" w:rsidRDefault="00AE7403" w:rsidP="00AE7403">
      <w:pPr>
        <w:rPr>
          <w:rFonts w:asciiTheme="minorBidi" w:hAnsiTheme="minorBidi"/>
          <w:sz w:val="32"/>
          <w:szCs w:val="32"/>
        </w:rPr>
      </w:pPr>
      <w:r w:rsidRPr="00AE7403">
        <w:rPr>
          <w:rFonts w:asciiTheme="minorBidi" w:hAnsiTheme="minorBidi"/>
          <w:sz w:val="32"/>
          <w:szCs w:val="32"/>
        </w:rPr>
        <w:t xml:space="preserve">Profit from stock sale </w:t>
      </w:r>
      <w:r w:rsidRPr="00AE7403">
        <w:rPr>
          <w:rFonts w:asciiTheme="minorBidi" w:hAnsiTheme="minorBidi"/>
          <w:sz w:val="32"/>
          <w:szCs w:val="32"/>
        </w:rPr>
        <w:tab/>
      </w:r>
      <w:r w:rsidRPr="00AE7403">
        <w:rPr>
          <w:rFonts w:asciiTheme="minorBidi" w:hAnsiTheme="minorBidi"/>
          <w:sz w:val="32"/>
          <w:szCs w:val="32"/>
        </w:rPr>
        <w:tab/>
        <w:t xml:space="preserve">    $580  </w:t>
      </w:r>
      <w:bookmarkStart w:id="0" w:name="_GoBack"/>
      <w:bookmarkEnd w:id="0"/>
    </w:p>
    <w:p w14:paraId="0CFB8488" w14:textId="3711FE76" w:rsidR="00AE7403" w:rsidRPr="00AE7403" w:rsidRDefault="00AE7403" w:rsidP="00AE7403">
      <w:pPr>
        <w:rPr>
          <w:rFonts w:asciiTheme="minorBidi" w:hAnsiTheme="minorBidi"/>
          <w:sz w:val="32"/>
          <w:szCs w:val="32"/>
        </w:rPr>
      </w:pP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33B21F9C" wp14:editId="1D795229">
                <wp:simplePos x="0" y="0"/>
                <wp:positionH relativeFrom="column">
                  <wp:posOffset>1905000</wp:posOffset>
                </wp:positionH>
                <wp:positionV relativeFrom="paragraph">
                  <wp:posOffset>166370</wp:posOffset>
                </wp:positionV>
                <wp:extent cx="414020" cy="4445"/>
                <wp:effectExtent l="0" t="0" r="24130" b="33655"/>
                <wp:wrapNone/>
                <wp:docPr id="21" name="Straight Connector 21"/>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72A0E2" id="Straight Connector 2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pt,13.1pt" to="182.6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" strokecolor="black [3213]" strokeweight=".5pt">
                <v:stroke joinstyle="miter"/>
              </v:line>
            </w:pict>
          </mc:Fallback>
        </mc:AlternateContent>
      </w:r>
      <w:r w:rsidRPr="00AE7403">
        <w:rPr>
          <w:rFonts w:asciiTheme="minorBidi" w:hAnsiTheme="minorBidi"/>
          <w:sz w:val="32"/>
          <w:szCs w:val="32"/>
        </w:rPr>
        <w:t xml:space="preserve">+ dividends ​ </w:t>
      </w:r>
      <w:r w:rsidR="005806ED">
        <w:rPr>
          <w:rFonts w:asciiTheme="minorBidi" w:hAnsiTheme="minorBidi"/>
          <w:sz w:val="32"/>
          <w:szCs w:val="32"/>
        </w:rPr>
        <w:tab/>
      </w:r>
      <w:r w:rsidR="005806ED">
        <w:rPr>
          <w:rFonts w:asciiTheme="minorBidi" w:hAnsiTheme="minorBidi"/>
          <w:sz w:val="32"/>
          <w:szCs w:val="32"/>
        </w:rPr>
        <w:tab/>
      </w:r>
      <w:r w:rsidR="005806ED">
        <w:rPr>
          <w:rFonts w:asciiTheme="minorBidi" w:hAnsiTheme="minorBidi"/>
          <w:sz w:val="32"/>
          <w:szCs w:val="32"/>
        </w:rPr>
        <w:tab/>
        <w:t xml:space="preserve">       </w:t>
      </w:r>
      <w:r w:rsidRPr="00AE7403">
        <w:rPr>
          <w:rFonts w:asciiTheme="minorBidi" w:hAnsiTheme="minorBidi"/>
          <w:sz w:val="32"/>
          <w:szCs w:val="32"/>
        </w:rPr>
        <w:t xml:space="preserve">160  </w:t>
      </w:r>
    </w:p>
    <w:p w14:paraId="24FC9C5A" w14:textId="246DEE14" w:rsidR="00AE7403" w:rsidRPr="00AE7403" w:rsidRDefault="00AE7403" w:rsidP="00AE7403">
      <w:pPr>
        <w:rPr>
          <w:rFonts w:asciiTheme="minorBidi" w:hAnsiTheme="minorBidi"/>
          <w:sz w:val="32"/>
          <w:szCs w:val="32"/>
        </w:rPr>
      </w:pP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537361F0" wp14:editId="1818D15E">
                <wp:simplePos x="0" y="0"/>
                <wp:positionH relativeFrom="column">
                  <wp:posOffset>1938020</wp:posOffset>
                </wp:positionH>
                <wp:positionV relativeFrom="paragraph">
                  <wp:posOffset>208280</wp:posOffset>
                </wp:positionV>
                <wp:extent cx="414020" cy="4445"/>
                <wp:effectExtent l="0" t="0" r="24130" b="33655"/>
                <wp:wrapNone/>
                <wp:docPr id="24" name="Straight Connector 24"/>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FF3E11" id="Straight Connector 2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6pt,16.4pt" to="185.2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" strokecolor="black [3213]" strokeweight=".5pt">
                <v:stroke joinstyle="miter"/>
              </v:line>
            </w:pict>
          </mc:Fallback>
        </mc:AlternateContent>
      </w:r>
      <w:r w:rsidRPr="00AE7403">
        <w:rPr>
          <w:rFonts w:asciiTheme="minorBidi" w:hAnsiTheme="minorBidi"/>
          <w:sz w:val="32"/>
          <w:szCs w:val="32"/>
        </w:rPr>
        <mc:AlternateContent>
          <mc:Choice Requires="wps">
            <w:drawing>
              <wp:anchor distT="0" distB="0" distL="114300" distR="114300" simplePos="0" relativeHeight="251658240" behindDoc="0" locked="0" layoutInCell="1" allowOverlap="1" wp14:anchorId="0C810BDB" wp14:editId="0B9FBA47">
                <wp:simplePos x="0" y="0"/>
                <wp:positionH relativeFrom="column">
                  <wp:posOffset>1918970</wp:posOffset>
                </wp:positionH>
                <wp:positionV relativeFrom="paragraph">
                  <wp:posOffset>170815</wp:posOffset>
                </wp:positionV>
                <wp:extent cx="414020" cy="4445"/>
                <wp:effectExtent l="0" t="0" r="24130" b="33655"/>
                <wp:wrapNone/>
                <wp:docPr id="23" name="Straight Connector 23"/>
                <wp:cNvGraphicFramePr/>
                <a:graphic xmlns:a="http://schemas.openxmlformats.org/drawingml/2006/main">
                  <a:graphicData uri="http://schemas.microsoft.com/office/word/2010/wordprocessingShape">
                    <wps:wsp>
                      <wps:cNvCnPr/>
                      <wps:spPr>
                        <a:xfrm flipV="1">
                          <a:off x="0" y="0"/>
                          <a:ext cx="414020"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BA42AC6" id="Straight Connector 2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1pt,13.45pt" to="183.7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" strokecolor="black [3213]" strokeweight=".5pt">
                <v:stroke joinstyle="miter"/>
              </v:line>
            </w:pict>
          </mc:Fallback>
        </mc:AlternateContent>
      </w:r>
      <w:r w:rsidRPr="00AE7403">
        <w:rPr>
          <w:rFonts w:asciiTheme="minorBidi" w:hAnsiTheme="minorBidi"/>
          <w:sz w:val="32"/>
          <w:szCs w:val="32"/>
        </w:rPr>
        <w:t>Total return from investment ​        $740 </w:t>
      </w:r>
    </w:p>
    <w:p w14:paraId="354614E8" w14:textId="77777777" w:rsidR="008F46F4" w:rsidRPr="001D3132" w:rsidRDefault="008F46F4" w:rsidP="001D3132"/>
    <w:sectPr w:rsidR="008F46F4" w:rsidRPr="001D31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32"/>
    <w:rsid w:val="001D3132"/>
    <w:rsid w:val="005806ED"/>
    <w:rsid w:val="008F46F4"/>
    <w:rsid w:val="00AE74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8045"/>
  <w15:chartTrackingRefBased/>
  <w15:docId w15:val="{26E54115-8A6F-444F-BD77-B8B4DA7B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1D31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1D313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E7403"/>
    <w:rPr>
      <w:color w:val="0000FF"/>
      <w:u w:val="single"/>
    </w:rPr>
  </w:style>
  <w:style w:type="paragraph" w:styleId="ListParagraph">
    <w:name w:val="List Paragraph"/>
    <w:basedOn w:val="Normal"/>
    <w:uiPriority w:val="34"/>
    <w:qFormat/>
    <w:rsid w:val="00AE7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536305">
      <w:bodyDiv w:val="1"/>
      <w:marLeft w:val="0"/>
      <w:marRight w:val="0"/>
      <w:marTop w:val="0"/>
      <w:marBottom w:val="0"/>
      <w:divBdr>
        <w:top w:val="none" w:sz="0" w:space="0" w:color="auto"/>
        <w:left w:val="none" w:sz="0" w:space="0" w:color="auto"/>
        <w:bottom w:val="none" w:sz="0" w:space="0" w:color="auto"/>
        <w:right w:val="none" w:sz="0" w:space="0" w:color="auto"/>
      </w:divBdr>
    </w:div>
    <w:div w:id="71076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Sarocha T.</dc:creator>
  <cp:keywords/>
  <dc:description/>
  <cp:lastModifiedBy>Sarocha T.</cp:lastModifiedBy>
  <cp:revision>2</cp:revision>
  <dcterms:created xsi:type="dcterms:W3CDTF">2018-04-27T12:25:00Z</dcterms:created>
  <dcterms:modified xsi:type="dcterms:W3CDTF">2018-04-27T20:41:00Z</dcterms:modified>
</cp:coreProperties>
</file>