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985D6" w14:textId="77777777" w:rsidR="00944C79" w:rsidRPr="00A55F57" w:rsidRDefault="00944C79" w:rsidP="00944C79">
      <w:pPr>
        <w:jc w:val="both"/>
        <w:rPr>
          <w:rFonts w:ascii="Times New Roman" w:eastAsia="Times New Roman" w:hAnsi="Times New Roman" w:cs="Times New Roman"/>
          <w:sz w:val="20"/>
          <w:szCs w:val="20"/>
        </w:rPr>
      </w:pPr>
      <w:r w:rsidRPr="00A55F57">
        <w:rPr>
          <w:rFonts w:ascii="Times New Roman" w:eastAsia="Times New Roman" w:hAnsi="Times New Roman" w:cs="Times New Roman"/>
          <w:sz w:val="20"/>
          <w:szCs w:val="20"/>
        </w:rPr>
        <w:tab/>
        <w:t xml:space="preserve">This study considers the </w:t>
      </w:r>
      <w:r w:rsidRPr="00735185">
        <w:rPr>
          <w:rFonts w:ascii="Times New Roman" w:eastAsia="Times New Roman" w:hAnsi="Times New Roman" w:cs="Times New Roman"/>
          <w:sz w:val="20"/>
          <w:szCs w:val="20"/>
        </w:rPr>
        <w:t>relationship between shelf prices and manufacturers' coupons for 25 ready- to-eat</w:t>
      </w:r>
      <w:r w:rsidRPr="00A55F57">
        <w:rPr>
          <w:rFonts w:ascii="Times New Roman" w:eastAsia="Times New Roman" w:hAnsi="Times New Roman" w:cs="Times New Roman"/>
          <w:sz w:val="20"/>
          <w:szCs w:val="20"/>
        </w:rPr>
        <w:t xml:space="preserve"> (RTE)</w:t>
      </w:r>
      <w:r w:rsidRPr="00735185">
        <w:rPr>
          <w:rFonts w:ascii="Times New Roman" w:eastAsia="Times New Roman" w:hAnsi="Times New Roman" w:cs="Times New Roman"/>
          <w:sz w:val="20"/>
          <w:szCs w:val="20"/>
        </w:rPr>
        <w:t xml:space="preserve"> breakfast cereals.</w:t>
      </w:r>
      <w:r w:rsidR="00A55F57" w:rsidRPr="00A55F57">
        <w:rPr>
          <w:rFonts w:ascii="Times New Roman" w:eastAsia="Times New Roman" w:hAnsi="Times New Roman" w:cs="Times New Roman"/>
          <w:sz w:val="20"/>
          <w:szCs w:val="20"/>
        </w:rPr>
        <w:t xml:space="preserve"> </w:t>
      </w:r>
      <w:r w:rsidRPr="00A55F57">
        <w:rPr>
          <w:rFonts w:ascii="Times New Roman" w:eastAsia="Times New Roman" w:hAnsi="Times New Roman" w:cs="Times New Roman"/>
          <w:sz w:val="20"/>
          <w:szCs w:val="20"/>
        </w:rPr>
        <w:t>Authors explore whether that relationship is consistent with idea that coupons are a tool to allow price discrimination. The main focus of this article is analysis of manufacturers’ short-run, nonprice strategies. They examine the RTE breakfast cereal industry due to high concentration and stable oligopoly.</w:t>
      </w:r>
    </w:p>
    <w:p w14:paraId="6B303490" w14:textId="77777777" w:rsidR="00A55F57" w:rsidRDefault="00944C79" w:rsidP="00944C79">
      <w:pPr>
        <w:jc w:val="both"/>
        <w:rPr>
          <w:rFonts w:ascii="Times New Roman" w:eastAsia="Times New Roman" w:hAnsi="Times New Roman" w:cs="Times New Roman"/>
          <w:sz w:val="20"/>
          <w:szCs w:val="20"/>
        </w:rPr>
      </w:pPr>
      <w:r w:rsidRPr="00A55F57">
        <w:rPr>
          <w:rFonts w:ascii="Times New Roman" w:eastAsia="Times New Roman" w:hAnsi="Times New Roman" w:cs="Times New Roman"/>
          <w:sz w:val="20"/>
          <w:szCs w:val="20"/>
        </w:rPr>
        <w:tab/>
      </w:r>
      <w:r w:rsidR="00A55F57" w:rsidRPr="00A55F57">
        <w:rPr>
          <w:rFonts w:ascii="Times New Roman" w:eastAsia="Times New Roman" w:hAnsi="Times New Roman" w:cs="Times New Roman"/>
          <w:sz w:val="20"/>
          <w:szCs w:val="20"/>
        </w:rPr>
        <w:t>In order to answer the question, a</w:t>
      </w:r>
      <w:r w:rsidRPr="00A55F57">
        <w:rPr>
          <w:rFonts w:ascii="Times New Roman" w:eastAsia="Times New Roman" w:hAnsi="Times New Roman" w:cs="Times New Roman"/>
          <w:sz w:val="20"/>
          <w:szCs w:val="20"/>
        </w:rPr>
        <w:t xml:space="preserve">uthors use various theories from empirical studies to explain why manufacturers </w:t>
      </w:r>
      <w:r w:rsidRPr="00A55F57">
        <w:rPr>
          <w:rFonts w:ascii="Times New Roman" w:eastAsia="Times New Roman" w:hAnsi="Times New Roman" w:cs="Angsana New"/>
          <w:sz w:val="20"/>
          <w:szCs w:val="20"/>
        </w:rPr>
        <w:t xml:space="preserve">issue coupons and relationship between coupons and shelf price. They start with a model of </w:t>
      </w:r>
      <w:r w:rsidRPr="00A55F57">
        <w:rPr>
          <w:rFonts w:ascii="Times New Roman" w:eastAsia="Times New Roman" w:hAnsi="Times New Roman" w:cs="Times New Roman"/>
          <w:sz w:val="20"/>
          <w:szCs w:val="20"/>
        </w:rPr>
        <w:t xml:space="preserve">static monopoly price discrimination. These studies suggest that coupons allow sellers to price discriminate and emphasize on coupon users have higher price elasticities of demand, low-priced generic products have lower market shares if the brand-name manufacturers coupon heavily, and a larger percentage of consumers use coupons for brands with higher shelf prices. There is in consistent with static monopoly price discrimination based on the result of this paper that </w:t>
      </w:r>
      <w:r w:rsidRPr="00735185">
        <w:rPr>
          <w:rFonts w:ascii="Times New Roman" w:eastAsia="Times New Roman" w:hAnsi="Times New Roman" w:cs="Times New Roman"/>
          <w:sz w:val="20"/>
          <w:szCs w:val="20"/>
        </w:rPr>
        <w:t>shelf prices are lower during periods when coupons are available.</w:t>
      </w:r>
      <w:r w:rsidRPr="00A55F57">
        <w:rPr>
          <w:rFonts w:ascii="Times New Roman" w:eastAsia="Times New Roman" w:hAnsi="Times New Roman" w:cs="Times New Roman"/>
          <w:sz w:val="20"/>
          <w:szCs w:val="20"/>
        </w:rPr>
        <w:t xml:space="preserve"> Since the relation between price is unlikely explain static monopoly price discrimination. A positive correlation between coupons and shelf prices does not prove they are being used to price discriminate, since coupons may be associated with factors that increase demand for a product at all price. That’s why they describe how each of effects may influence the relationship between coupons and shelf price. Moreover, econometric is one of method that authors applied. They use the panel structure of data. There are two main source of data that used to explain relationship between coupons and shelf prices. First, cereal price data were obtained from the IRI Infoscan Data Base. The data are aggregated by the brand, city and quarter that cover up to 65 different cities and range from the first quarter of 1989 to the last quarter of 1992.Second, coupon data were obtained from Promotion Information Management (PIM), which collected data on</w:t>
      </w:r>
      <w:r w:rsidR="00A55F57" w:rsidRPr="00A55F57">
        <w:rPr>
          <w:rFonts w:ascii="Times New Roman" w:eastAsia="Times New Roman" w:hAnsi="Times New Roman" w:cs="Times New Roman"/>
          <w:sz w:val="20"/>
          <w:szCs w:val="20"/>
        </w:rPr>
        <w:t xml:space="preserve"> </w:t>
      </w:r>
      <w:r w:rsidRPr="00A55F57">
        <w:rPr>
          <w:rFonts w:ascii="Times New Roman" w:eastAsia="Times New Roman" w:hAnsi="Times New Roman" w:cs="Times New Roman"/>
          <w:sz w:val="20"/>
          <w:szCs w:val="20"/>
        </w:rPr>
        <w:t>coupons issued in 69 major metropolitan areas, including all 65 of the IRI arears. They matched price and coupon data by city, brand, and quarter. The following equation represent the relationship between</w:t>
      </w:r>
      <w:r w:rsidR="00A55F57">
        <w:rPr>
          <w:rFonts w:ascii="Times New Roman" w:eastAsia="Times New Roman" w:hAnsi="Times New Roman" w:cs="Times New Roman"/>
          <w:sz w:val="20"/>
          <w:szCs w:val="20"/>
        </w:rPr>
        <w:t xml:space="preserve"> </w:t>
      </w:r>
      <w:r w:rsidRPr="00A55F57">
        <w:rPr>
          <w:rFonts w:ascii="Times New Roman" w:eastAsia="Times New Roman" w:hAnsi="Times New Roman" w:cs="Times New Roman"/>
          <w:sz w:val="20"/>
          <w:szCs w:val="20"/>
        </w:rPr>
        <w:t>prices and coupons:</w:t>
      </w:r>
      <w:r w:rsidR="00A55F57">
        <w:rPr>
          <w:rFonts w:ascii="Times New Roman" w:eastAsia="Times New Roman" w:hAnsi="Times New Roman" w:cs="Times New Roman"/>
          <w:sz w:val="20"/>
          <w:szCs w:val="20"/>
        </w:rPr>
        <w:t xml:space="preserve"> </w:t>
      </w:r>
    </w:p>
    <w:p w14:paraId="335D5FA4" w14:textId="77777777" w:rsidR="00A55F57" w:rsidRDefault="00A55F57" w:rsidP="00944C79">
      <w:pPr>
        <w:jc w:val="both"/>
        <w:rPr>
          <w:rFonts w:ascii="Times New Roman" w:eastAsia="Times New Roman" w:hAnsi="Times New Roman" w:cs="Times New Roman"/>
          <w:sz w:val="20"/>
          <w:szCs w:val="20"/>
        </w:rPr>
      </w:pPr>
      <w:r>
        <w:rPr>
          <w:rFonts w:ascii="Times New Roman" w:hAnsi="Times New Roman" w:cs="Times New Roman"/>
          <w:b/>
          <w:bCs/>
          <w:sz w:val="20"/>
          <w:szCs w:val="20"/>
        </w:rPr>
        <w:t xml:space="preserve">                               </w:t>
      </w:r>
      <w:r w:rsidR="00944C79" w:rsidRPr="00A55F57">
        <w:rPr>
          <w:rFonts w:ascii="Times New Roman" w:hAnsi="Times New Roman" w:cs="Times New Roman"/>
          <w:b/>
          <w:bCs/>
          <w:sz w:val="20"/>
          <w:szCs w:val="20"/>
        </w:rPr>
        <w:t>SHELFPRICEbct=</w:t>
      </w:r>
      <w:r w:rsidR="00944C79" w:rsidRPr="00A55F57">
        <w:rPr>
          <w:rFonts w:ascii="Times New Roman" w:hAnsi="Times New Roman" w:cs="Times New Roman"/>
          <w:b/>
          <w:bCs/>
          <w:sz w:val="20"/>
          <w:szCs w:val="20"/>
        </w:rPr>
        <w:sym w:font="Symbol" w:char="F067"/>
      </w:r>
      <w:r w:rsidR="00944C79" w:rsidRPr="00A55F57">
        <w:rPr>
          <w:rFonts w:ascii="Times New Roman" w:hAnsi="Times New Roman" w:cs="Times New Roman"/>
          <w:b/>
          <w:bCs/>
          <w:sz w:val="20"/>
          <w:szCs w:val="20"/>
        </w:rPr>
        <w:t>b(c)+</w:t>
      </w:r>
      <w:r w:rsidR="00944C79" w:rsidRPr="00A55F57">
        <w:rPr>
          <w:rFonts w:ascii="Times New Roman" w:hAnsi="Times New Roman" w:cs="Times New Roman"/>
          <w:b/>
          <w:bCs/>
          <w:sz w:val="20"/>
          <w:szCs w:val="20"/>
        </w:rPr>
        <w:sym w:font="Symbol" w:char="F066"/>
      </w:r>
      <w:r w:rsidR="00944C79" w:rsidRPr="00A55F57">
        <w:rPr>
          <w:rFonts w:ascii="Times New Roman" w:hAnsi="Times New Roman" w:cs="Times New Roman"/>
          <w:b/>
          <w:bCs/>
          <w:sz w:val="20"/>
          <w:szCs w:val="20"/>
        </w:rPr>
        <w:t>c(t)+</w:t>
      </w:r>
      <w:r w:rsidR="00944C79" w:rsidRPr="00A55F57">
        <w:rPr>
          <w:rFonts w:ascii="Times New Roman" w:hAnsi="Times New Roman" w:cs="Times New Roman"/>
          <w:b/>
          <w:bCs/>
          <w:sz w:val="20"/>
          <w:szCs w:val="20"/>
        </w:rPr>
        <w:sym w:font="Symbol" w:char="F064"/>
      </w:r>
      <w:r w:rsidR="00944C79" w:rsidRPr="00A55F57">
        <w:rPr>
          <w:rFonts w:ascii="Times New Roman" w:hAnsi="Times New Roman" w:cs="Times New Roman"/>
          <w:b/>
          <w:bCs/>
          <w:sz w:val="20"/>
          <w:szCs w:val="20"/>
        </w:rPr>
        <w:t>t(b)+</w:t>
      </w:r>
      <w:r w:rsidR="00944C79" w:rsidRPr="00A55F57">
        <w:rPr>
          <w:rFonts w:ascii="Times New Roman" w:eastAsia="Times New Roman" w:hAnsi="Times New Roman" w:cs="Times New Roman"/>
          <w:b/>
          <w:bCs/>
          <w:sz w:val="20"/>
          <w:szCs w:val="20"/>
        </w:rPr>
        <w:sym w:font="Symbol" w:char="F071"/>
      </w:r>
      <w:r w:rsidR="00944C79" w:rsidRPr="00A55F57">
        <w:rPr>
          <w:rFonts w:ascii="Times New Roman" w:hAnsi="Times New Roman" w:cs="Times New Roman"/>
          <w:b/>
          <w:bCs/>
          <w:sz w:val="20"/>
          <w:szCs w:val="20"/>
        </w:rPr>
        <w:t>DOLLARSOFFbct</w:t>
      </w:r>
      <w:r w:rsidR="00944C79" w:rsidRPr="00A55F57">
        <w:rPr>
          <w:b/>
          <w:bCs/>
          <w:sz w:val="20"/>
          <w:szCs w:val="20"/>
        </w:rPr>
        <w:t>+</w:t>
      </w:r>
      <w:r w:rsidR="00944C79" w:rsidRPr="00A55F57">
        <w:rPr>
          <w:b/>
          <w:bCs/>
          <w:sz w:val="20"/>
          <w:szCs w:val="20"/>
        </w:rPr>
        <w:sym w:font="Symbol" w:char="F065"/>
      </w:r>
      <w:r w:rsidR="00944C79" w:rsidRPr="00A55F57">
        <w:rPr>
          <w:b/>
          <w:bCs/>
          <w:sz w:val="20"/>
          <w:szCs w:val="20"/>
        </w:rPr>
        <w:t>bct</w:t>
      </w:r>
      <w:r w:rsidRPr="00A55F57">
        <w:rPr>
          <w:rFonts w:ascii="Times New Roman" w:eastAsia="Times New Roman" w:hAnsi="Times New Roman" w:cs="Times New Roman"/>
          <w:sz w:val="20"/>
          <w:szCs w:val="20"/>
        </w:rPr>
        <w:t xml:space="preserve">. </w:t>
      </w:r>
    </w:p>
    <w:p w14:paraId="202ADCA3" w14:textId="77777777" w:rsidR="00944C79" w:rsidRPr="00A55F57" w:rsidRDefault="00944C79" w:rsidP="00944C79">
      <w:pPr>
        <w:jc w:val="both"/>
        <w:rPr>
          <w:rFonts w:ascii="Times New Roman" w:eastAsia="Times New Roman" w:hAnsi="Times New Roman" w:cs="Times New Roman"/>
          <w:sz w:val="20"/>
          <w:szCs w:val="20"/>
        </w:rPr>
      </w:pPr>
      <w:r w:rsidRPr="00A55F57">
        <w:rPr>
          <w:rFonts w:ascii="Times New Roman" w:hAnsi="Times New Roman" w:cs="Times New Roman"/>
          <w:sz w:val="20"/>
          <w:szCs w:val="20"/>
        </w:rPr>
        <w:t xml:space="preserve">SHELFPRICEbct is the average shelf price for cereal brand b in city c during quart. DOLLARSOFFbct is the expected value of the coupon available for cereal brand b in city c during quarter t. PROB OF COUPONbct reflect the probability that there is a coupon for a given city, brand, and quarter. </w:t>
      </w:r>
      <w:r w:rsidRPr="00A55F57">
        <w:rPr>
          <w:rFonts w:ascii="Times New Roman" w:hAnsi="Times New Roman" w:cs="Times New Roman"/>
          <w:b/>
          <w:bCs/>
          <w:sz w:val="20"/>
          <w:szCs w:val="20"/>
        </w:rPr>
        <w:sym w:font="Symbol" w:char="F067"/>
      </w:r>
      <w:r w:rsidRPr="00A55F57">
        <w:rPr>
          <w:rFonts w:ascii="Times New Roman" w:hAnsi="Times New Roman" w:cs="Times New Roman"/>
          <w:sz w:val="20"/>
          <w:szCs w:val="20"/>
        </w:rPr>
        <w:t xml:space="preserve">b and </w:t>
      </w:r>
      <w:r w:rsidRPr="00A55F57">
        <w:rPr>
          <w:rFonts w:ascii="Times New Roman" w:hAnsi="Times New Roman" w:cs="Times New Roman"/>
          <w:b/>
          <w:bCs/>
          <w:sz w:val="20"/>
          <w:szCs w:val="20"/>
        </w:rPr>
        <w:sym w:font="Symbol" w:char="F066"/>
      </w:r>
      <w:r w:rsidRPr="00A55F57">
        <w:rPr>
          <w:rFonts w:ascii="Times New Roman" w:hAnsi="Times New Roman" w:cs="Times New Roman"/>
          <w:sz w:val="20"/>
          <w:szCs w:val="20"/>
        </w:rPr>
        <w:t xml:space="preserve">c capture brand- and city-specific factors that affect demand or the cost of selling cereal. </w:t>
      </w:r>
      <w:r w:rsidRPr="00A55F57">
        <w:rPr>
          <w:rFonts w:ascii="Times New Roman" w:hAnsi="Times New Roman" w:cs="Times New Roman"/>
          <w:b/>
          <w:bCs/>
          <w:sz w:val="20"/>
          <w:szCs w:val="20"/>
        </w:rPr>
        <w:sym w:font="Symbol" w:char="F064"/>
      </w:r>
      <w:r w:rsidRPr="00A55F57">
        <w:rPr>
          <w:rFonts w:ascii="Times New Roman" w:hAnsi="Times New Roman" w:cs="Times New Roman"/>
          <w:b/>
          <w:bCs/>
          <w:sz w:val="20"/>
          <w:szCs w:val="20"/>
        </w:rPr>
        <w:t>t</w:t>
      </w:r>
      <w:r w:rsidRPr="00A55F57">
        <w:rPr>
          <w:rFonts w:ascii="Times New Roman" w:hAnsi="Times New Roman" w:cs="Times New Roman"/>
          <w:sz w:val="20"/>
          <w:szCs w:val="20"/>
        </w:rPr>
        <w:t xml:space="preserve"> is included to capture the trend in cereal prices over the time period we consider.</w:t>
      </w:r>
      <w:r w:rsidR="00A55F57" w:rsidRPr="00A55F57">
        <w:rPr>
          <w:rFonts w:ascii="Times New Roman" w:hAnsi="Times New Roman" w:cs="Times New Roman"/>
          <w:sz w:val="20"/>
          <w:szCs w:val="20"/>
        </w:rPr>
        <w:t xml:space="preserve"> Finally, to evaluate dynamic impact of coupons, author use vector auto-regressive</w:t>
      </w:r>
      <w:r w:rsidR="00A55F57" w:rsidRPr="00A55F57">
        <w:rPr>
          <w:rFonts w:ascii="Times New Roman" w:eastAsia="Times New Roman" w:hAnsi="Times New Roman" w:cs="Times New Roman"/>
          <w:sz w:val="20"/>
          <w:szCs w:val="20"/>
        </w:rPr>
        <w:t xml:space="preserve"> </w:t>
      </w:r>
      <w:r w:rsidR="00A55F57" w:rsidRPr="00A55F57">
        <w:rPr>
          <w:rFonts w:ascii="Times New Roman" w:hAnsi="Times New Roman" w:cs="Times New Roman"/>
          <w:sz w:val="20"/>
          <w:szCs w:val="20"/>
        </w:rPr>
        <w:t xml:space="preserve">(VAR) model. </w:t>
      </w:r>
    </w:p>
    <w:p w14:paraId="275F2CB0" w14:textId="77777777" w:rsidR="008E5672" w:rsidRPr="00A55F57" w:rsidRDefault="00A55F57" w:rsidP="00A55F57">
      <w:pPr>
        <w:jc w:val="both"/>
        <w:rPr>
          <w:rFonts w:ascii="Times New Roman" w:hAnsi="Times New Roman" w:cs="Times New Roman"/>
          <w:sz w:val="20"/>
          <w:szCs w:val="20"/>
        </w:rPr>
      </w:pPr>
      <w:r>
        <w:rPr>
          <w:rFonts w:ascii="Times New Roman" w:hAnsi="Times New Roman" w:cs="Times New Roman"/>
          <w:sz w:val="20"/>
          <w:szCs w:val="20"/>
        </w:rPr>
        <w:tab/>
      </w:r>
      <w:r w:rsidR="00944C79" w:rsidRPr="00A55F57">
        <w:rPr>
          <w:rFonts w:ascii="Times New Roman" w:eastAsia="Times New Roman" w:hAnsi="Times New Roman" w:cs="Times New Roman"/>
          <w:sz w:val="20"/>
          <w:szCs w:val="20"/>
        </w:rPr>
        <w:t>Authors</w:t>
      </w:r>
      <w:r w:rsidR="00944C79" w:rsidRPr="00735185">
        <w:rPr>
          <w:rFonts w:ascii="Times New Roman" w:eastAsia="Times New Roman" w:hAnsi="Times New Roman" w:cs="Times New Roman"/>
          <w:sz w:val="20"/>
          <w:szCs w:val="20"/>
        </w:rPr>
        <w:t xml:space="preserve"> present evidence that is inconsistent with both dynamic theories of price discrimination and explanations of couponing based on the vertical relationship between manufacturers and retailers. </w:t>
      </w:r>
      <w:r w:rsidR="00944C79" w:rsidRPr="00A55F57">
        <w:rPr>
          <w:rFonts w:ascii="Times New Roman" w:eastAsia="Times New Roman" w:hAnsi="Times New Roman" w:cs="Times New Roman"/>
          <w:sz w:val="20"/>
          <w:szCs w:val="20"/>
        </w:rPr>
        <w:t xml:space="preserve">They </w:t>
      </w:r>
      <w:r w:rsidR="00944C79" w:rsidRPr="00735185">
        <w:rPr>
          <w:rFonts w:ascii="Times New Roman" w:eastAsia="Times New Roman" w:hAnsi="Times New Roman" w:cs="Times New Roman"/>
          <w:sz w:val="20"/>
          <w:szCs w:val="20"/>
        </w:rPr>
        <w:t>support for models of price discrimination in oligopoly settings as well as suggestions that firmwide incentives may induce managers to use coupons and price cuts simultaneously. Finally, lagged coupons have a positive effect on current sales, suggesting that coupons are used to induce repurchase</w:t>
      </w:r>
      <w:r w:rsidR="00944C79" w:rsidRPr="00A55F57">
        <w:rPr>
          <w:rFonts w:ascii="Times New Roman" w:eastAsia="Times New Roman" w:hAnsi="Times New Roman" w:cs="Times New Roman"/>
          <w:sz w:val="20"/>
          <w:szCs w:val="20"/>
        </w:rPr>
        <w:t>. Moreover, researchers found that shelf prices are generally lower when there is a coupon available, and this result holds as we add a number of fixed effects to control for unobserved changes in demand and costs</w:t>
      </w:r>
      <w:r w:rsidRPr="00A55F57">
        <w:rPr>
          <w:rFonts w:ascii="Times New Roman" w:eastAsia="Times New Roman" w:hAnsi="Times New Roman" w:cs="Times New Roman"/>
          <w:sz w:val="20"/>
          <w:szCs w:val="20"/>
        </w:rPr>
        <w:t>.</w:t>
      </w:r>
      <w:r w:rsidRPr="00A55F57">
        <w:rPr>
          <w:rFonts w:ascii="Times New Roman" w:hAnsi="Times New Roman" w:cs="Times New Roman"/>
          <w:sz w:val="20"/>
          <w:szCs w:val="20"/>
        </w:rPr>
        <w:t xml:space="preserve"> </w:t>
      </w:r>
      <w:r w:rsidRPr="00A55F57">
        <w:rPr>
          <w:rFonts w:ascii="Times New Roman" w:eastAsia="Times New Roman" w:hAnsi="Times New Roman" w:cs="Times New Roman"/>
          <w:sz w:val="20"/>
          <w:szCs w:val="20"/>
        </w:rPr>
        <w:t xml:space="preserve">They </w:t>
      </w:r>
      <w:r w:rsidR="00944C79" w:rsidRPr="00A55F57">
        <w:rPr>
          <w:rFonts w:ascii="Times New Roman" w:eastAsia="Times New Roman" w:hAnsi="Times New Roman" w:cs="Times New Roman"/>
          <w:sz w:val="20"/>
          <w:szCs w:val="20"/>
        </w:rPr>
        <w:t xml:space="preserve">find that shelf prices are lower when there is a coupon available, and this result holds as we add a number of fixed effects to control for unobserved changes in demand and costs. According to evaluation of patterns of coupons across brands, cities, and time, the result indicates that number of possible explanations for the negative relationship between coupons and shelf prices. </w:t>
      </w:r>
      <w:r w:rsidRPr="00A55F57">
        <w:rPr>
          <w:rFonts w:ascii="Times New Roman" w:eastAsia="Times New Roman" w:hAnsi="Times New Roman" w:cs="Times New Roman"/>
          <w:sz w:val="20"/>
          <w:szCs w:val="20"/>
        </w:rPr>
        <w:t>The model or theory that authors try to find support price discrimination in oligopoly settings, suggesting interbrand competition can cause all prices to be lower than the uniform price. T</w:t>
      </w:r>
      <w:r w:rsidR="00944C79" w:rsidRPr="00A55F57">
        <w:rPr>
          <w:rFonts w:ascii="Times New Roman" w:eastAsia="Times New Roman" w:hAnsi="Times New Roman" w:cs="Times New Roman"/>
          <w:sz w:val="20"/>
          <w:szCs w:val="20"/>
        </w:rPr>
        <w:t xml:space="preserve">hey </w:t>
      </w:r>
      <w:r w:rsidRPr="00A55F57">
        <w:rPr>
          <w:rFonts w:ascii="Times New Roman" w:eastAsia="Times New Roman" w:hAnsi="Times New Roman" w:cs="Times New Roman"/>
          <w:sz w:val="20"/>
          <w:szCs w:val="20"/>
        </w:rPr>
        <w:t xml:space="preserve">present </w:t>
      </w:r>
      <w:r w:rsidR="00944C79" w:rsidRPr="00A55F57">
        <w:rPr>
          <w:rFonts w:ascii="Times New Roman" w:eastAsia="Times New Roman" w:hAnsi="Times New Roman" w:cs="Times New Roman"/>
          <w:sz w:val="20"/>
          <w:szCs w:val="20"/>
        </w:rPr>
        <w:t>eviden</w:t>
      </w:r>
      <w:r w:rsidRPr="00A55F57">
        <w:rPr>
          <w:rFonts w:ascii="Times New Roman" w:eastAsia="Times New Roman" w:hAnsi="Times New Roman" w:cs="Times New Roman"/>
          <w:sz w:val="20"/>
          <w:szCs w:val="20"/>
        </w:rPr>
        <w:t xml:space="preserve">ce that </w:t>
      </w:r>
      <w:r w:rsidR="00944C79" w:rsidRPr="00A55F57">
        <w:rPr>
          <w:rFonts w:ascii="Times New Roman" w:eastAsia="Times New Roman" w:hAnsi="Times New Roman" w:cs="Times New Roman"/>
          <w:sz w:val="20"/>
          <w:szCs w:val="20"/>
        </w:rPr>
        <w:t xml:space="preserve">coupons are used most intensively at the end of manufacturers' fiscal years, which differ across manufacturers. This </w:t>
      </w:r>
      <w:r w:rsidRPr="00A55F57">
        <w:rPr>
          <w:rFonts w:ascii="Times New Roman" w:eastAsia="Times New Roman" w:hAnsi="Times New Roman" w:cs="Times New Roman"/>
          <w:sz w:val="20"/>
          <w:szCs w:val="20"/>
        </w:rPr>
        <w:t xml:space="preserve">means </w:t>
      </w:r>
      <w:r w:rsidR="00944C79" w:rsidRPr="00A55F57">
        <w:rPr>
          <w:rFonts w:ascii="Times New Roman" w:eastAsia="Times New Roman" w:hAnsi="Times New Roman" w:cs="Times New Roman"/>
          <w:sz w:val="20"/>
          <w:szCs w:val="20"/>
        </w:rPr>
        <w:t xml:space="preserve">that brand managers </w:t>
      </w:r>
      <w:r w:rsidRPr="00A55F57">
        <w:rPr>
          <w:rFonts w:ascii="Times New Roman" w:eastAsia="Times New Roman" w:hAnsi="Times New Roman" w:cs="Times New Roman"/>
          <w:sz w:val="20"/>
          <w:szCs w:val="20"/>
        </w:rPr>
        <w:t xml:space="preserve">have incentives to use coupons and price cuts simultaneously to, for example, meet market share targets. While they less support with theories that </w:t>
      </w:r>
      <w:r w:rsidRPr="00A55F57">
        <w:rPr>
          <w:rFonts w:ascii="Times New Roman" w:hAnsi="Times New Roman" w:cs="Times New Roman"/>
          <w:sz w:val="20"/>
          <w:szCs w:val="20"/>
        </w:rPr>
        <w:t>the vertical relationship between manufacturers and retailers affects the correlation between shelf prices and coupons. After they evaluate impact of dynamic,</w:t>
      </w:r>
      <w:r w:rsidRPr="00A55F57">
        <w:rPr>
          <w:rFonts w:ascii="Times New Roman" w:eastAsia="Times New Roman" w:hAnsi="Times New Roman" w:cs="Times New Roman"/>
          <w:sz w:val="20"/>
          <w:szCs w:val="20"/>
        </w:rPr>
        <w:t xml:space="preserve"> </w:t>
      </w:r>
      <w:r w:rsidRPr="00A55F57">
        <w:rPr>
          <w:rFonts w:ascii="Times New Roman" w:hAnsi="Times New Roman" w:cs="Times New Roman"/>
          <w:sz w:val="20"/>
          <w:szCs w:val="20"/>
        </w:rPr>
        <w:t>t</w:t>
      </w:r>
      <w:r w:rsidR="00944C79" w:rsidRPr="00A55F57">
        <w:rPr>
          <w:rFonts w:ascii="Times New Roman" w:hAnsi="Times New Roman" w:cs="Times New Roman"/>
          <w:sz w:val="20"/>
          <w:szCs w:val="20"/>
        </w:rPr>
        <w:t>he results are inconsistent with dynamic models that predict lower</w:t>
      </w:r>
      <w:r w:rsidR="00944C79" w:rsidRPr="00A55F57">
        <w:rPr>
          <w:rFonts w:ascii="Times New Roman" w:eastAsia="Times New Roman" w:hAnsi="Times New Roman" w:cs="Times New Roman"/>
          <w:sz w:val="20"/>
          <w:szCs w:val="20"/>
        </w:rPr>
        <w:t xml:space="preserve"> </w:t>
      </w:r>
      <w:r w:rsidR="00944C79" w:rsidRPr="00A55F57">
        <w:rPr>
          <w:rFonts w:ascii="Times New Roman" w:hAnsi="Times New Roman" w:cs="Times New Roman"/>
          <w:sz w:val="20"/>
          <w:szCs w:val="20"/>
        </w:rPr>
        <w:t>prices could accompany coupons after periods of low demand. We find that lagged coupons are positively correlated with current sales, suggesting that coupons might be used to encourage repeat purchases.</w:t>
      </w:r>
      <w:r w:rsidRPr="00A55F57">
        <w:rPr>
          <w:rFonts w:ascii="Times New Roman" w:hAnsi="Times New Roman" w:cs="Times New Roman"/>
          <w:sz w:val="20"/>
          <w:szCs w:val="20"/>
        </w:rPr>
        <w:t xml:space="preserve"> </w:t>
      </w:r>
    </w:p>
    <w:p w14:paraId="09421CC1" w14:textId="77777777" w:rsidR="00A55F57" w:rsidRDefault="00A55F57" w:rsidP="00A55F57">
      <w:pPr>
        <w:jc w:val="both"/>
        <w:rPr>
          <w:rFonts w:ascii="Times New Roman" w:hAnsi="Times New Roman" w:cs="Times New Roman"/>
          <w:sz w:val="20"/>
          <w:szCs w:val="20"/>
        </w:rPr>
      </w:pPr>
      <w:r w:rsidRPr="00A55F57">
        <w:rPr>
          <w:rFonts w:ascii="Times New Roman" w:hAnsi="Times New Roman" w:cs="Times New Roman"/>
          <w:sz w:val="20"/>
          <w:szCs w:val="20"/>
        </w:rPr>
        <w:tab/>
        <w:t>The economic theories are being used to examine relationship between shelf prices and manufacturers' coupons for 25 ready- to-eat breakfast cereals</w:t>
      </w:r>
      <w:r>
        <w:rPr>
          <w:rFonts w:ascii="Times New Roman" w:hAnsi="Times New Roman" w:cs="Times New Roman"/>
          <w:sz w:val="20"/>
          <w:szCs w:val="20"/>
        </w:rPr>
        <w:t xml:space="preserve"> which are substantial theories. Static monopoly price discrimination, dynamic theories of price discrimination based on the vertical relationship between manufacturer and retailers and price discrimination to oligopolistic industries. </w:t>
      </w:r>
    </w:p>
    <w:p w14:paraId="4855D029" w14:textId="3180CBE1" w:rsidR="00A55F57" w:rsidRPr="00C2590D" w:rsidRDefault="00A55F57" w:rsidP="00A55F57">
      <w:pPr>
        <w:jc w:val="both"/>
        <w:rPr>
          <w:rFonts w:ascii="Times New Roman" w:hAnsi="Times New Roman" w:cs="Angsana New"/>
          <w:sz w:val="20"/>
          <w:szCs w:val="25"/>
        </w:rPr>
      </w:pPr>
      <w:r>
        <w:rPr>
          <w:rFonts w:ascii="Times New Roman" w:hAnsi="Times New Roman" w:cs="Times New Roman"/>
          <w:sz w:val="20"/>
          <w:szCs w:val="20"/>
        </w:rPr>
        <w:tab/>
        <w:t xml:space="preserve">Coupon has been primarily used as a tool for promotion to customers. Consumers use them for cost-saving. In my point of view, the question authors try to answer is quite interesting.  Since we know that marketing or advertising play important role in everyday lives. I have learned the main intention of retailers and manufacturers and what motivate them to issue coupons which is boosting sales for higher purchase. The benefit from this paper are in both sellers and buyers since it suggests how sellers make decision about price and buyer know intension of issuing coupon and decision whether to buy or not. The method adopted to answer research question is appropriate because its consistent with panel structure of data that used to control for fixed effects and test for measurement effort and correct the bias. And the model is being for prediction which response to </w:t>
      </w:r>
      <w:r>
        <w:rPr>
          <w:rFonts w:ascii="Times New Roman" w:hAnsi="Times New Roman" w:cs="Times New Roman"/>
          <w:sz w:val="20"/>
          <w:szCs w:val="20"/>
        </w:rPr>
        <w:lastRenderedPageBreak/>
        <w:t>intertemporal pattern in demand. Moreover, the variables used in model is appropriate. In order to control for change in demand and costs in econometric model, authors add various fixed effects to control for unobserved changes in demand and costs like cross-brand effects, cross-city effects, dynamic effects. They also use the instrumental variable method in order to alleviate the effect of unobservable variables. The results of this paper are quite convincing. I’m more likely to agree with the results. Authors present the evidence and various theories to find support which is reliable.</w:t>
      </w:r>
      <w:r w:rsidR="00C2590D">
        <w:rPr>
          <w:rFonts w:ascii="Times New Roman" w:hAnsi="Times New Roman" w:cs="Times New Roman"/>
          <w:sz w:val="20"/>
          <w:szCs w:val="20"/>
        </w:rPr>
        <w:t xml:space="preserve"> They carefully control the variables in the model. W</w:t>
      </w:r>
      <w:bookmarkStart w:id="0" w:name="_GoBack"/>
      <w:bookmarkEnd w:id="0"/>
      <w:r w:rsidR="00C2590D">
        <w:rPr>
          <w:rFonts w:ascii="Times New Roman" w:hAnsi="Times New Roman" w:cs="Times New Roman"/>
          <w:sz w:val="20"/>
          <w:szCs w:val="20"/>
        </w:rPr>
        <w:t xml:space="preserve">ith appropriate </w:t>
      </w:r>
      <w:r w:rsidR="00C2590D">
        <w:rPr>
          <w:rFonts w:ascii="Times New Roman" w:hAnsi="Times New Roman" w:cs="Angsana New"/>
          <w:sz w:val="20"/>
          <w:szCs w:val="25"/>
        </w:rPr>
        <w:t>method, it does make sense</w:t>
      </w:r>
      <w:r w:rsidR="00C2590D">
        <w:rPr>
          <w:rFonts w:ascii="Times New Roman" w:hAnsi="Times New Roman" w:cs="Times New Roman"/>
          <w:sz w:val="20"/>
          <w:szCs w:val="20"/>
        </w:rPr>
        <w:t xml:space="preserve"> </w:t>
      </w:r>
      <w:r w:rsidR="00C2590D">
        <w:rPr>
          <w:rFonts w:ascii="Times New Roman" w:hAnsi="Times New Roman" w:cs="Angsana New"/>
          <w:sz w:val="20"/>
          <w:szCs w:val="25"/>
        </w:rPr>
        <w:t xml:space="preserve">with the result that how the coupon induces the current sale and repurchase for manufacturers and retailers. </w:t>
      </w:r>
    </w:p>
    <w:p w14:paraId="1F1F89A4" w14:textId="77777777" w:rsidR="00A55F57" w:rsidRPr="00A55F57" w:rsidRDefault="00A55F57" w:rsidP="00A55F57">
      <w:pPr>
        <w:jc w:val="both"/>
        <w:rPr>
          <w:rFonts w:ascii="Times New Roman" w:hAnsi="Times New Roman" w:cs="Times New Roman"/>
          <w:sz w:val="20"/>
          <w:szCs w:val="20"/>
        </w:rPr>
      </w:pPr>
    </w:p>
    <w:sectPr w:rsidR="00A55F57" w:rsidRPr="00A55F57" w:rsidSect="009F34F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C808B" w14:textId="77777777" w:rsidR="00F361C6" w:rsidRDefault="00F361C6" w:rsidP="00944C79">
      <w:r>
        <w:separator/>
      </w:r>
    </w:p>
  </w:endnote>
  <w:endnote w:type="continuationSeparator" w:id="0">
    <w:p w14:paraId="4346EDB5" w14:textId="77777777" w:rsidR="00F361C6" w:rsidRDefault="00F361C6" w:rsidP="0094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DE"/>
    <w:family w:val="roman"/>
    <w:pitch w:val="variable"/>
    <w:sig w:usb0="81000003" w:usb1="00000000" w:usb2="00000000" w:usb3="00000000" w:csb0="0001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F8DAE" w14:textId="77777777" w:rsidR="00F361C6" w:rsidRDefault="00F361C6" w:rsidP="00944C79">
      <w:r>
        <w:separator/>
      </w:r>
    </w:p>
  </w:footnote>
  <w:footnote w:type="continuationSeparator" w:id="0">
    <w:p w14:paraId="0C3EE642" w14:textId="77777777" w:rsidR="00F361C6" w:rsidRDefault="00F361C6" w:rsidP="00944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85626" w14:textId="77777777" w:rsidR="00944C79" w:rsidRDefault="00944C79" w:rsidP="00944C79">
    <w:pPr>
      <w:pStyle w:val="Header"/>
      <w:jc w:val="right"/>
    </w:pPr>
    <w:r>
      <w:t>Tippayathep Nakarach</w:t>
    </w:r>
  </w:p>
  <w:p w14:paraId="4F0DA587" w14:textId="77777777" w:rsidR="00944C79" w:rsidRDefault="00944C79" w:rsidP="00944C79">
    <w:pPr>
      <w:pStyle w:val="Header"/>
      <w:jc w:val="right"/>
    </w:pPr>
    <w:r>
      <w:t>5904641445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85"/>
    <w:rsid w:val="00735185"/>
    <w:rsid w:val="0093638E"/>
    <w:rsid w:val="00944C79"/>
    <w:rsid w:val="009F34F3"/>
    <w:rsid w:val="00A55F57"/>
    <w:rsid w:val="00C2590D"/>
    <w:rsid w:val="00F361C6"/>
    <w:rsid w:val="00FF6BE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1D18D"/>
  <w14:defaultImageDpi w14:val="32767"/>
  <w15:chartTrackingRefBased/>
  <w15:docId w15:val="{6F8F2CAA-C972-404A-A1E6-CEC1C5E6C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5185"/>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944C79"/>
    <w:pPr>
      <w:tabs>
        <w:tab w:val="center" w:pos="4680"/>
        <w:tab w:val="right" w:pos="9360"/>
      </w:tabs>
    </w:pPr>
  </w:style>
  <w:style w:type="character" w:customStyle="1" w:styleId="HeaderChar">
    <w:name w:val="Header Char"/>
    <w:basedOn w:val="DefaultParagraphFont"/>
    <w:link w:val="Header"/>
    <w:uiPriority w:val="99"/>
    <w:rsid w:val="00944C79"/>
  </w:style>
  <w:style w:type="paragraph" w:styleId="Footer">
    <w:name w:val="footer"/>
    <w:basedOn w:val="Normal"/>
    <w:link w:val="FooterChar"/>
    <w:uiPriority w:val="99"/>
    <w:unhideWhenUsed/>
    <w:rsid w:val="00944C79"/>
    <w:pPr>
      <w:tabs>
        <w:tab w:val="center" w:pos="4680"/>
        <w:tab w:val="right" w:pos="9360"/>
      </w:tabs>
    </w:pPr>
  </w:style>
  <w:style w:type="character" w:customStyle="1" w:styleId="FooterChar">
    <w:name w:val="Footer Char"/>
    <w:basedOn w:val="DefaultParagraphFont"/>
    <w:link w:val="Footer"/>
    <w:uiPriority w:val="99"/>
    <w:rsid w:val="00944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9366">
      <w:bodyDiv w:val="1"/>
      <w:marLeft w:val="0"/>
      <w:marRight w:val="0"/>
      <w:marTop w:val="0"/>
      <w:marBottom w:val="0"/>
      <w:divBdr>
        <w:top w:val="none" w:sz="0" w:space="0" w:color="auto"/>
        <w:left w:val="none" w:sz="0" w:space="0" w:color="auto"/>
        <w:bottom w:val="none" w:sz="0" w:space="0" w:color="auto"/>
        <w:right w:val="none" w:sz="0" w:space="0" w:color="auto"/>
      </w:divBdr>
      <w:divsChild>
        <w:div w:id="1964773067">
          <w:marLeft w:val="0"/>
          <w:marRight w:val="0"/>
          <w:marTop w:val="0"/>
          <w:marBottom w:val="0"/>
          <w:divBdr>
            <w:top w:val="none" w:sz="0" w:space="0" w:color="auto"/>
            <w:left w:val="none" w:sz="0" w:space="0" w:color="auto"/>
            <w:bottom w:val="none" w:sz="0" w:space="0" w:color="auto"/>
            <w:right w:val="none" w:sz="0" w:space="0" w:color="auto"/>
          </w:divBdr>
          <w:divsChild>
            <w:div w:id="1763063321">
              <w:marLeft w:val="0"/>
              <w:marRight w:val="0"/>
              <w:marTop w:val="0"/>
              <w:marBottom w:val="0"/>
              <w:divBdr>
                <w:top w:val="none" w:sz="0" w:space="0" w:color="auto"/>
                <w:left w:val="none" w:sz="0" w:space="0" w:color="auto"/>
                <w:bottom w:val="none" w:sz="0" w:space="0" w:color="auto"/>
                <w:right w:val="none" w:sz="0" w:space="0" w:color="auto"/>
              </w:divBdr>
              <w:divsChild>
                <w:div w:id="44998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64410">
      <w:bodyDiv w:val="1"/>
      <w:marLeft w:val="0"/>
      <w:marRight w:val="0"/>
      <w:marTop w:val="0"/>
      <w:marBottom w:val="0"/>
      <w:divBdr>
        <w:top w:val="none" w:sz="0" w:space="0" w:color="auto"/>
        <w:left w:val="none" w:sz="0" w:space="0" w:color="auto"/>
        <w:bottom w:val="none" w:sz="0" w:space="0" w:color="auto"/>
        <w:right w:val="none" w:sz="0" w:space="0" w:color="auto"/>
      </w:divBdr>
      <w:divsChild>
        <w:div w:id="1399746371">
          <w:marLeft w:val="0"/>
          <w:marRight w:val="0"/>
          <w:marTop w:val="0"/>
          <w:marBottom w:val="0"/>
          <w:divBdr>
            <w:top w:val="none" w:sz="0" w:space="0" w:color="auto"/>
            <w:left w:val="none" w:sz="0" w:space="0" w:color="auto"/>
            <w:bottom w:val="none" w:sz="0" w:space="0" w:color="auto"/>
            <w:right w:val="none" w:sz="0" w:space="0" w:color="auto"/>
          </w:divBdr>
          <w:divsChild>
            <w:div w:id="77362440">
              <w:marLeft w:val="0"/>
              <w:marRight w:val="0"/>
              <w:marTop w:val="0"/>
              <w:marBottom w:val="0"/>
              <w:divBdr>
                <w:top w:val="none" w:sz="0" w:space="0" w:color="auto"/>
                <w:left w:val="none" w:sz="0" w:space="0" w:color="auto"/>
                <w:bottom w:val="none" w:sz="0" w:space="0" w:color="auto"/>
                <w:right w:val="none" w:sz="0" w:space="0" w:color="auto"/>
              </w:divBdr>
              <w:divsChild>
                <w:div w:id="114905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82207">
      <w:bodyDiv w:val="1"/>
      <w:marLeft w:val="0"/>
      <w:marRight w:val="0"/>
      <w:marTop w:val="0"/>
      <w:marBottom w:val="0"/>
      <w:divBdr>
        <w:top w:val="none" w:sz="0" w:space="0" w:color="auto"/>
        <w:left w:val="none" w:sz="0" w:space="0" w:color="auto"/>
        <w:bottom w:val="none" w:sz="0" w:space="0" w:color="auto"/>
        <w:right w:val="none" w:sz="0" w:space="0" w:color="auto"/>
      </w:divBdr>
      <w:divsChild>
        <w:div w:id="1365865450">
          <w:marLeft w:val="0"/>
          <w:marRight w:val="0"/>
          <w:marTop w:val="0"/>
          <w:marBottom w:val="0"/>
          <w:divBdr>
            <w:top w:val="none" w:sz="0" w:space="0" w:color="auto"/>
            <w:left w:val="none" w:sz="0" w:space="0" w:color="auto"/>
            <w:bottom w:val="none" w:sz="0" w:space="0" w:color="auto"/>
            <w:right w:val="none" w:sz="0" w:space="0" w:color="auto"/>
          </w:divBdr>
          <w:divsChild>
            <w:div w:id="1683244289">
              <w:marLeft w:val="0"/>
              <w:marRight w:val="0"/>
              <w:marTop w:val="0"/>
              <w:marBottom w:val="0"/>
              <w:divBdr>
                <w:top w:val="none" w:sz="0" w:space="0" w:color="auto"/>
                <w:left w:val="none" w:sz="0" w:space="0" w:color="auto"/>
                <w:bottom w:val="none" w:sz="0" w:space="0" w:color="auto"/>
                <w:right w:val="none" w:sz="0" w:space="0" w:color="auto"/>
              </w:divBdr>
              <w:divsChild>
                <w:div w:id="105547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6459">
      <w:bodyDiv w:val="1"/>
      <w:marLeft w:val="0"/>
      <w:marRight w:val="0"/>
      <w:marTop w:val="0"/>
      <w:marBottom w:val="0"/>
      <w:divBdr>
        <w:top w:val="none" w:sz="0" w:space="0" w:color="auto"/>
        <w:left w:val="none" w:sz="0" w:space="0" w:color="auto"/>
        <w:bottom w:val="none" w:sz="0" w:space="0" w:color="auto"/>
        <w:right w:val="none" w:sz="0" w:space="0" w:color="auto"/>
      </w:divBdr>
      <w:divsChild>
        <w:div w:id="1684742413">
          <w:marLeft w:val="0"/>
          <w:marRight w:val="0"/>
          <w:marTop w:val="0"/>
          <w:marBottom w:val="0"/>
          <w:divBdr>
            <w:top w:val="none" w:sz="0" w:space="0" w:color="auto"/>
            <w:left w:val="none" w:sz="0" w:space="0" w:color="auto"/>
            <w:bottom w:val="none" w:sz="0" w:space="0" w:color="auto"/>
            <w:right w:val="none" w:sz="0" w:space="0" w:color="auto"/>
          </w:divBdr>
          <w:divsChild>
            <w:div w:id="679619733">
              <w:marLeft w:val="0"/>
              <w:marRight w:val="0"/>
              <w:marTop w:val="0"/>
              <w:marBottom w:val="0"/>
              <w:divBdr>
                <w:top w:val="none" w:sz="0" w:space="0" w:color="auto"/>
                <w:left w:val="none" w:sz="0" w:space="0" w:color="auto"/>
                <w:bottom w:val="none" w:sz="0" w:space="0" w:color="auto"/>
                <w:right w:val="none" w:sz="0" w:space="0" w:color="auto"/>
              </w:divBdr>
              <w:divsChild>
                <w:div w:id="156075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7931">
      <w:bodyDiv w:val="1"/>
      <w:marLeft w:val="0"/>
      <w:marRight w:val="0"/>
      <w:marTop w:val="0"/>
      <w:marBottom w:val="0"/>
      <w:divBdr>
        <w:top w:val="none" w:sz="0" w:space="0" w:color="auto"/>
        <w:left w:val="none" w:sz="0" w:space="0" w:color="auto"/>
        <w:bottom w:val="none" w:sz="0" w:space="0" w:color="auto"/>
        <w:right w:val="none" w:sz="0" w:space="0" w:color="auto"/>
      </w:divBdr>
      <w:divsChild>
        <w:div w:id="2143956248">
          <w:marLeft w:val="0"/>
          <w:marRight w:val="0"/>
          <w:marTop w:val="0"/>
          <w:marBottom w:val="0"/>
          <w:divBdr>
            <w:top w:val="none" w:sz="0" w:space="0" w:color="auto"/>
            <w:left w:val="none" w:sz="0" w:space="0" w:color="auto"/>
            <w:bottom w:val="none" w:sz="0" w:space="0" w:color="auto"/>
            <w:right w:val="none" w:sz="0" w:space="0" w:color="auto"/>
          </w:divBdr>
          <w:divsChild>
            <w:div w:id="446778774">
              <w:marLeft w:val="0"/>
              <w:marRight w:val="0"/>
              <w:marTop w:val="0"/>
              <w:marBottom w:val="0"/>
              <w:divBdr>
                <w:top w:val="none" w:sz="0" w:space="0" w:color="auto"/>
                <w:left w:val="none" w:sz="0" w:space="0" w:color="auto"/>
                <w:bottom w:val="none" w:sz="0" w:space="0" w:color="auto"/>
                <w:right w:val="none" w:sz="0" w:space="0" w:color="auto"/>
              </w:divBdr>
              <w:divsChild>
                <w:div w:id="66979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9510">
      <w:bodyDiv w:val="1"/>
      <w:marLeft w:val="0"/>
      <w:marRight w:val="0"/>
      <w:marTop w:val="0"/>
      <w:marBottom w:val="0"/>
      <w:divBdr>
        <w:top w:val="none" w:sz="0" w:space="0" w:color="auto"/>
        <w:left w:val="none" w:sz="0" w:space="0" w:color="auto"/>
        <w:bottom w:val="none" w:sz="0" w:space="0" w:color="auto"/>
        <w:right w:val="none" w:sz="0" w:space="0" w:color="auto"/>
      </w:divBdr>
      <w:divsChild>
        <w:div w:id="1295211570">
          <w:marLeft w:val="0"/>
          <w:marRight w:val="0"/>
          <w:marTop w:val="0"/>
          <w:marBottom w:val="0"/>
          <w:divBdr>
            <w:top w:val="none" w:sz="0" w:space="0" w:color="auto"/>
            <w:left w:val="none" w:sz="0" w:space="0" w:color="auto"/>
            <w:bottom w:val="none" w:sz="0" w:space="0" w:color="auto"/>
            <w:right w:val="none" w:sz="0" w:space="0" w:color="auto"/>
          </w:divBdr>
          <w:divsChild>
            <w:div w:id="2003315080">
              <w:marLeft w:val="0"/>
              <w:marRight w:val="0"/>
              <w:marTop w:val="0"/>
              <w:marBottom w:val="0"/>
              <w:divBdr>
                <w:top w:val="none" w:sz="0" w:space="0" w:color="auto"/>
                <w:left w:val="none" w:sz="0" w:space="0" w:color="auto"/>
                <w:bottom w:val="none" w:sz="0" w:space="0" w:color="auto"/>
                <w:right w:val="none" w:sz="0" w:space="0" w:color="auto"/>
              </w:divBdr>
              <w:divsChild>
                <w:div w:id="12699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6638">
      <w:bodyDiv w:val="1"/>
      <w:marLeft w:val="0"/>
      <w:marRight w:val="0"/>
      <w:marTop w:val="0"/>
      <w:marBottom w:val="0"/>
      <w:divBdr>
        <w:top w:val="none" w:sz="0" w:space="0" w:color="auto"/>
        <w:left w:val="none" w:sz="0" w:space="0" w:color="auto"/>
        <w:bottom w:val="none" w:sz="0" w:space="0" w:color="auto"/>
        <w:right w:val="none" w:sz="0" w:space="0" w:color="auto"/>
      </w:divBdr>
      <w:divsChild>
        <w:div w:id="1119761078">
          <w:marLeft w:val="0"/>
          <w:marRight w:val="0"/>
          <w:marTop w:val="0"/>
          <w:marBottom w:val="0"/>
          <w:divBdr>
            <w:top w:val="none" w:sz="0" w:space="0" w:color="auto"/>
            <w:left w:val="none" w:sz="0" w:space="0" w:color="auto"/>
            <w:bottom w:val="none" w:sz="0" w:space="0" w:color="auto"/>
            <w:right w:val="none" w:sz="0" w:space="0" w:color="auto"/>
          </w:divBdr>
          <w:divsChild>
            <w:div w:id="1326082030">
              <w:marLeft w:val="0"/>
              <w:marRight w:val="0"/>
              <w:marTop w:val="0"/>
              <w:marBottom w:val="0"/>
              <w:divBdr>
                <w:top w:val="none" w:sz="0" w:space="0" w:color="auto"/>
                <w:left w:val="none" w:sz="0" w:space="0" w:color="auto"/>
                <w:bottom w:val="none" w:sz="0" w:space="0" w:color="auto"/>
                <w:right w:val="none" w:sz="0" w:space="0" w:color="auto"/>
              </w:divBdr>
              <w:divsChild>
                <w:div w:id="47063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91216">
      <w:bodyDiv w:val="1"/>
      <w:marLeft w:val="0"/>
      <w:marRight w:val="0"/>
      <w:marTop w:val="0"/>
      <w:marBottom w:val="0"/>
      <w:divBdr>
        <w:top w:val="none" w:sz="0" w:space="0" w:color="auto"/>
        <w:left w:val="none" w:sz="0" w:space="0" w:color="auto"/>
        <w:bottom w:val="none" w:sz="0" w:space="0" w:color="auto"/>
        <w:right w:val="none" w:sz="0" w:space="0" w:color="auto"/>
      </w:divBdr>
      <w:divsChild>
        <w:div w:id="500580440">
          <w:marLeft w:val="0"/>
          <w:marRight w:val="0"/>
          <w:marTop w:val="0"/>
          <w:marBottom w:val="0"/>
          <w:divBdr>
            <w:top w:val="none" w:sz="0" w:space="0" w:color="auto"/>
            <w:left w:val="none" w:sz="0" w:space="0" w:color="auto"/>
            <w:bottom w:val="none" w:sz="0" w:space="0" w:color="auto"/>
            <w:right w:val="none" w:sz="0" w:space="0" w:color="auto"/>
          </w:divBdr>
          <w:divsChild>
            <w:div w:id="1664352740">
              <w:marLeft w:val="0"/>
              <w:marRight w:val="0"/>
              <w:marTop w:val="0"/>
              <w:marBottom w:val="0"/>
              <w:divBdr>
                <w:top w:val="none" w:sz="0" w:space="0" w:color="auto"/>
                <w:left w:val="none" w:sz="0" w:space="0" w:color="auto"/>
                <w:bottom w:val="none" w:sz="0" w:space="0" w:color="auto"/>
                <w:right w:val="none" w:sz="0" w:space="0" w:color="auto"/>
              </w:divBdr>
              <w:divsChild>
                <w:div w:id="71547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6671">
      <w:bodyDiv w:val="1"/>
      <w:marLeft w:val="0"/>
      <w:marRight w:val="0"/>
      <w:marTop w:val="0"/>
      <w:marBottom w:val="0"/>
      <w:divBdr>
        <w:top w:val="none" w:sz="0" w:space="0" w:color="auto"/>
        <w:left w:val="none" w:sz="0" w:space="0" w:color="auto"/>
        <w:bottom w:val="none" w:sz="0" w:space="0" w:color="auto"/>
        <w:right w:val="none" w:sz="0" w:space="0" w:color="auto"/>
      </w:divBdr>
      <w:divsChild>
        <w:div w:id="1241939457">
          <w:marLeft w:val="0"/>
          <w:marRight w:val="0"/>
          <w:marTop w:val="0"/>
          <w:marBottom w:val="0"/>
          <w:divBdr>
            <w:top w:val="none" w:sz="0" w:space="0" w:color="auto"/>
            <w:left w:val="none" w:sz="0" w:space="0" w:color="auto"/>
            <w:bottom w:val="none" w:sz="0" w:space="0" w:color="auto"/>
            <w:right w:val="none" w:sz="0" w:space="0" w:color="auto"/>
          </w:divBdr>
          <w:divsChild>
            <w:div w:id="193620651">
              <w:marLeft w:val="0"/>
              <w:marRight w:val="0"/>
              <w:marTop w:val="0"/>
              <w:marBottom w:val="0"/>
              <w:divBdr>
                <w:top w:val="none" w:sz="0" w:space="0" w:color="auto"/>
                <w:left w:val="none" w:sz="0" w:space="0" w:color="auto"/>
                <w:bottom w:val="none" w:sz="0" w:space="0" w:color="auto"/>
                <w:right w:val="none" w:sz="0" w:space="0" w:color="auto"/>
              </w:divBdr>
              <w:divsChild>
                <w:div w:id="87820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10595">
      <w:bodyDiv w:val="1"/>
      <w:marLeft w:val="0"/>
      <w:marRight w:val="0"/>
      <w:marTop w:val="0"/>
      <w:marBottom w:val="0"/>
      <w:divBdr>
        <w:top w:val="none" w:sz="0" w:space="0" w:color="auto"/>
        <w:left w:val="none" w:sz="0" w:space="0" w:color="auto"/>
        <w:bottom w:val="none" w:sz="0" w:space="0" w:color="auto"/>
        <w:right w:val="none" w:sz="0" w:space="0" w:color="auto"/>
      </w:divBdr>
      <w:divsChild>
        <w:div w:id="2142846551">
          <w:marLeft w:val="0"/>
          <w:marRight w:val="0"/>
          <w:marTop w:val="0"/>
          <w:marBottom w:val="0"/>
          <w:divBdr>
            <w:top w:val="none" w:sz="0" w:space="0" w:color="auto"/>
            <w:left w:val="none" w:sz="0" w:space="0" w:color="auto"/>
            <w:bottom w:val="none" w:sz="0" w:space="0" w:color="auto"/>
            <w:right w:val="none" w:sz="0" w:space="0" w:color="auto"/>
          </w:divBdr>
          <w:divsChild>
            <w:div w:id="923346199">
              <w:marLeft w:val="0"/>
              <w:marRight w:val="0"/>
              <w:marTop w:val="0"/>
              <w:marBottom w:val="0"/>
              <w:divBdr>
                <w:top w:val="none" w:sz="0" w:space="0" w:color="auto"/>
                <w:left w:val="none" w:sz="0" w:space="0" w:color="auto"/>
                <w:bottom w:val="none" w:sz="0" w:space="0" w:color="auto"/>
                <w:right w:val="none" w:sz="0" w:space="0" w:color="auto"/>
              </w:divBdr>
              <w:divsChild>
                <w:div w:id="208066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0244">
      <w:bodyDiv w:val="1"/>
      <w:marLeft w:val="0"/>
      <w:marRight w:val="0"/>
      <w:marTop w:val="0"/>
      <w:marBottom w:val="0"/>
      <w:divBdr>
        <w:top w:val="none" w:sz="0" w:space="0" w:color="auto"/>
        <w:left w:val="none" w:sz="0" w:space="0" w:color="auto"/>
        <w:bottom w:val="none" w:sz="0" w:space="0" w:color="auto"/>
        <w:right w:val="none" w:sz="0" w:space="0" w:color="auto"/>
      </w:divBdr>
      <w:divsChild>
        <w:div w:id="2092267703">
          <w:marLeft w:val="0"/>
          <w:marRight w:val="0"/>
          <w:marTop w:val="0"/>
          <w:marBottom w:val="0"/>
          <w:divBdr>
            <w:top w:val="none" w:sz="0" w:space="0" w:color="auto"/>
            <w:left w:val="none" w:sz="0" w:space="0" w:color="auto"/>
            <w:bottom w:val="none" w:sz="0" w:space="0" w:color="auto"/>
            <w:right w:val="none" w:sz="0" w:space="0" w:color="auto"/>
          </w:divBdr>
          <w:divsChild>
            <w:div w:id="341594508">
              <w:marLeft w:val="0"/>
              <w:marRight w:val="0"/>
              <w:marTop w:val="0"/>
              <w:marBottom w:val="0"/>
              <w:divBdr>
                <w:top w:val="none" w:sz="0" w:space="0" w:color="auto"/>
                <w:left w:val="none" w:sz="0" w:space="0" w:color="auto"/>
                <w:bottom w:val="none" w:sz="0" w:space="0" w:color="auto"/>
                <w:right w:val="none" w:sz="0" w:space="0" w:color="auto"/>
              </w:divBdr>
              <w:divsChild>
                <w:div w:id="14308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43029">
      <w:bodyDiv w:val="1"/>
      <w:marLeft w:val="0"/>
      <w:marRight w:val="0"/>
      <w:marTop w:val="0"/>
      <w:marBottom w:val="0"/>
      <w:divBdr>
        <w:top w:val="none" w:sz="0" w:space="0" w:color="auto"/>
        <w:left w:val="none" w:sz="0" w:space="0" w:color="auto"/>
        <w:bottom w:val="none" w:sz="0" w:space="0" w:color="auto"/>
        <w:right w:val="none" w:sz="0" w:space="0" w:color="auto"/>
      </w:divBdr>
      <w:divsChild>
        <w:div w:id="1944336262">
          <w:marLeft w:val="0"/>
          <w:marRight w:val="0"/>
          <w:marTop w:val="0"/>
          <w:marBottom w:val="0"/>
          <w:divBdr>
            <w:top w:val="none" w:sz="0" w:space="0" w:color="auto"/>
            <w:left w:val="none" w:sz="0" w:space="0" w:color="auto"/>
            <w:bottom w:val="none" w:sz="0" w:space="0" w:color="auto"/>
            <w:right w:val="none" w:sz="0" w:space="0" w:color="auto"/>
          </w:divBdr>
          <w:divsChild>
            <w:div w:id="25907275">
              <w:marLeft w:val="0"/>
              <w:marRight w:val="0"/>
              <w:marTop w:val="0"/>
              <w:marBottom w:val="0"/>
              <w:divBdr>
                <w:top w:val="none" w:sz="0" w:space="0" w:color="auto"/>
                <w:left w:val="none" w:sz="0" w:space="0" w:color="auto"/>
                <w:bottom w:val="none" w:sz="0" w:space="0" w:color="auto"/>
                <w:right w:val="none" w:sz="0" w:space="0" w:color="auto"/>
              </w:divBdr>
              <w:divsChild>
                <w:div w:id="2138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89271">
      <w:bodyDiv w:val="1"/>
      <w:marLeft w:val="0"/>
      <w:marRight w:val="0"/>
      <w:marTop w:val="0"/>
      <w:marBottom w:val="0"/>
      <w:divBdr>
        <w:top w:val="none" w:sz="0" w:space="0" w:color="auto"/>
        <w:left w:val="none" w:sz="0" w:space="0" w:color="auto"/>
        <w:bottom w:val="none" w:sz="0" w:space="0" w:color="auto"/>
        <w:right w:val="none" w:sz="0" w:space="0" w:color="auto"/>
      </w:divBdr>
      <w:divsChild>
        <w:div w:id="610865328">
          <w:marLeft w:val="0"/>
          <w:marRight w:val="0"/>
          <w:marTop w:val="0"/>
          <w:marBottom w:val="0"/>
          <w:divBdr>
            <w:top w:val="none" w:sz="0" w:space="0" w:color="auto"/>
            <w:left w:val="none" w:sz="0" w:space="0" w:color="auto"/>
            <w:bottom w:val="none" w:sz="0" w:space="0" w:color="auto"/>
            <w:right w:val="none" w:sz="0" w:space="0" w:color="auto"/>
          </w:divBdr>
          <w:divsChild>
            <w:div w:id="337269209">
              <w:marLeft w:val="0"/>
              <w:marRight w:val="0"/>
              <w:marTop w:val="0"/>
              <w:marBottom w:val="0"/>
              <w:divBdr>
                <w:top w:val="none" w:sz="0" w:space="0" w:color="auto"/>
                <w:left w:val="none" w:sz="0" w:space="0" w:color="auto"/>
                <w:bottom w:val="none" w:sz="0" w:space="0" w:color="auto"/>
                <w:right w:val="none" w:sz="0" w:space="0" w:color="auto"/>
              </w:divBdr>
              <w:divsChild>
                <w:div w:id="102552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584519">
      <w:bodyDiv w:val="1"/>
      <w:marLeft w:val="0"/>
      <w:marRight w:val="0"/>
      <w:marTop w:val="0"/>
      <w:marBottom w:val="0"/>
      <w:divBdr>
        <w:top w:val="none" w:sz="0" w:space="0" w:color="auto"/>
        <w:left w:val="none" w:sz="0" w:space="0" w:color="auto"/>
        <w:bottom w:val="none" w:sz="0" w:space="0" w:color="auto"/>
        <w:right w:val="none" w:sz="0" w:space="0" w:color="auto"/>
      </w:divBdr>
      <w:divsChild>
        <w:div w:id="1348675688">
          <w:marLeft w:val="0"/>
          <w:marRight w:val="0"/>
          <w:marTop w:val="0"/>
          <w:marBottom w:val="0"/>
          <w:divBdr>
            <w:top w:val="none" w:sz="0" w:space="0" w:color="auto"/>
            <w:left w:val="none" w:sz="0" w:space="0" w:color="auto"/>
            <w:bottom w:val="none" w:sz="0" w:space="0" w:color="auto"/>
            <w:right w:val="none" w:sz="0" w:space="0" w:color="auto"/>
          </w:divBdr>
          <w:divsChild>
            <w:div w:id="783427168">
              <w:marLeft w:val="0"/>
              <w:marRight w:val="0"/>
              <w:marTop w:val="0"/>
              <w:marBottom w:val="0"/>
              <w:divBdr>
                <w:top w:val="none" w:sz="0" w:space="0" w:color="auto"/>
                <w:left w:val="none" w:sz="0" w:space="0" w:color="auto"/>
                <w:bottom w:val="none" w:sz="0" w:space="0" w:color="auto"/>
                <w:right w:val="none" w:sz="0" w:space="0" w:color="auto"/>
              </w:divBdr>
              <w:divsChild>
                <w:div w:id="55053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676773">
      <w:bodyDiv w:val="1"/>
      <w:marLeft w:val="0"/>
      <w:marRight w:val="0"/>
      <w:marTop w:val="0"/>
      <w:marBottom w:val="0"/>
      <w:divBdr>
        <w:top w:val="none" w:sz="0" w:space="0" w:color="auto"/>
        <w:left w:val="none" w:sz="0" w:space="0" w:color="auto"/>
        <w:bottom w:val="none" w:sz="0" w:space="0" w:color="auto"/>
        <w:right w:val="none" w:sz="0" w:space="0" w:color="auto"/>
      </w:divBdr>
      <w:divsChild>
        <w:div w:id="1786532928">
          <w:marLeft w:val="0"/>
          <w:marRight w:val="0"/>
          <w:marTop w:val="0"/>
          <w:marBottom w:val="0"/>
          <w:divBdr>
            <w:top w:val="none" w:sz="0" w:space="0" w:color="auto"/>
            <w:left w:val="none" w:sz="0" w:space="0" w:color="auto"/>
            <w:bottom w:val="none" w:sz="0" w:space="0" w:color="auto"/>
            <w:right w:val="none" w:sz="0" w:space="0" w:color="auto"/>
          </w:divBdr>
          <w:divsChild>
            <w:div w:id="2139952402">
              <w:marLeft w:val="0"/>
              <w:marRight w:val="0"/>
              <w:marTop w:val="0"/>
              <w:marBottom w:val="0"/>
              <w:divBdr>
                <w:top w:val="none" w:sz="0" w:space="0" w:color="auto"/>
                <w:left w:val="none" w:sz="0" w:space="0" w:color="auto"/>
                <w:bottom w:val="none" w:sz="0" w:space="0" w:color="auto"/>
                <w:right w:val="none" w:sz="0" w:space="0" w:color="auto"/>
              </w:divBdr>
              <w:divsChild>
                <w:div w:id="10292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055440">
      <w:bodyDiv w:val="1"/>
      <w:marLeft w:val="0"/>
      <w:marRight w:val="0"/>
      <w:marTop w:val="0"/>
      <w:marBottom w:val="0"/>
      <w:divBdr>
        <w:top w:val="none" w:sz="0" w:space="0" w:color="auto"/>
        <w:left w:val="none" w:sz="0" w:space="0" w:color="auto"/>
        <w:bottom w:val="none" w:sz="0" w:space="0" w:color="auto"/>
        <w:right w:val="none" w:sz="0" w:space="0" w:color="auto"/>
      </w:divBdr>
      <w:divsChild>
        <w:div w:id="1639332960">
          <w:marLeft w:val="0"/>
          <w:marRight w:val="0"/>
          <w:marTop w:val="0"/>
          <w:marBottom w:val="0"/>
          <w:divBdr>
            <w:top w:val="none" w:sz="0" w:space="0" w:color="auto"/>
            <w:left w:val="none" w:sz="0" w:space="0" w:color="auto"/>
            <w:bottom w:val="none" w:sz="0" w:space="0" w:color="auto"/>
            <w:right w:val="none" w:sz="0" w:space="0" w:color="auto"/>
          </w:divBdr>
          <w:divsChild>
            <w:div w:id="1678997168">
              <w:marLeft w:val="0"/>
              <w:marRight w:val="0"/>
              <w:marTop w:val="0"/>
              <w:marBottom w:val="0"/>
              <w:divBdr>
                <w:top w:val="none" w:sz="0" w:space="0" w:color="auto"/>
                <w:left w:val="none" w:sz="0" w:space="0" w:color="auto"/>
                <w:bottom w:val="none" w:sz="0" w:space="0" w:color="auto"/>
                <w:right w:val="none" w:sz="0" w:space="0" w:color="auto"/>
              </w:divBdr>
              <w:divsChild>
                <w:div w:id="5995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57217">
      <w:bodyDiv w:val="1"/>
      <w:marLeft w:val="0"/>
      <w:marRight w:val="0"/>
      <w:marTop w:val="0"/>
      <w:marBottom w:val="0"/>
      <w:divBdr>
        <w:top w:val="none" w:sz="0" w:space="0" w:color="auto"/>
        <w:left w:val="none" w:sz="0" w:space="0" w:color="auto"/>
        <w:bottom w:val="none" w:sz="0" w:space="0" w:color="auto"/>
        <w:right w:val="none" w:sz="0" w:space="0" w:color="auto"/>
      </w:divBdr>
      <w:divsChild>
        <w:div w:id="366106995">
          <w:marLeft w:val="0"/>
          <w:marRight w:val="0"/>
          <w:marTop w:val="0"/>
          <w:marBottom w:val="0"/>
          <w:divBdr>
            <w:top w:val="none" w:sz="0" w:space="0" w:color="auto"/>
            <w:left w:val="none" w:sz="0" w:space="0" w:color="auto"/>
            <w:bottom w:val="none" w:sz="0" w:space="0" w:color="auto"/>
            <w:right w:val="none" w:sz="0" w:space="0" w:color="auto"/>
          </w:divBdr>
          <w:divsChild>
            <w:div w:id="637690814">
              <w:marLeft w:val="0"/>
              <w:marRight w:val="0"/>
              <w:marTop w:val="0"/>
              <w:marBottom w:val="0"/>
              <w:divBdr>
                <w:top w:val="none" w:sz="0" w:space="0" w:color="auto"/>
                <w:left w:val="none" w:sz="0" w:space="0" w:color="auto"/>
                <w:bottom w:val="none" w:sz="0" w:space="0" w:color="auto"/>
                <w:right w:val="none" w:sz="0" w:space="0" w:color="auto"/>
              </w:divBdr>
              <w:divsChild>
                <w:div w:id="16883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8324">
      <w:bodyDiv w:val="1"/>
      <w:marLeft w:val="0"/>
      <w:marRight w:val="0"/>
      <w:marTop w:val="0"/>
      <w:marBottom w:val="0"/>
      <w:divBdr>
        <w:top w:val="none" w:sz="0" w:space="0" w:color="auto"/>
        <w:left w:val="none" w:sz="0" w:space="0" w:color="auto"/>
        <w:bottom w:val="none" w:sz="0" w:space="0" w:color="auto"/>
        <w:right w:val="none" w:sz="0" w:space="0" w:color="auto"/>
      </w:divBdr>
      <w:divsChild>
        <w:div w:id="1562712628">
          <w:marLeft w:val="0"/>
          <w:marRight w:val="0"/>
          <w:marTop w:val="0"/>
          <w:marBottom w:val="0"/>
          <w:divBdr>
            <w:top w:val="none" w:sz="0" w:space="0" w:color="auto"/>
            <w:left w:val="none" w:sz="0" w:space="0" w:color="auto"/>
            <w:bottom w:val="none" w:sz="0" w:space="0" w:color="auto"/>
            <w:right w:val="none" w:sz="0" w:space="0" w:color="auto"/>
          </w:divBdr>
          <w:divsChild>
            <w:div w:id="1954481038">
              <w:marLeft w:val="0"/>
              <w:marRight w:val="0"/>
              <w:marTop w:val="0"/>
              <w:marBottom w:val="0"/>
              <w:divBdr>
                <w:top w:val="none" w:sz="0" w:space="0" w:color="auto"/>
                <w:left w:val="none" w:sz="0" w:space="0" w:color="auto"/>
                <w:bottom w:val="none" w:sz="0" w:space="0" w:color="auto"/>
                <w:right w:val="none" w:sz="0" w:space="0" w:color="auto"/>
              </w:divBdr>
              <w:divsChild>
                <w:div w:id="9652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03982">
      <w:bodyDiv w:val="1"/>
      <w:marLeft w:val="0"/>
      <w:marRight w:val="0"/>
      <w:marTop w:val="0"/>
      <w:marBottom w:val="0"/>
      <w:divBdr>
        <w:top w:val="none" w:sz="0" w:space="0" w:color="auto"/>
        <w:left w:val="none" w:sz="0" w:space="0" w:color="auto"/>
        <w:bottom w:val="none" w:sz="0" w:space="0" w:color="auto"/>
        <w:right w:val="none" w:sz="0" w:space="0" w:color="auto"/>
      </w:divBdr>
      <w:divsChild>
        <w:div w:id="689532097">
          <w:marLeft w:val="0"/>
          <w:marRight w:val="0"/>
          <w:marTop w:val="0"/>
          <w:marBottom w:val="0"/>
          <w:divBdr>
            <w:top w:val="none" w:sz="0" w:space="0" w:color="auto"/>
            <w:left w:val="none" w:sz="0" w:space="0" w:color="auto"/>
            <w:bottom w:val="none" w:sz="0" w:space="0" w:color="auto"/>
            <w:right w:val="none" w:sz="0" w:space="0" w:color="auto"/>
          </w:divBdr>
          <w:divsChild>
            <w:div w:id="1358774754">
              <w:marLeft w:val="0"/>
              <w:marRight w:val="0"/>
              <w:marTop w:val="0"/>
              <w:marBottom w:val="0"/>
              <w:divBdr>
                <w:top w:val="none" w:sz="0" w:space="0" w:color="auto"/>
                <w:left w:val="none" w:sz="0" w:space="0" w:color="auto"/>
                <w:bottom w:val="none" w:sz="0" w:space="0" w:color="auto"/>
                <w:right w:val="none" w:sz="0" w:space="0" w:color="auto"/>
              </w:divBdr>
              <w:divsChild>
                <w:div w:id="13467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70696">
      <w:bodyDiv w:val="1"/>
      <w:marLeft w:val="0"/>
      <w:marRight w:val="0"/>
      <w:marTop w:val="0"/>
      <w:marBottom w:val="0"/>
      <w:divBdr>
        <w:top w:val="none" w:sz="0" w:space="0" w:color="auto"/>
        <w:left w:val="none" w:sz="0" w:space="0" w:color="auto"/>
        <w:bottom w:val="none" w:sz="0" w:space="0" w:color="auto"/>
        <w:right w:val="none" w:sz="0" w:space="0" w:color="auto"/>
      </w:divBdr>
      <w:divsChild>
        <w:div w:id="1077366137">
          <w:marLeft w:val="0"/>
          <w:marRight w:val="0"/>
          <w:marTop w:val="0"/>
          <w:marBottom w:val="0"/>
          <w:divBdr>
            <w:top w:val="none" w:sz="0" w:space="0" w:color="auto"/>
            <w:left w:val="none" w:sz="0" w:space="0" w:color="auto"/>
            <w:bottom w:val="none" w:sz="0" w:space="0" w:color="auto"/>
            <w:right w:val="none" w:sz="0" w:space="0" w:color="auto"/>
          </w:divBdr>
          <w:divsChild>
            <w:div w:id="996307070">
              <w:marLeft w:val="0"/>
              <w:marRight w:val="0"/>
              <w:marTop w:val="0"/>
              <w:marBottom w:val="0"/>
              <w:divBdr>
                <w:top w:val="none" w:sz="0" w:space="0" w:color="auto"/>
                <w:left w:val="none" w:sz="0" w:space="0" w:color="auto"/>
                <w:bottom w:val="none" w:sz="0" w:space="0" w:color="auto"/>
                <w:right w:val="none" w:sz="0" w:space="0" w:color="auto"/>
              </w:divBdr>
              <w:divsChild>
                <w:div w:id="1683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235730">
      <w:bodyDiv w:val="1"/>
      <w:marLeft w:val="0"/>
      <w:marRight w:val="0"/>
      <w:marTop w:val="0"/>
      <w:marBottom w:val="0"/>
      <w:divBdr>
        <w:top w:val="none" w:sz="0" w:space="0" w:color="auto"/>
        <w:left w:val="none" w:sz="0" w:space="0" w:color="auto"/>
        <w:bottom w:val="none" w:sz="0" w:space="0" w:color="auto"/>
        <w:right w:val="none" w:sz="0" w:space="0" w:color="auto"/>
      </w:divBdr>
      <w:divsChild>
        <w:div w:id="1596547778">
          <w:marLeft w:val="0"/>
          <w:marRight w:val="0"/>
          <w:marTop w:val="0"/>
          <w:marBottom w:val="0"/>
          <w:divBdr>
            <w:top w:val="none" w:sz="0" w:space="0" w:color="auto"/>
            <w:left w:val="none" w:sz="0" w:space="0" w:color="auto"/>
            <w:bottom w:val="none" w:sz="0" w:space="0" w:color="auto"/>
            <w:right w:val="none" w:sz="0" w:space="0" w:color="auto"/>
          </w:divBdr>
          <w:divsChild>
            <w:div w:id="1306080202">
              <w:marLeft w:val="0"/>
              <w:marRight w:val="0"/>
              <w:marTop w:val="0"/>
              <w:marBottom w:val="0"/>
              <w:divBdr>
                <w:top w:val="none" w:sz="0" w:space="0" w:color="auto"/>
                <w:left w:val="none" w:sz="0" w:space="0" w:color="auto"/>
                <w:bottom w:val="none" w:sz="0" w:space="0" w:color="auto"/>
                <w:right w:val="none" w:sz="0" w:space="0" w:color="auto"/>
              </w:divBdr>
              <w:divsChild>
                <w:div w:id="157419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4256">
      <w:bodyDiv w:val="1"/>
      <w:marLeft w:val="0"/>
      <w:marRight w:val="0"/>
      <w:marTop w:val="0"/>
      <w:marBottom w:val="0"/>
      <w:divBdr>
        <w:top w:val="none" w:sz="0" w:space="0" w:color="auto"/>
        <w:left w:val="none" w:sz="0" w:space="0" w:color="auto"/>
        <w:bottom w:val="none" w:sz="0" w:space="0" w:color="auto"/>
        <w:right w:val="none" w:sz="0" w:space="0" w:color="auto"/>
      </w:divBdr>
      <w:divsChild>
        <w:div w:id="1551767916">
          <w:marLeft w:val="0"/>
          <w:marRight w:val="0"/>
          <w:marTop w:val="0"/>
          <w:marBottom w:val="0"/>
          <w:divBdr>
            <w:top w:val="none" w:sz="0" w:space="0" w:color="auto"/>
            <w:left w:val="none" w:sz="0" w:space="0" w:color="auto"/>
            <w:bottom w:val="none" w:sz="0" w:space="0" w:color="auto"/>
            <w:right w:val="none" w:sz="0" w:space="0" w:color="auto"/>
          </w:divBdr>
          <w:divsChild>
            <w:div w:id="30620962">
              <w:marLeft w:val="0"/>
              <w:marRight w:val="0"/>
              <w:marTop w:val="0"/>
              <w:marBottom w:val="0"/>
              <w:divBdr>
                <w:top w:val="none" w:sz="0" w:space="0" w:color="auto"/>
                <w:left w:val="none" w:sz="0" w:space="0" w:color="auto"/>
                <w:bottom w:val="none" w:sz="0" w:space="0" w:color="auto"/>
                <w:right w:val="none" w:sz="0" w:space="0" w:color="auto"/>
              </w:divBdr>
              <w:divsChild>
                <w:div w:id="167105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5357">
      <w:bodyDiv w:val="1"/>
      <w:marLeft w:val="0"/>
      <w:marRight w:val="0"/>
      <w:marTop w:val="0"/>
      <w:marBottom w:val="0"/>
      <w:divBdr>
        <w:top w:val="none" w:sz="0" w:space="0" w:color="auto"/>
        <w:left w:val="none" w:sz="0" w:space="0" w:color="auto"/>
        <w:bottom w:val="none" w:sz="0" w:space="0" w:color="auto"/>
        <w:right w:val="none" w:sz="0" w:space="0" w:color="auto"/>
      </w:divBdr>
      <w:divsChild>
        <w:div w:id="813718780">
          <w:marLeft w:val="0"/>
          <w:marRight w:val="0"/>
          <w:marTop w:val="0"/>
          <w:marBottom w:val="0"/>
          <w:divBdr>
            <w:top w:val="none" w:sz="0" w:space="0" w:color="auto"/>
            <w:left w:val="none" w:sz="0" w:space="0" w:color="auto"/>
            <w:bottom w:val="none" w:sz="0" w:space="0" w:color="auto"/>
            <w:right w:val="none" w:sz="0" w:space="0" w:color="auto"/>
          </w:divBdr>
          <w:divsChild>
            <w:div w:id="1253585624">
              <w:marLeft w:val="0"/>
              <w:marRight w:val="0"/>
              <w:marTop w:val="0"/>
              <w:marBottom w:val="0"/>
              <w:divBdr>
                <w:top w:val="none" w:sz="0" w:space="0" w:color="auto"/>
                <w:left w:val="none" w:sz="0" w:space="0" w:color="auto"/>
                <w:bottom w:val="none" w:sz="0" w:space="0" w:color="auto"/>
                <w:right w:val="none" w:sz="0" w:space="0" w:color="auto"/>
              </w:divBdr>
              <w:divsChild>
                <w:div w:id="21201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16791">
      <w:bodyDiv w:val="1"/>
      <w:marLeft w:val="0"/>
      <w:marRight w:val="0"/>
      <w:marTop w:val="0"/>
      <w:marBottom w:val="0"/>
      <w:divBdr>
        <w:top w:val="none" w:sz="0" w:space="0" w:color="auto"/>
        <w:left w:val="none" w:sz="0" w:space="0" w:color="auto"/>
        <w:bottom w:val="none" w:sz="0" w:space="0" w:color="auto"/>
        <w:right w:val="none" w:sz="0" w:space="0" w:color="auto"/>
      </w:divBdr>
      <w:divsChild>
        <w:div w:id="1261989824">
          <w:marLeft w:val="0"/>
          <w:marRight w:val="0"/>
          <w:marTop w:val="0"/>
          <w:marBottom w:val="0"/>
          <w:divBdr>
            <w:top w:val="none" w:sz="0" w:space="0" w:color="auto"/>
            <w:left w:val="none" w:sz="0" w:space="0" w:color="auto"/>
            <w:bottom w:val="none" w:sz="0" w:space="0" w:color="auto"/>
            <w:right w:val="none" w:sz="0" w:space="0" w:color="auto"/>
          </w:divBdr>
          <w:divsChild>
            <w:div w:id="1973172607">
              <w:marLeft w:val="0"/>
              <w:marRight w:val="0"/>
              <w:marTop w:val="0"/>
              <w:marBottom w:val="0"/>
              <w:divBdr>
                <w:top w:val="none" w:sz="0" w:space="0" w:color="auto"/>
                <w:left w:val="none" w:sz="0" w:space="0" w:color="auto"/>
                <w:bottom w:val="none" w:sz="0" w:space="0" w:color="auto"/>
                <w:right w:val="none" w:sz="0" w:space="0" w:color="auto"/>
              </w:divBdr>
              <w:divsChild>
                <w:div w:id="13466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845119">
      <w:bodyDiv w:val="1"/>
      <w:marLeft w:val="0"/>
      <w:marRight w:val="0"/>
      <w:marTop w:val="0"/>
      <w:marBottom w:val="0"/>
      <w:divBdr>
        <w:top w:val="none" w:sz="0" w:space="0" w:color="auto"/>
        <w:left w:val="none" w:sz="0" w:space="0" w:color="auto"/>
        <w:bottom w:val="none" w:sz="0" w:space="0" w:color="auto"/>
        <w:right w:val="none" w:sz="0" w:space="0" w:color="auto"/>
      </w:divBdr>
      <w:divsChild>
        <w:div w:id="1495416215">
          <w:marLeft w:val="0"/>
          <w:marRight w:val="0"/>
          <w:marTop w:val="0"/>
          <w:marBottom w:val="0"/>
          <w:divBdr>
            <w:top w:val="none" w:sz="0" w:space="0" w:color="auto"/>
            <w:left w:val="none" w:sz="0" w:space="0" w:color="auto"/>
            <w:bottom w:val="none" w:sz="0" w:space="0" w:color="auto"/>
            <w:right w:val="none" w:sz="0" w:space="0" w:color="auto"/>
          </w:divBdr>
          <w:divsChild>
            <w:div w:id="1210414901">
              <w:marLeft w:val="0"/>
              <w:marRight w:val="0"/>
              <w:marTop w:val="0"/>
              <w:marBottom w:val="0"/>
              <w:divBdr>
                <w:top w:val="none" w:sz="0" w:space="0" w:color="auto"/>
                <w:left w:val="none" w:sz="0" w:space="0" w:color="auto"/>
                <w:bottom w:val="none" w:sz="0" w:space="0" w:color="auto"/>
                <w:right w:val="none" w:sz="0" w:space="0" w:color="auto"/>
              </w:divBdr>
              <w:divsChild>
                <w:div w:id="20298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42979">
      <w:bodyDiv w:val="1"/>
      <w:marLeft w:val="0"/>
      <w:marRight w:val="0"/>
      <w:marTop w:val="0"/>
      <w:marBottom w:val="0"/>
      <w:divBdr>
        <w:top w:val="none" w:sz="0" w:space="0" w:color="auto"/>
        <w:left w:val="none" w:sz="0" w:space="0" w:color="auto"/>
        <w:bottom w:val="none" w:sz="0" w:space="0" w:color="auto"/>
        <w:right w:val="none" w:sz="0" w:space="0" w:color="auto"/>
      </w:divBdr>
      <w:divsChild>
        <w:div w:id="1981106143">
          <w:marLeft w:val="0"/>
          <w:marRight w:val="0"/>
          <w:marTop w:val="0"/>
          <w:marBottom w:val="0"/>
          <w:divBdr>
            <w:top w:val="none" w:sz="0" w:space="0" w:color="auto"/>
            <w:left w:val="none" w:sz="0" w:space="0" w:color="auto"/>
            <w:bottom w:val="none" w:sz="0" w:space="0" w:color="auto"/>
            <w:right w:val="none" w:sz="0" w:space="0" w:color="auto"/>
          </w:divBdr>
          <w:divsChild>
            <w:div w:id="1845389943">
              <w:marLeft w:val="0"/>
              <w:marRight w:val="0"/>
              <w:marTop w:val="0"/>
              <w:marBottom w:val="0"/>
              <w:divBdr>
                <w:top w:val="none" w:sz="0" w:space="0" w:color="auto"/>
                <w:left w:val="none" w:sz="0" w:space="0" w:color="auto"/>
                <w:bottom w:val="none" w:sz="0" w:space="0" w:color="auto"/>
                <w:right w:val="none" w:sz="0" w:space="0" w:color="auto"/>
              </w:divBdr>
              <w:divsChild>
                <w:div w:id="176476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49213">
      <w:bodyDiv w:val="1"/>
      <w:marLeft w:val="0"/>
      <w:marRight w:val="0"/>
      <w:marTop w:val="0"/>
      <w:marBottom w:val="0"/>
      <w:divBdr>
        <w:top w:val="none" w:sz="0" w:space="0" w:color="auto"/>
        <w:left w:val="none" w:sz="0" w:space="0" w:color="auto"/>
        <w:bottom w:val="none" w:sz="0" w:space="0" w:color="auto"/>
        <w:right w:val="none" w:sz="0" w:space="0" w:color="auto"/>
      </w:divBdr>
      <w:divsChild>
        <w:div w:id="1360743572">
          <w:marLeft w:val="0"/>
          <w:marRight w:val="0"/>
          <w:marTop w:val="0"/>
          <w:marBottom w:val="0"/>
          <w:divBdr>
            <w:top w:val="none" w:sz="0" w:space="0" w:color="auto"/>
            <w:left w:val="none" w:sz="0" w:space="0" w:color="auto"/>
            <w:bottom w:val="none" w:sz="0" w:space="0" w:color="auto"/>
            <w:right w:val="none" w:sz="0" w:space="0" w:color="auto"/>
          </w:divBdr>
          <w:divsChild>
            <w:div w:id="888227063">
              <w:marLeft w:val="0"/>
              <w:marRight w:val="0"/>
              <w:marTop w:val="0"/>
              <w:marBottom w:val="0"/>
              <w:divBdr>
                <w:top w:val="none" w:sz="0" w:space="0" w:color="auto"/>
                <w:left w:val="none" w:sz="0" w:space="0" w:color="auto"/>
                <w:bottom w:val="none" w:sz="0" w:space="0" w:color="auto"/>
                <w:right w:val="none" w:sz="0" w:space="0" w:color="auto"/>
              </w:divBdr>
              <w:divsChild>
                <w:div w:id="167113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751543">
      <w:bodyDiv w:val="1"/>
      <w:marLeft w:val="0"/>
      <w:marRight w:val="0"/>
      <w:marTop w:val="0"/>
      <w:marBottom w:val="0"/>
      <w:divBdr>
        <w:top w:val="none" w:sz="0" w:space="0" w:color="auto"/>
        <w:left w:val="none" w:sz="0" w:space="0" w:color="auto"/>
        <w:bottom w:val="none" w:sz="0" w:space="0" w:color="auto"/>
        <w:right w:val="none" w:sz="0" w:space="0" w:color="auto"/>
      </w:divBdr>
      <w:divsChild>
        <w:div w:id="1318462412">
          <w:marLeft w:val="0"/>
          <w:marRight w:val="0"/>
          <w:marTop w:val="0"/>
          <w:marBottom w:val="0"/>
          <w:divBdr>
            <w:top w:val="none" w:sz="0" w:space="0" w:color="auto"/>
            <w:left w:val="none" w:sz="0" w:space="0" w:color="auto"/>
            <w:bottom w:val="none" w:sz="0" w:space="0" w:color="auto"/>
            <w:right w:val="none" w:sz="0" w:space="0" w:color="auto"/>
          </w:divBdr>
          <w:divsChild>
            <w:div w:id="677925732">
              <w:marLeft w:val="0"/>
              <w:marRight w:val="0"/>
              <w:marTop w:val="0"/>
              <w:marBottom w:val="0"/>
              <w:divBdr>
                <w:top w:val="none" w:sz="0" w:space="0" w:color="auto"/>
                <w:left w:val="none" w:sz="0" w:space="0" w:color="auto"/>
                <w:bottom w:val="none" w:sz="0" w:space="0" w:color="auto"/>
                <w:right w:val="none" w:sz="0" w:space="0" w:color="auto"/>
              </w:divBdr>
              <w:divsChild>
                <w:div w:id="180134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159400">
      <w:bodyDiv w:val="1"/>
      <w:marLeft w:val="0"/>
      <w:marRight w:val="0"/>
      <w:marTop w:val="0"/>
      <w:marBottom w:val="0"/>
      <w:divBdr>
        <w:top w:val="none" w:sz="0" w:space="0" w:color="auto"/>
        <w:left w:val="none" w:sz="0" w:space="0" w:color="auto"/>
        <w:bottom w:val="none" w:sz="0" w:space="0" w:color="auto"/>
        <w:right w:val="none" w:sz="0" w:space="0" w:color="auto"/>
      </w:divBdr>
      <w:divsChild>
        <w:div w:id="1236210318">
          <w:marLeft w:val="0"/>
          <w:marRight w:val="0"/>
          <w:marTop w:val="0"/>
          <w:marBottom w:val="0"/>
          <w:divBdr>
            <w:top w:val="none" w:sz="0" w:space="0" w:color="auto"/>
            <w:left w:val="none" w:sz="0" w:space="0" w:color="auto"/>
            <w:bottom w:val="none" w:sz="0" w:space="0" w:color="auto"/>
            <w:right w:val="none" w:sz="0" w:space="0" w:color="auto"/>
          </w:divBdr>
          <w:divsChild>
            <w:div w:id="1911235295">
              <w:marLeft w:val="0"/>
              <w:marRight w:val="0"/>
              <w:marTop w:val="0"/>
              <w:marBottom w:val="0"/>
              <w:divBdr>
                <w:top w:val="none" w:sz="0" w:space="0" w:color="auto"/>
                <w:left w:val="none" w:sz="0" w:space="0" w:color="auto"/>
                <w:bottom w:val="none" w:sz="0" w:space="0" w:color="auto"/>
                <w:right w:val="none" w:sz="0" w:space="0" w:color="auto"/>
              </w:divBdr>
              <w:divsChild>
                <w:div w:id="181548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4263">
      <w:bodyDiv w:val="1"/>
      <w:marLeft w:val="0"/>
      <w:marRight w:val="0"/>
      <w:marTop w:val="0"/>
      <w:marBottom w:val="0"/>
      <w:divBdr>
        <w:top w:val="none" w:sz="0" w:space="0" w:color="auto"/>
        <w:left w:val="none" w:sz="0" w:space="0" w:color="auto"/>
        <w:bottom w:val="none" w:sz="0" w:space="0" w:color="auto"/>
        <w:right w:val="none" w:sz="0" w:space="0" w:color="auto"/>
      </w:divBdr>
      <w:divsChild>
        <w:div w:id="855074719">
          <w:marLeft w:val="0"/>
          <w:marRight w:val="0"/>
          <w:marTop w:val="0"/>
          <w:marBottom w:val="0"/>
          <w:divBdr>
            <w:top w:val="none" w:sz="0" w:space="0" w:color="auto"/>
            <w:left w:val="none" w:sz="0" w:space="0" w:color="auto"/>
            <w:bottom w:val="none" w:sz="0" w:space="0" w:color="auto"/>
            <w:right w:val="none" w:sz="0" w:space="0" w:color="auto"/>
          </w:divBdr>
          <w:divsChild>
            <w:div w:id="1109399024">
              <w:marLeft w:val="0"/>
              <w:marRight w:val="0"/>
              <w:marTop w:val="0"/>
              <w:marBottom w:val="0"/>
              <w:divBdr>
                <w:top w:val="none" w:sz="0" w:space="0" w:color="auto"/>
                <w:left w:val="none" w:sz="0" w:space="0" w:color="auto"/>
                <w:bottom w:val="none" w:sz="0" w:space="0" w:color="auto"/>
                <w:right w:val="none" w:sz="0" w:space="0" w:color="auto"/>
              </w:divBdr>
              <w:divsChild>
                <w:div w:id="11536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66590">
      <w:bodyDiv w:val="1"/>
      <w:marLeft w:val="0"/>
      <w:marRight w:val="0"/>
      <w:marTop w:val="0"/>
      <w:marBottom w:val="0"/>
      <w:divBdr>
        <w:top w:val="none" w:sz="0" w:space="0" w:color="auto"/>
        <w:left w:val="none" w:sz="0" w:space="0" w:color="auto"/>
        <w:bottom w:val="none" w:sz="0" w:space="0" w:color="auto"/>
        <w:right w:val="none" w:sz="0" w:space="0" w:color="auto"/>
      </w:divBdr>
      <w:divsChild>
        <w:div w:id="116415941">
          <w:marLeft w:val="0"/>
          <w:marRight w:val="0"/>
          <w:marTop w:val="0"/>
          <w:marBottom w:val="0"/>
          <w:divBdr>
            <w:top w:val="none" w:sz="0" w:space="0" w:color="auto"/>
            <w:left w:val="none" w:sz="0" w:space="0" w:color="auto"/>
            <w:bottom w:val="none" w:sz="0" w:space="0" w:color="auto"/>
            <w:right w:val="none" w:sz="0" w:space="0" w:color="auto"/>
          </w:divBdr>
          <w:divsChild>
            <w:div w:id="2055304344">
              <w:marLeft w:val="0"/>
              <w:marRight w:val="0"/>
              <w:marTop w:val="0"/>
              <w:marBottom w:val="0"/>
              <w:divBdr>
                <w:top w:val="none" w:sz="0" w:space="0" w:color="auto"/>
                <w:left w:val="none" w:sz="0" w:space="0" w:color="auto"/>
                <w:bottom w:val="none" w:sz="0" w:space="0" w:color="auto"/>
                <w:right w:val="none" w:sz="0" w:space="0" w:color="auto"/>
              </w:divBdr>
              <w:divsChild>
                <w:div w:id="1916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329397">
      <w:bodyDiv w:val="1"/>
      <w:marLeft w:val="0"/>
      <w:marRight w:val="0"/>
      <w:marTop w:val="0"/>
      <w:marBottom w:val="0"/>
      <w:divBdr>
        <w:top w:val="none" w:sz="0" w:space="0" w:color="auto"/>
        <w:left w:val="none" w:sz="0" w:space="0" w:color="auto"/>
        <w:bottom w:val="none" w:sz="0" w:space="0" w:color="auto"/>
        <w:right w:val="none" w:sz="0" w:space="0" w:color="auto"/>
      </w:divBdr>
      <w:divsChild>
        <w:div w:id="216019217">
          <w:marLeft w:val="0"/>
          <w:marRight w:val="0"/>
          <w:marTop w:val="0"/>
          <w:marBottom w:val="0"/>
          <w:divBdr>
            <w:top w:val="none" w:sz="0" w:space="0" w:color="auto"/>
            <w:left w:val="none" w:sz="0" w:space="0" w:color="auto"/>
            <w:bottom w:val="none" w:sz="0" w:space="0" w:color="auto"/>
            <w:right w:val="none" w:sz="0" w:space="0" w:color="auto"/>
          </w:divBdr>
          <w:divsChild>
            <w:div w:id="65151833">
              <w:marLeft w:val="0"/>
              <w:marRight w:val="0"/>
              <w:marTop w:val="0"/>
              <w:marBottom w:val="0"/>
              <w:divBdr>
                <w:top w:val="none" w:sz="0" w:space="0" w:color="auto"/>
                <w:left w:val="none" w:sz="0" w:space="0" w:color="auto"/>
                <w:bottom w:val="none" w:sz="0" w:space="0" w:color="auto"/>
                <w:right w:val="none" w:sz="0" w:space="0" w:color="auto"/>
              </w:divBdr>
              <w:divsChild>
                <w:div w:id="157739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23972">
      <w:bodyDiv w:val="1"/>
      <w:marLeft w:val="0"/>
      <w:marRight w:val="0"/>
      <w:marTop w:val="0"/>
      <w:marBottom w:val="0"/>
      <w:divBdr>
        <w:top w:val="none" w:sz="0" w:space="0" w:color="auto"/>
        <w:left w:val="none" w:sz="0" w:space="0" w:color="auto"/>
        <w:bottom w:val="none" w:sz="0" w:space="0" w:color="auto"/>
        <w:right w:val="none" w:sz="0" w:space="0" w:color="auto"/>
      </w:divBdr>
      <w:divsChild>
        <w:div w:id="1879968174">
          <w:marLeft w:val="0"/>
          <w:marRight w:val="0"/>
          <w:marTop w:val="0"/>
          <w:marBottom w:val="0"/>
          <w:divBdr>
            <w:top w:val="none" w:sz="0" w:space="0" w:color="auto"/>
            <w:left w:val="none" w:sz="0" w:space="0" w:color="auto"/>
            <w:bottom w:val="none" w:sz="0" w:space="0" w:color="auto"/>
            <w:right w:val="none" w:sz="0" w:space="0" w:color="auto"/>
          </w:divBdr>
          <w:divsChild>
            <w:div w:id="539703913">
              <w:marLeft w:val="0"/>
              <w:marRight w:val="0"/>
              <w:marTop w:val="0"/>
              <w:marBottom w:val="0"/>
              <w:divBdr>
                <w:top w:val="none" w:sz="0" w:space="0" w:color="auto"/>
                <w:left w:val="none" w:sz="0" w:space="0" w:color="auto"/>
                <w:bottom w:val="none" w:sz="0" w:space="0" w:color="auto"/>
                <w:right w:val="none" w:sz="0" w:space="0" w:color="auto"/>
              </w:divBdr>
              <w:divsChild>
                <w:div w:id="57563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933352">
      <w:bodyDiv w:val="1"/>
      <w:marLeft w:val="0"/>
      <w:marRight w:val="0"/>
      <w:marTop w:val="0"/>
      <w:marBottom w:val="0"/>
      <w:divBdr>
        <w:top w:val="none" w:sz="0" w:space="0" w:color="auto"/>
        <w:left w:val="none" w:sz="0" w:space="0" w:color="auto"/>
        <w:bottom w:val="none" w:sz="0" w:space="0" w:color="auto"/>
        <w:right w:val="none" w:sz="0" w:space="0" w:color="auto"/>
      </w:divBdr>
      <w:divsChild>
        <w:div w:id="2039158965">
          <w:marLeft w:val="0"/>
          <w:marRight w:val="0"/>
          <w:marTop w:val="0"/>
          <w:marBottom w:val="0"/>
          <w:divBdr>
            <w:top w:val="none" w:sz="0" w:space="0" w:color="auto"/>
            <w:left w:val="none" w:sz="0" w:space="0" w:color="auto"/>
            <w:bottom w:val="none" w:sz="0" w:space="0" w:color="auto"/>
            <w:right w:val="none" w:sz="0" w:space="0" w:color="auto"/>
          </w:divBdr>
          <w:divsChild>
            <w:div w:id="388113173">
              <w:marLeft w:val="0"/>
              <w:marRight w:val="0"/>
              <w:marTop w:val="0"/>
              <w:marBottom w:val="0"/>
              <w:divBdr>
                <w:top w:val="none" w:sz="0" w:space="0" w:color="auto"/>
                <w:left w:val="none" w:sz="0" w:space="0" w:color="auto"/>
                <w:bottom w:val="none" w:sz="0" w:space="0" w:color="auto"/>
                <w:right w:val="none" w:sz="0" w:space="0" w:color="auto"/>
              </w:divBdr>
              <w:divsChild>
                <w:div w:id="112512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151963">
      <w:bodyDiv w:val="1"/>
      <w:marLeft w:val="0"/>
      <w:marRight w:val="0"/>
      <w:marTop w:val="0"/>
      <w:marBottom w:val="0"/>
      <w:divBdr>
        <w:top w:val="none" w:sz="0" w:space="0" w:color="auto"/>
        <w:left w:val="none" w:sz="0" w:space="0" w:color="auto"/>
        <w:bottom w:val="none" w:sz="0" w:space="0" w:color="auto"/>
        <w:right w:val="none" w:sz="0" w:space="0" w:color="auto"/>
      </w:divBdr>
      <w:divsChild>
        <w:div w:id="300310357">
          <w:marLeft w:val="0"/>
          <w:marRight w:val="0"/>
          <w:marTop w:val="0"/>
          <w:marBottom w:val="0"/>
          <w:divBdr>
            <w:top w:val="none" w:sz="0" w:space="0" w:color="auto"/>
            <w:left w:val="none" w:sz="0" w:space="0" w:color="auto"/>
            <w:bottom w:val="none" w:sz="0" w:space="0" w:color="auto"/>
            <w:right w:val="none" w:sz="0" w:space="0" w:color="auto"/>
          </w:divBdr>
          <w:divsChild>
            <w:div w:id="1451626878">
              <w:marLeft w:val="0"/>
              <w:marRight w:val="0"/>
              <w:marTop w:val="0"/>
              <w:marBottom w:val="0"/>
              <w:divBdr>
                <w:top w:val="none" w:sz="0" w:space="0" w:color="auto"/>
                <w:left w:val="none" w:sz="0" w:space="0" w:color="auto"/>
                <w:bottom w:val="none" w:sz="0" w:space="0" w:color="auto"/>
                <w:right w:val="none" w:sz="0" w:space="0" w:color="auto"/>
              </w:divBdr>
              <w:divsChild>
                <w:div w:id="88036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629396">
      <w:bodyDiv w:val="1"/>
      <w:marLeft w:val="0"/>
      <w:marRight w:val="0"/>
      <w:marTop w:val="0"/>
      <w:marBottom w:val="0"/>
      <w:divBdr>
        <w:top w:val="none" w:sz="0" w:space="0" w:color="auto"/>
        <w:left w:val="none" w:sz="0" w:space="0" w:color="auto"/>
        <w:bottom w:val="none" w:sz="0" w:space="0" w:color="auto"/>
        <w:right w:val="none" w:sz="0" w:space="0" w:color="auto"/>
      </w:divBdr>
      <w:divsChild>
        <w:div w:id="251863329">
          <w:marLeft w:val="0"/>
          <w:marRight w:val="0"/>
          <w:marTop w:val="0"/>
          <w:marBottom w:val="0"/>
          <w:divBdr>
            <w:top w:val="none" w:sz="0" w:space="0" w:color="auto"/>
            <w:left w:val="none" w:sz="0" w:space="0" w:color="auto"/>
            <w:bottom w:val="none" w:sz="0" w:space="0" w:color="auto"/>
            <w:right w:val="none" w:sz="0" w:space="0" w:color="auto"/>
          </w:divBdr>
          <w:divsChild>
            <w:div w:id="1042245186">
              <w:marLeft w:val="0"/>
              <w:marRight w:val="0"/>
              <w:marTop w:val="0"/>
              <w:marBottom w:val="0"/>
              <w:divBdr>
                <w:top w:val="none" w:sz="0" w:space="0" w:color="auto"/>
                <w:left w:val="none" w:sz="0" w:space="0" w:color="auto"/>
                <w:bottom w:val="none" w:sz="0" w:space="0" w:color="auto"/>
                <w:right w:val="none" w:sz="0" w:space="0" w:color="auto"/>
              </w:divBdr>
              <w:divsChild>
                <w:div w:id="83126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88032">
      <w:bodyDiv w:val="1"/>
      <w:marLeft w:val="0"/>
      <w:marRight w:val="0"/>
      <w:marTop w:val="0"/>
      <w:marBottom w:val="0"/>
      <w:divBdr>
        <w:top w:val="none" w:sz="0" w:space="0" w:color="auto"/>
        <w:left w:val="none" w:sz="0" w:space="0" w:color="auto"/>
        <w:bottom w:val="none" w:sz="0" w:space="0" w:color="auto"/>
        <w:right w:val="none" w:sz="0" w:space="0" w:color="auto"/>
      </w:divBdr>
      <w:divsChild>
        <w:div w:id="891038269">
          <w:marLeft w:val="0"/>
          <w:marRight w:val="0"/>
          <w:marTop w:val="0"/>
          <w:marBottom w:val="0"/>
          <w:divBdr>
            <w:top w:val="none" w:sz="0" w:space="0" w:color="auto"/>
            <w:left w:val="none" w:sz="0" w:space="0" w:color="auto"/>
            <w:bottom w:val="none" w:sz="0" w:space="0" w:color="auto"/>
            <w:right w:val="none" w:sz="0" w:space="0" w:color="auto"/>
          </w:divBdr>
          <w:divsChild>
            <w:div w:id="1743285457">
              <w:marLeft w:val="0"/>
              <w:marRight w:val="0"/>
              <w:marTop w:val="0"/>
              <w:marBottom w:val="0"/>
              <w:divBdr>
                <w:top w:val="none" w:sz="0" w:space="0" w:color="auto"/>
                <w:left w:val="none" w:sz="0" w:space="0" w:color="auto"/>
                <w:bottom w:val="none" w:sz="0" w:space="0" w:color="auto"/>
                <w:right w:val="none" w:sz="0" w:space="0" w:color="auto"/>
              </w:divBdr>
              <w:divsChild>
                <w:div w:id="14008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049861">
      <w:bodyDiv w:val="1"/>
      <w:marLeft w:val="0"/>
      <w:marRight w:val="0"/>
      <w:marTop w:val="0"/>
      <w:marBottom w:val="0"/>
      <w:divBdr>
        <w:top w:val="none" w:sz="0" w:space="0" w:color="auto"/>
        <w:left w:val="none" w:sz="0" w:space="0" w:color="auto"/>
        <w:bottom w:val="none" w:sz="0" w:space="0" w:color="auto"/>
        <w:right w:val="none" w:sz="0" w:space="0" w:color="auto"/>
      </w:divBdr>
      <w:divsChild>
        <w:div w:id="1670786725">
          <w:marLeft w:val="0"/>
          <w:marRight w:val="0"/>
          <w:marTop w:val="0"/>
          <w:marBottom w:val="0"/>
          <w:divBdr>
            <w:top w:val="none" w:sz="0" w:space="0" w:color="auto"/>
            <w:left w:val="none" w:sz="0" w:space="0" w:color="auto"/>
            <w:bottom w:val="none" w:sz="0" w:space="0" w:color="auto"/>
            <w:right w:val="none" w:sz="0" w:space="0" w:color="auto"/>
          </w:divBdr>
          <w:divsChild>
            <w:div w:id="1059552701">
              <w:marLeft w:val="0"/>
              <w:marRight w:val="0"/>
              <w:marTop w:val="0"/>
              <w:marBottom w:val="0"/>
              <w:divBdr>
                <w:top w:val="none" w:sz="0" w:space="0" w:color="auto"/>
                <w:left w:val="none" w:sz="0" w:space="0" w:color="auto"/>
                <w:bottom w:val="none" w:sz="0" w:space="0" w:color="auto"/>
                <w:right w:val="none" w:sz="0" w:space="0" w:color="auto"/>
              </w:divBdr>
              <w:divsChild>
                <w:div w:id="10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873609">
      <w:bodyDiv w:val="1"/>
      <w:marLeft w:val="0"/>
      <w:marRight w:val="0"/>
      <w:marTop w:val="0"/>
      <w:marBottom w:val="0"/>
      <w:divBdr>
        <w:top w:val="none" w:sz="0" w:space="0" w:color="auto"/>
        <w:left w:val="none" w:sz="0" w:space="0" w:color="auto"/>
        <w:bottom w:val="none" w:sz="0" w:space="0" w:color="auto"/>
        <w:right w:val="none" w:sz="0" w:space="0" w:color="auto"/>
      </w:divBdr>
      <w:divsChild>
        <w:div w:id="859052557">
          <w:marLeft w:val="0"/>
          <w:marRight w:val="0"/>
          <w:marTop w:val="0"/>
          <w:marBottom w:val="0"/>
          <w:divBdr>
            <w:top w:val="none" w:sz="0" w:space="0" w:color="auto"/>
            <w:left w:val="none" w:sz="0" w:space="0" w:color="auto"/>
            <w:bottom w:val="none" w:sz="0" w:space="0" w:color="auto"/>
            <w:right w:val="none" w:sz="0" w:space="0" w:color="auto"/>
          </w:divBdr>
          <w:divsChild>
            <w:div w:id="1653486710">
              <w:marLeft w:val="0"/>
              <w:marRight w:val="0"/>
              <w:marTop w:val="0"/>
              <w:marBottom w:val="0"/>
              <w:divBdr>
                <w:top w:val="none" w:sz="0" w:space="0" w:color="auto"/>
                <w:left w:val="none" w:sz="0" w:space="0" w:color="auto"/>
                <w:bottom w:val="none" w:sz="0" w:space="0" w:color="auto"/>
                <w:right w:val="none" w:sz="0" w:space="0" w:color="auto"/>
              </w:divBdr>
              <w:divsChild>
                <w:div w:id="17069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40130">
      <w:bodyDiv w:val="1"/>
      <w:marLeft w:val="0"/>
      <w:marRight w:val="0"/>
      <w:marTop w:val="0"/>
      <w:marBottom w:val="0"/>
      <w:divBdr>
        <w:top w:val="none" w:sz="0" w:space="0" w:color="auto"/>
        <w:left w:val="none" w:sz="0" w:space="0" w:color="auto"/>
        <w:bottom w:val="none" w:sz="0" w:space="0" w:color="auto"/>
        <w:right w:val="none" w:sz="0" w:space="0" w:color="auto"/>
      </w:divBdr>
      <w:divsChild>
        <w:div w:id="1780757618">
          <w:marLeft w:val="0"/>
          <w:marRight w:val="0"/>
          <w:marTop w:val="0"/>
          <w:marBottom w:val="0"/>
          <w:divBdr>
            <w:top w:val="none" w:sz="0" w:space="0" w:color="auto"/>
            <w:left w:val="none" w:sz="0" w:space="0" w:color="auto"/>
            <w:bottom w:val="none" w:sz="0" w:space="0" w:color="auto"/>
            <w:right w:val="none" w:sz="0" w:space="0" w:color="auto"/>
          </w:divBdr>
          <w:divsChild>
            <w:div w:id="763498186">
              <w:marLeft w:val="0"/>
              <w:marRight w:val="0"/>
              <w:marTop w:val="0"/>
              <w:marBottom w:val="0"/>
              <w:divBdr>
                <w:top w:val="none" w:sz="0" w:space="0" w:color="auto"/>
                <w:left w:val="none" w:sz="0" w:space="0" w:color="auto"/>
                <w:bottom w:val="none" w:sz="0" w:space="0" w:color="auto"/>
                <w:right w:val="none" w:sz="0" w:space="0" w:color="auto"/>
              </w:divBdr>
              <w:divsChild>
                <w:div w:id="17127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2</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4</cp:revision>
  <dcterms:created xsi:type="dcterms:W3CDTF">2020-03-23T14:36:00Z</dcterms:created>
  <dcterms:modified xsi:type="dcterms:W3CDTF">2020-03-24T06:24:00Z</dcterms:modified>
</cp:coreProperties>
</file>