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DC9FC" w14:textId="77777777" w:rsidR="00F13DFD" w:rsidRPr="00E1437A" w:rsidRDefault="009549E6" w:rsidP="00E1437A">
      <w:pPr>
        <w:pStyle w:val="NormalWeb"/>
        <w:numPr>
          <w:ilvl w:val="0"/>
          <w:numId w:val="1"/>
        </w:numPr>
        <w:spacing w:before="0" w:beforeAutospacing="0" w:after="240" w:afterAutospacing="0"/>
        <w:rPr>
          <w:b/>
          <w:i/>
          <w:color w:val="0070C0"/>
          <w:sz w:val="28"/>
        </w:rPr>
      </w:pPr>
      <w:r w:rsidRPr="00E1437A">
        <w:rPr>
          <w:b/>
          <w:i/>
          <w:color w:val="0070C0"/>
          <w:sz w:val="28"/>
        </w:rPr>
        <w:t>What types of expenses can be lowered or eliminated during retirement?</w:t>
      </w:r>
    </w:p>
    <w:p w14:paraId="6DEAC740" w14:textId="77777777" w:rsidR="006C083F" w:rsidRPr="00E1437A" w:rsidRDefault="009549E6" w:rsidP="00E1437A">
      <w:pPr>
        <w:pStyle w:val="NormalWeb"/>
        <w:spacing w:before="0" w:beforeAutospacing="0" w:after="240" w:afterAutospacing="0"/>
        <w:ind w:firstLine="360"/>
        <w:rPr>
          <w:color w:val="000000"/>
        </w:rPr>
      </w:pPr>
      <w:r w:rsidRPr="00E1437A">
        <w:rPr>
          <w:color w:val="000000"/>
          <w:lang w:bidi="th-TH"/>
        </w:rPr>
        <w:t>When you reached the retirement age, there are</w:t>
      </w:r>
      <w:r w:rsidR="00F13DFD" w:rsidRPr="00E1437A">
        <w:rPr>
          <w:color w:val="000000"/>
          <w:lang w:bidi="th-TH"/>
        </w:rPr>
        <w:t xml:space="preserve"> a lot of expenses that you can </w:t>
      </w:r>
      <w:r w:rsidRPr="00E1437A">
        <w:rPr>
          <w:color w:val="000000"/>
          <w:lang w:bidi="th-TH"/>
        </w:rPr>
        <w:t xml:space="preserve">decrease or cut off. </w:t>
      </w:r>
    </w:p>
    <w:p w14:paraId="62EAC215" w14:textId="77777777" w:rsidR="006C083F" w:rsidRPr="00E1437A" w:rsidRDefault="006C083F" w:rsidP="00E1437A">
      <w:pPr>
        <w:pStyle w:val="NormalWeb"/>
        <w:spacing w:before="0" w:beforeAutospacing="0" w:after="240" w:afterAutospacing="0"/>
        <w:ind w:firstLine="360"/>
        <w:rPr>
          <w:color w:val="000000"/>
        </w:rPr>
      </w:pPr>
      <w:r w:rsidRPr="00E1437A">
        <w:rPr>
          <w:color w:val="000000"/>
        </w:rPr>
        <w:t>First of all, if you paying off your mortgage before retirement, it will eliminate</w:t>
      </w:r>
      <w:r w:rsidR="00F13DFD" w:rsidRPr="00E1437A">
        <w:rPr>
          <w:color w:val="000000"/>
        </w:rPr>
        <w:t xml:space="preserve"> one of your biggest monthly bills. While you will still have to pay for insurance and property taxes and continue to maintain your home, these costs are likely to be a fraction of what you were paying for your mortgage. There’s also a big emotional payoff when you own your home mortgage-free.</w:t>
      </w:r>
    </w:p>
    <w:p w14:paraId="632485C1" w14:textId="77777777" w:rsidR="00F13DFD" w:rsidRPr="00E1437A" w:rsidRDefault="00F13DFD" w:rsidP="00E1437A">
      <w:pPr>
        <w:pStyle w:val="NormalWeb"/>
        <w:spacing w:before="0" w:beforeAutospacing="0" w:after="240" w:afterAutospacing="0"/>
        <w:ind w:firstLine="360"/>
        <w:rPr>
          <w:color w:val="000000"/>
        </w:rPr>
      </w:pPr>
      <w:r w:rsidRPr="00E1437A">
        <w:rPr>
          <w:color w:val="000000"/>
        </w:rPr>
        <w:t>Second,</w:t>
      </w:r>
      <w:r w:rsidR="00FF37BB" w:rsidRPr="00E1437A">
        <w:rPr>
          <w:color w:val="000000"/>
        </w:rPr>
        <w:t xml:space="preserve"> when you already retired from you jobs, the commuting cost will also decrease. As you don’t need to go to work everyday anymore. Gas for your car or train dare is a big expense for employees with long daily commutes to work. In retirement, all your driving is for personal activities</w:t>
      </w:r>
      <w:r w:rsidR="00E4645D" w:rsidRPr="00E1437A">
        <w:rPr>
          <w:color w:val="000000"/>
        </w:rPr>
        <w:t xml:space="preserve"> or pleasure, and some retirees are able to completely avoid traffic by skipping outings during peak travel times</w:t>
      </w:r>
    </w:p>
    <w:p w14:paraId="0B2C2D0F" w14:textId="77777777" w:rsidR="00E4645D" w:rsidRPr="00E1437A" w:rsidRDefault="00E4645D" w:rsidP="00E1437A">
      <w:pPr>
        <w:pStyle w:val="NormalWeb"/>
        <w:spacing w:before="0" w:beforeAutospacing="0" w:after="240" w:afterAutospacing="0"/>
        <w:ind w:firstLine="360"/>
        <w:rPr>
          <w:color w:val="000000"/>
        </w:rPr>
      </w:pPr>
      <w:r w:rsidRPr="00E1437A">
        <w:rPr>
          <w:color w:val="000000"/>
        </w:rPr>
        <w:t>Third, before you retire, you have to buy a lot of proper cloth. Since some jobs require expensive professional attire, stylish hair cuts and make up, and formal clothing for special events. Dry cleaning and professional tailoring cost even more. Retirees get to trade in their suits for jeans and don’t have to keep up with the latest</w:t>
      </w:r>
      <w:r w:rsidR="00A5048A" w:rsidRPr="00E1437A">
        <w:rPr>
          <w:color w:val="000000"/>
        </w:rPr>
        <w:t xml:space="preserve"> fashion trends unless they want to.</w:t>
      </w:r>
    </w:p>
    <w:p w14:paraId="38C95A29" w14:textId="77777777" w:rsidR="00A5048A" w:rsidRPr="00E1437A" w:rsidRDefault="00A5048A" w:rsidP="00E1437A">
      <w:pPr>
        <w:pStyle w:val="NormalWeb"/>
        <w:spacing w:before="0" w:beforeAutospacing="0" w:after="240" w:afterAutospacing="0"/>
        <w:ind w:firstLine="360"/>
        <w:rPr>
          <w:color w:val="000000"/>
        </w:rPr>
      </w:pPr>
      <w:r w:rsidRPr="00E1437A">
        <w:rPr>
          <w:color w:val="000000"/>
        </w:rPr>
        <w:t>Fourth, working people often spend money to save time. This might mean buying expensive convenience food because you don’t have time to cook and outsourcing household chores so you don’t have to spend your weekend doing them. Retirees can invest their time to save money by comparison shopping for good deals and taking on the home improvement chores they used to pay someone else to do.</w:t>
      </w:r>
    </w:p>
    <w:p w14:paraId="1F94BC33" w14:textId="77777777" w:rsidR="00A5048A" w:rsidRPr="00E1437A" w:rsidRDefault="00A5048A" w:rsidP="00E1437A">
      <w:pPr>
        <w:ind w:firstLine="360"/>
        <w:rPr>
          <w:rFonts w:eastAsia="Times New Roman"/>
          <w:color w:val="333333"/>
          <w:shd w:val="clear" w:color="auto" w:fill="FFFFFF"/>
        </w:rPr>
      </w:pPr>
      <w:r w:rsidRPr="00E1437A">
        <w:rPr>
          <w:color w:val="000000"/>
        </w:rPr>
        <w:t xml:space="preserve">Fifth, when you are retired meaning that you don’t have monthly income anymore. </w:t>
      </w:r>
      <w:r w:rsidRPr="00E1437A">
        <w:rPr>
          <w:rFonts w:eastAsia="Times New Roman"/>
          <w:bCs/>
          <w:color w:val="333333"/>
        </w:rPr>
        <w:t>Less income means lower taxes.</w:t>
      </w:r>
      <w:r w:rsidRPr="00E1437A">
        <w:rPr>
          <w:rFonts w:eastAsia="Times New Roman"/>
          <w:color w:val="333333"/>
          <w:shd w:val="clear" w:color="auto" w:fill="FFFFFF"/>
        </w:rPr>
        <w:t> Those with high incomes often pay a higher income tax rate. If your income is lower in retirement than your current salary your tax bill will decrease.</w:t>
      </w:r>
    </w:p>
    <w:p w14:paraId="2804BA2F" w14:textId="77777777" w:rsidR="00A5048A" w:rsidRPr="00E1437A" w:rsidRDefault="00A5048A" w:rsidP="00E1437A">
      <w:pPr>
        <w:ind w:firstLine="360"/>
        <w:rPr>
          <w:rFonts w:eastAsia="Times New Roman"/>
        </w:rPr>
      </w:pPr>
    </w:p>
    <w:p w14:paraId="586765C1" w14:textId="77777777" w:rsidR="00F13DFD" w:rsidRPr="00E1437A" w:rsidRDefault="00A5048A" w:rsidP="00E1437A">
      <w:pPr>
        <w:pStyle w:val="NormalWeb"/>
        <w:spacing w:before="0" w:beforeAutospacing="0" w:after="240" w:afterAutospacing="0"/>
        <w:ind w:firstLine="360"/>
        <w:rPr>
          <w:color w:val="000000"/>
        </w:rPr>
      </w:pPr>
      <w:r w:rsidRPr="00E1437A">
        <w:rPr>
          <w:color w:val="000000"/>
        </w:rPr>
        <w:t xml:space="preserve">Lastly, one of major benefit of growing older is qualifying for senior discounts. The senior discounts available for hotels and car rentals are well know. But you may also qualify for discounts on necessities such as groceries, BTS etc. Not all senior discount </w:t>
      </w:r>
      <w:proofErr w:type="gramStart"/>
      <w:r w:rsidRPr="00E1437A">
        <w:rPr>
          <w:color w:val="000000"/>
        </w:rPr>
        <w:t>are</w:t>
      </w:r>
      <w:proofErr w:type="gramEnd"/>
      <w:r w:rsidRPr="00E1437A">
        <w:rPr>
          <w:color w:val="000000"/>
        </w:rPr>
        <w:t xml:space="preserve"> advertised. Sometimes you have to ask, and be prepared to show ID.</w:t>
      </w:r>
    </w:p>
    <w:p w14:paraId="11B77E4C" w14:textId="77777777" w:rsidR="0091762E" w:rsidRPr="00E1437A" w:rsidRDefault="009549E6" w:rsidP="00E1437A">
      <w:pPr>
        <w:pStyle w:val="NormalWeb"/>
        <w:numPr>
          <w:ilvl w:val="0"/>
          <w:numId w:val="1"/>
        </w:numPr>
        <w:spacing w:before="0" w:beforeAutospacing="0" w:after="240" w:afterAutospacing="0"/>
        <w:rPr>
          <w:b/>
          <w:i/>
          <w:color w:val="0070C0"/>
          <w:sz w:val="28"/>
          <w:szCs w:val="28"/>
        </w:rPr>
      </w:pPr>
      <w:r w:rsidRPr="00E1437A">
        <w:rPr>
          <w:b/>
          <w:i/>
          <w:color w:val="0070C0"/>
          <w:sz w:val="28"/>
          <w:szCs w:val="28"/>
        </w:rPr>
        <w:t>What types of expenses might increase during retirement?</w:t>
      </w:r>
    </w:p>
    <w:p w14:paraId="4774F3A3" w14:textId="77777777" w:rsidR="009549E6" w:rsidRPr="00E1437A" w:rsidRDefault="0091762E" w:rsidP="00E1437A">
      <w:pPr>
        <w:pStyle w:val="NormalWeb"/>
        <w:spacing w:before="0" w:beforeAutospacing="0" w:after="240" w:afterAutospacing="0"/>
        <w:ind w:firstLine="360"/>
        <w:rPr>
          <w:color w:val="000000"/>
        </w:rPr>
      </w:pPr>
      <w:r w:rsidRPr="00E1437A">
        <w:rPr>
          <w:color w:val="000000"/>
        </w:rPr>
        <w:t>Many retirees are temped to spend more money on leisure activities in retirement. Health care costs also tend to increase as people age.</w:t>
      </w:r>
    </w:p>
    <w:p w14:paraId="6CB39FBC" w14:textId="77777777" w:rsidR="0091762E" w:rsidRPr="00E1437A" w:rsidRDefault="0091762E" w:rsidP="00E1437A">
      <w:pPr>
        <w:pStyle w:val="NormalWeb"/>
        <w:spacing w:before="0" w:beforeAutospacing="0" w:after="240" w:afterAutospacing="0"/>
        <w:ind w:firstLine="360"/>
        <w:rPr>
          <w:color w:val="000000"/>
        </w:rPr>
      </w:pPr>
      <w:r w:rsidRPr="00E1437A">
        <w:rPr>
          <w:color w:val="000000"/>
        </w:rPr>
        <w:t xml:space="preserve">Firstly, those with employer-subsidized health insurance premiums could see higher cost in retirement. As you get older, there is higher chance that you easy to get sick. So you have to bear higher premiums to compensate the you risk. </w:t>
      </w:r>
    </w:p>
    <w:p w14:paraId="4203E23D" w14:textId="77777777" w:rsidR="0091762E" w:rsidRPr="00E1437A" w:rsidRDefault="0091762E" w:rsidP="00E1437A">
      <w:pPr>
        <w:pStyle w:val="NormalWeb"/>
        <w:spacing w:before="0" w:beforeAutospacing="0" w:after="240" w:afterAutospacing="0"/>
        <w:ind w:firstLine="360"/>
        <w:rPr>
          <w:color w:val="000000"/>
        </w:rPr>
      </w:pPr>
      <w:r w:rsidRPr="00E1437A">
        <w:rPr>
          <w:color w:val="000000"/>
        </w:rPr>
        <w:t>Second, many retirees are eager to do all the travelling they never had enough vacation time for while working. Try to travel on off-peak times, take advantage of last-minute deal, and don’t forget to ask for senior</w:t>
      </w:r>
      <w:r w:rsidR="003029E0" w:rsidRPr="00E1437A">
        <w:rPr>
          <w:color w:val="000000"/>
        </w:rPr>
        <w:t xml:space="preserve"> discounts.</w:t>
      </w:r>
    </w:p>
    <w:p w14:paraId="2A0B0A37" w14:textId="77777777" w:rsidR="008F0AF4" w:rsidRPr="00E1437A" w:rsidRDefault="003029E0" w:rsidP="00E1437A">
      <w:pPr>
        <w:pStyle w:val="NormalWeb"/>
        <w:spacing w:before="0" w:beforeAutospacing="0" w:after="240" w:afterAutospacing="0"/>
        <w:ind w:firstLine="360"/>
        <w:rPr>
          <w:color w:val="000000"/>
          <w:lang w:bidi="th-TH"/>
        </w:rPr>
      </w:pPr>
      <w:r w:rsidRPr="00E1437A">
        <w:rPr>
          <w:color w:val="000000"/>
        </w:rPr>
        <w:lastRenderedPageBreak/>
        <w:t>Third, retirees have eight or more extra hours to fill each day, which makes it easy to spend more om entertainment. Before</w:t>
      </w:r>
      <w:r w:rsidRPr="00E1437A">
        <w:rPr>
          <w:color w:val="000000"/>
          <w:cs/>
          <w:lang w:bidi="th-TH"/>
        </w:rPr>
        <w:t xml:space="preserve"> </w:t>
      </w:r>
      <w:r w:rsidRPr="00E1437A">
        <w:rPr>
          <w:color w:val="000000"/>
          <w:lang w:bidi="th-TH"/>
        </w:rPr>
        <w:t>you retire, make plans for volunteer work, dig out your library card, and search for free or low cost activities</w:t>
      </w:r>
      <w:r w:rsidR="008F0AF4" w:rsidRPr="00E1437A">
        <w:rPr>
          <w:color w:val="000000"/>
          <w:lang w:bidi="th-TH"/>
        </w:rPr>
        <w:t xml:space="preserve"> to avoid developing expensive hobbies.</w:t>
      </w:r>
    </w:p>
    <w:p w14:paraId="0493A179" w14:textId="77777777" w:rsidR="0091762E" w:rsidRPr="00E1437A" w:rsidRDefault="008F0AF4" w:rsidP="00E1437A">
      <w:pPr>
        <w:pStyle w:val="NormalWeb"/>
        <w:spacing w:before="0" w:beforeAutospacing="0" w:after="240" w:afterAutospacing="0"/>
        <w:ind w:firstLine="360"/>
        <w:rPr>
          <w:color w:val="000000"/>
          <w:lang w:bidi="th-TH"/>
        </w:rPr>
      </w:pPr>
      <w:r w:rsidRPr="00E1437A">
        <w:rPr>
          <w:color w:val="000000"/>
          <w:lang w:bidi="th-TH"/>
        </w:rPr>
        <w:tab/>
        <w:t>Lastly, gift for grandchildren or frequent travel to visit them can be budget busters. It’s good idea to include</w:t>
      </w:r>
      <w:r w:rsidR="00152C23" w:rsidRPr="00E1437A">
        <w:rPr>
          <w:color w:val="000000"/>
          <w:lang w:bidi="th-TH"/>
        </w:rPr>
        <w:t xml:space="preserve"> money for gift and a plan for bequest in your retirement budget. Aim to spend quality time with your grandchildren rather than paying for expensive toys and lessons.</w:t>
      </w:r>
    </w:p>
    <w:p w14:paraId="2EA648FE" w14:textId="77777777" w:rsidR="009549E6" w:rsidRPr="00E1437A" w:rsidRDefault="009549E6" w:rsidP="00E1437A">
      <w:pPr>
        <w:pStyle w:val="NormalWeb"/>
        <w:numPr>
          <w:ilvl w:val="0"/>
          <w:numId w:val="1"/>
        </w:numPr>
        <w:spacing w:before="0" w:beforeAutospacing="0" w:after="240" w:afterAutospacing="0"/>
        <w:rPr>
          <w:b/>
          <w:i/>
          <w:color w:val="0070C0"/>
          <w:sz w:val="28"/>
          <w:szCs w:val="28"/>
        </w:rPr>
      </w:pPr>
      <w:r w:rsidRPr="00E1437A">
        <w:rPr>
          <w:b/>
          <w:i/>
          <w:color w:val="0070C0"/>
          <w:sz w:val="28"/>
          <w:szCs w:val="28"/>
        </w:rPr>
        <w:t>Explain the difference between a defined-contribution and defined benefit plan</w:t>
      </w:r>
    </w:p>
    <w:p w14:paraId="3C4B0E4B" w14:textId="77777777" w:rsidR="00363910" w:rsidRDefault="00152C23" w:rsidP="00363910">
      <w:pPr>
        <w:rPr>
          <w:rFonts w:eastAsia="Times New Roman"/>
          <w:color w:val="282828"/>
          <w:shd w:val="clear" w:color="auto" w:fill="FFFFFF"/>
        </w:rPr>
      </w:pPr>
      <w:r w:rsidRPr="00E1437A">
        <w:rPr>
          <w:color w:val="000000" w:themeColor="text1"/>
        </w:rPr>
        <w:tab/>
      </w:r>
      <w:r w:rsidR="00E1437A" w:rsidRPr="00E1437A">
        <w:rPr>
          <w:rFonts w:eastAsia="Times New Roman"/>
          <w:color w:val="282828"/>
          <w:shd w:val="clear" w:color="auto" w:fill="FFFFFF"/>
        </w:rPr>
        <w:t xml:space="preserve">A defined benefit plan, most often known as a pension, is a retirement account for which your employer ponies up all the money and promises you a set payout when you retire. A </w:t>
      </w:r>
      <w:r w:rsidR="00E1437A" w:rsidRPr="00E1437A">
        <w:rPr>
          <w:rFonts w:eastAsia="Times New Roman"/>
          <w:color w:val="282828"/>
          <w:shd w:val="clear" w:color="auto" w:fill="FFFFFF"/>
        </w:rPr>
        <w:t xml:space="preserve">defined contribution plan </w:t>
      </w:r>
      <w:r w:rsidR="00E1437A" w:rsidRPr="00E1437A">
        <w:rPr>
          <w:rFonts w:eastAsia="Times New Roman"/>
          <w:color w:val="282828"/>
          <w:shd w:val="clear" w:color="auto" w:fill="FFFFFF"/>
        </w:rPr>
        <w:t>requires you to put in your own money.</w:t>
      </w:r>
      <w:r w:rsidR="00E1437A" w:rsidRPr="00E1437A">
        <w:rPr>
          <w:rFonts w:eastAsia="Times New Roman"/>
          <w:color w:val="282828"/>
          <w:shd w:val="clear" w:color="auto" w:fill="FFFFFF"/>
        </w:rPr>
        <w:t xml:space="preserve"> </w:t>
      </w:r>
      <w:r w:rsidR="00E1437A" w:rsidRPr="00E1437A">
        <w:rPr>
          <w:rFonts w:eastAsia="Times New Roman"/>
          <w:color w:val="282828"/>
          <w:shd w:val="clear" w:color="auto" w:fill="FFFFFF"/>
        </w:rPr>
        <w:t xml:space="preserve">Because defined benefit plans are </w:t>
      </w:r>
      <w:r w:rsidR="00363910" w:rsidRPr="00E1437A">
        <w:rPr>
          <w:rFonts w:eastAsia="Times New Roman"/>
          <w:color w:val="282828"/>
          <w:shd w:val="clear" w:color="auto" w:fill="FFFFFF"/>
        </w:rPr>
        <w:t>costlier</w:t>
      </w:r>
      <w:r w:rsidR="00E1437A" w:rsidRPr="00E1437A">
        <w:rPr>
          <w:rFonts w:eastAsia="Times New Roman"/>
          <w:color w:val="282828"/>
          <w:shd w:val="clear" w:color="auto" w:fill="FFFFFF"/>
        </w:rPr>
        <w:t xml:space="preserve"> for employers than defined contribution plans, most of them have – you guessed it – scaled back dramatically or eliminated these plans altogether in recent years. If you still have a defined benefit plan at your company, consider yourself lucky.</w:t>
      </w:r>
    </w:p>
    <w:p w14:paraId="26701ACE" w14:textId="77777777" w:rsidR="00363910" w:rsidRDefault="00363910" w:rsidP="00363910">
      <w:pPr>
        <w:rPr>
          <w:rFonts w:eastAsia="Times New Roman"/>
          <w:color w:val="282828"/>
          <w:shd w:val="clear" w:color="auto" w:fill="FFFFFF"/>
        </w:rPr>
      </w:pPr>
    </w:p>
    <w:p w14:paraId="35C11638" w14:textId="77777777" w:rsidR="00E1437A" w:rsidRPr="00E1437A" w:rsidRDefault="00E1437A" w:rsidP="00363910">
      <w:pPr>
        <w:ind w:firstLine="720"/>
        <w:rPr>
          <w:rFonts w:eastAsia="Times New Roman"/>
          <w:color w:val="282828"/>
          <w:shd w:val="clear" w:color="auto" w:fill="FFFFFF"/>
        </w:rPr>
      </w:pPr>
      <w:r w:rsidRPr="00E1437A">
        <w:rPr>
          <w:rFonts w:eastAsia="Times New Roman"/>
          <w:color w:val="282828"/>
          <w:shd w:val="clear" w:color="auto" w:fill="FFFFFF"/>
        </w:rPr>
        <w:t>In general, defined benefit plans come in two varieties: traditional pensions and cash-balance plans. In both cases, you just show up for work and, assuming you meet basic eligibility rules, you’re automatically enrolled in the plan</w:t>
      </w:r>
      <w:r w:rsidRPr="00E1437A">
        <w:rPr>
          <w:rFonts w:eastAsia="Times New Roman"/>
          <w:color w:val="282828"/>
          <w:shd w:val="clear" w:color="auto" w:fill="FFFFFF"/>
        </w:rPr>
        <w:t xml:space="preserve">. </w:t>
      </w:r>
      <w:r w:rsidRPr="00E1437A">
        <w:rPr>
          <w:rFonts w:eastAsia="Times New Roman"/>
          <w:color w:val="282828"/>
          <w:shd w:val="clear" w:color="auto" w:fill="FFFFFF"/>
        </w:rPr>
        <w:t>You also need to stick around on the job for several years</w:t>
      </w:r>
      <w:r w:rsidRPr="00E1437A">
        <w:rPr>
          <w:rFonts w:eastAsia="Times New Roman"/>
          <w:color w:val="282828"/>
          <w:shd w:val="clear" w:color="auto" w:fill="FFFFFF"/>
        </w:rPr>
        <w:t xml:space="preserve"> t</w:t>
      </w:r>
      <w:r w:rsidRPr="00E1437A">
        <w:rPr>
          <w:rFonts w:eastAsia="Times New Roman"/>
          <w:color w:val="282828"/>
          <w:shd w:val="clear" w:color="auto" w:fill="FFFFFF"/>
        </w:rPr>
        <w:t xml:space="preserve">o be fully </w:t>
      </w:r>
      <w:r w:rsidRPr="00E1437A">
        <w:rPr>
          <w:rFonts w:eastAsia="Times New Roman"/>
        </w:rPr>
        <w:t>vest</w:t>
      </w:r>
      <w:r w:rsidRPr="00E1437A">
        <w:rPr>
          <w:rFonts w:eastAsia="Times New Roman"/>
          <w:color w:val="282828"/>
          <w:shd w:val="clear" w:color="auto" w:fill="FFFFFF"/>
        </w:rPr>
        <w:t xml:space="preserve"> in the plan. The difference is in how the benefits are calculated; in a pension, it’s based on a formula that takes into account how long you were on the job and your average salary during your last few years of employment. The cash-balance plan credits your account with a set percentage of your salary each year.</w:t>
      </w:r>
    </w:p>
    <w:p w14:paraId="4B7E43D3" w14:textId="77777777" w:rsidR="00E1437A" w:rsidRPr="00E1437A" w:rsidRDefault="00E1437A" w:rsidP="00E1437A">
      <w:pPr>
        <w:pStyle w:val="NormalWeb"/>
        <w:spacing w:before="240" w:beforeAutospacing="0" w:after="240" w:afterAutospacing="0"/>
        <w:ind w:firstLine="720"/>
        <w:rPr>
          <w:color w:val="282828"/>
        </w:rPr>
      </w:pPr>
      <w:r w:rsidRPr="00E1437A">
        <w:rPr>
          <w:color w:val="282828"/>
        </w:rPr>
        <w:t>Another key difference: If you</w:t>
      </w:r>
      <w:bookmarkStart w:id="0" w:name="_GoBack"/>
      <w:bookmarkEnd w:id="0"/>
      <w:r w:rsidRPr="00E1437A">
        <w:rPr>
          <w:color w:val="282828"/>
        </w:rPr>
        <w:t xml:space="preserve"> leave the company before retirement age, you may take the contents of your cash-balance plan as a lump sum and roll it into an IRA. A traditional pension isn’t </w:t>
      </w:r>
      <w:r w:rsidRPr="00E1437A">
        <w:rPr>
          <w:color w:val="282828"/>
        </w:rPr>
        <w:t>portable. Some</w:t>
      </w:r>
      <w:r w:rsidRPr="00E1437A">
        <w:rPr>
          <w:color w:val="282828"/>
        </w:rPr>
        <w:t xml:space="preserve"> employers offer both defined benefit plans and defined contribution plans. If yours does, you should definitely participate in the defined contribution plan as well. That’s because more often than not, the amount of your defined benefit plan won’t be enough to allow you to live comfortably in retirement.</w:t>
      </w:r>
    </w:p>
    <w:p w14:paraId="45FCDB8E" w14:textId="77777777" w:rsidR="00E1437A" w:rsidRPr="00E1437A" w:rsidRDefault="00E1437A" w:rsidP="00E1437A">
      <w:pPr>
        <w:rPr>
          <w:rFonts w:eastAsia="Times New Roman"/>
        </w:rPr>
      </w:pPr>
    </w:p>
    <w:p w14:paraId="107FB1A1" w14:textId="77777777" w:rsidR="00E1437A" w:rsidRPr="00E1437A" w:rsidRDefault="00E1437A" w:rsidP="00E1437A">
      <w:pPr>
        <w:rPr>
          <w:rFonts w:eastAsia="Times New Roman"/>
        </w:rPr>
      </w:pPr>
    </w:p>
    <w:p w14:paraId="0DCE1534" w14:textId="77777777" w:rsidR="00E1437A" w:rsidRPr="00E1437A" w:rsidRDefault="00E1437A" w:rsidP="00E1437A">
      <w:pPr>
        <w:rPr>
          <w:rFonts w:eastAsia="Times New Roman"/>
        </w:rPr>
      </w:pPr>
    </w:p>
    <w:p w14:paraId="361029B5" w14:textId="77777777" w:rsidR="00E1437A" w:rsidRPr="00E1437A" w:rsidRDefault="00E1437A" w:rsidP="00E1437A">
      <w:pPr>
        <w:rPr>
          <w:color w:val="000000" w:themeColor="text1"/>
        </w:rPr>
      </w:pPr>
    </w:p>
    <w:p w14:paraId="251CD8FA" w14:textId="77777777" w:rsidR="00E1437A" w:rsidRPr="00E1437A" w:rsidRDefault="00E1437A" w:rsidP="00E1437A">
      <w:pPr>
        <w:ind w:firstLine="720"/>
        <w:rPr>
          <w:rFonts w:eastAsia="Times New Roman"/>
          <w:color w:val="000000" w:themeColor="text1"/>
        </w:rPr>
      </w:pPr>
      <w:r w:rsidRPr="00E1437A">
        <w:rPr>
          <w:rFonts w:eastAsia="Times New Roman"/>
          <w:color w:val="000000" w:themeColor="text1"/>
          <w:shd w:val="clear" w:color="auto" w:fill="FFFFFF"/>
        </w:rPr>
        <w:br/>
      </w:r>
    </w:p>
    <w:p w14:paraId="5EBCA897" w14:textId="77777777" w:rsidR="00734597" w:rsidRPr="00E1437A" w:rsidRDefault="00734597" w:rsidP="00734597">
      <w:pPr>
        <w:rPr>
          <w:rFonts w:eastAsia="Times New Roman"/>
        </w:rPr>
      </w:pPr>
      <w:r w:rsidRPr="00E1437A">
        <w:rPr>
          <w:rFonts w:eastAsia="Times New Roman"/>
          <w:color w:val="000000"/>
          <w:shd w:val="clear" w:color="auto" w:fill="FFFFFF"/>
        </w:rPr>
        <w:br/>
      </w:r>
    </w:p>
    <w:p w14:paraId="069C846C" w14:textId="77777777" w:rsidR="00152C23" w:rsidRPr="00E1437A" w:rsidRDefault="00152C23" w:rsidP="00152C23">
      <w:pPr>
        <w:rPr>
          <w:rFonts w:eastAsia="Times New Roman"/>
        </w:rPr>
      </w:pPr>
    </w:p>
    <w:p w14:paraId="3D90D55D" w14:textId="77777777" w:rsidR="00601141" w:rsidRPr="00E1437A" w:rsidRDefault="00601141"/>
    <w:sectPr w:rsidR="00601141" w:rsidRPr="00E1437A" w:rsidSect="000957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523512"/>
    <w:multiLevelType w:val="hybridMultilevel"/>
    <w:tmpl w:val="50A65238"/>
    <w:lvl w:ilvl="0" w:tplc="08B08F6A">
      <w:start w:val="1"/>
      <w:numFmt w:val="decimal"/>
      <w:lvlText w:val="%1)"/>
      <w:lvlJc w:val="left"/>
      <w:pPr>
        <w:ind w:left="860" w:hanging="50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9E6"/>
    <w:rsid w:val="00095771"/>
    <w:rsid w:val="00152C23"/>
    <w:rsid w:val="003029E0"/>
    <w:rsid w:val="00363910"/>
    <w:rsid w:val="00601141"/>
    <w:rsid w:val="006C083F"/>
    <w:rsid w:val="00734597"/>
    <w:rsid w:val="008F0AF4"/>
    <w:rsid w:val="0091762E"/>
    <w:rsid w:val="009549E6"/>
    <w:rsid w:val="00A5048A"/>
    <w:rsid w:val="00E1437A"/>
    <w:rsid w:val="00E4645D"/>
    <w:rsid w:val="00F13DFD"/>
    <w:rsid w:val="00FF3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3C896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37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49E6"/>
    <w:pPr>
      <w:spacing w:before="100" w:beforeAutospacing="1" w:after="100" w:afterAutospacing="1"/>
    </w:pPr>
  </w:style>
  <w:style w:type="character" w:customStyle="1" w:styleId="apple-converted-space">
    <w:name w:val="apple-converted-space"/>
    <w:basedOn w:val="DefaultParagraphFont"/>
    <w:rsid w:val="009549E6"/>
  </w:style>
  <w:style w:type="character" w:styleId="Hyperlink">
    <w:name w:val="Hyperlink"/>
    <w:basedOn w:val="DefaultParagraphFont"/>
    <w:uiPriority w:val="99"/>
    <w:semiHidden/>
    <w:unhideWhenUsed/>
    <w:rsid w:val="00152C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653">
      <w:bodyDiv w:val="1"/>
      <w:marLeft w:val="0"/>
      <w:marRight w:val="0"/>
      <w:marTop w:val="0"/>
      <w:marBottom w:val="0"/>
      <w:divBdr>
        <w:top w:val="none" w:sz="0" w:space="0" w:color="auto"/>
        <w:left w:val="none" w:sz="0" w:space="0" w:color="auto"/>
        <w:bottom w:val="none" w:sz="0" w:space="0" w:color="auto"/>
        <w:right w:val="none" w:sz="0" w:space="0" w:color="auto"/>
      </w:divBdr>
    </w:div>
    <w:div w:id="173805897">
      <w:bodyDiv w:val="1"/>
      <w:marLeft w:val="0"/>
      <w:marRight w:val="0"/>
      <w:marTop w:val="0"/>
      <w:marBottom w:val="0"/>
      <w:divBdr>
        <w:top w:val="none" w:sz="0" w:space="0" w:color="auto"/>
        <w:left w:val="none" w:sz="0" w:space="0" w:color="auto"/>
        <w:bottom w:val="none" w:sz="0" w:space="0" w:color="auto"/>
        <w:right w:val="none" w:sz="0" w:space="0" w:color="auto"/>
      </w:divBdr>
    </w:div>
    <w:div w:id="347410457">
      <w:bodyDiv w:val="1"/>
      <w:marLeft w:val="0"/>
      <w:marRight w:val="0"/>
      <w:marTop w:val="0"/>
      <w:marBottom w:val="0"/>
      <w:divBdr>
        <w:top w:val="none" w:sz="0" w:space="0" w:color="auto"/>
        <w:left w:val="none" w:sz="0" w:space="0" w:color="auto"/>
        <w:bottom w:val="none" w:sz="0" w:space="0" w:color="auto"/>
        <w:right w:val="none" w:sz="0" w:space="0" w:color="auto"/>
      </w:divBdr>
    </w:div>
    <w:div w:id="388967432">
      <w:bodyDiv w:val="1"/>
      <w:marLeft w:val="0"/>
      <w:marRight w:val="0"/>
      <w:marTop w:val="0"/>
      <w:marBottom w:val="0"/>
      <w:divBdr>
        <w:top w:val="none" w:sz="0" w:space="0" w:color="auto"/>
        <w:left w:val="none" w:sz="0" w:space="0" w:color="auto"/>
        <w:bottom w:val="none" w:sz="0" w:space="0" w:color="auto"/>
        <w:right w:val="none" w:sz="0" w:space="0" w:color="auto"/>
      </w:divBdr>
    </w:div>
    <w:div w:id="410156216">
      <w:bodyDiv w:val="1"/>
      <w:marLeft w:val="0"/>
      <w:marRight w:val="0"/>
      <w:marTop w:val="0"/>
      <w:marBottom w:val="0"/>
      <w:divBdr>
        <w:top w:val="none" w:sz="0" w:space="0" w:color="auto"/>
        <w:left w:val="none" w:sz="0" w:space="0" w:color="auto"/>
        <w:bottom w:val="none" w:sz="0" w:space="0" w:color="auto"/>
        <w:right w:val="none" w:sz="0" w:space="0" w:color="auto"/>
      </w:divBdr>
    </w:div>
    <w:div w:id="601037021">
      <w:bodyDiv w:val="1"/>
      <w:marLeft w:val="0"/>
      <w:marRight w:val="0"/>
      <w:marTop w:val="0"/>
      <w:marBottom w:val="0"/>
      <w:divBdr>
        <w:top w:val="none" w:sz="0" w:space="0" w:color="auto"/>
        <w:left w:val="none" w:sz="0" w:space="0" w:color="auto"/>
        <w:bottom w:val="none" w:sz="0" w:space="0" w:color="auto"/>
        <w:right w:val="none" w:sz="0" w:space="0" w:color="auto"/>
      </w:divBdr>
    </w:div>
    <w:div w:id="946276192">
      <w:bodyDiv w:val="1"/>
      <w:marLeft w:val="0"/>
      <w:marRight w:val="0"/>
      <w:marTop w:val="0"/>
      <w:marBottom w:val="0"/>
      <w:divBdr>
        <w:top w:val="none" w:sz="0" w:space="0" w:color="auto"/>
        <w:left w:val="none" w:sz="0" w:space="0" w:color="auto"/>
        <w:bottom w:val="none" w:sz="0" w:space="0" w:color="auto"/>
        <w:right w:val="none" w:sz="0" w:space="0" w:color="auto"/>
      </w:divBdr>
    </w:div>
    <w:div w:id="1002968824">
      <w:bodyDiv w:val="1"/>
      <w:marLeft w:val="0"/>
      <w:marRight w:val="0"/>
      <w:marTop w:val="0"/>
      <w:marBottom w:val="0"/>
      <w:divBdr>
        <w:top w:val="none" w:sz="0" w:space="0" w:color="auto"/>
        <w:left w:val="none" w:sz="0" w:space="0" w:color="auto"/>
        <w:bottom w:val="none" w:sz="0" w:space="0" w:color="auto"/>
        <w:right w:val="none" w:sz="0" w:space="0" w:color="auto"/>
      </w:divBdr>
    </w:div>
    <w:div w:id="1603342852">
      <w:bodyDiv w:val="1"/>
      <w:marLeft w:val="0"/>
      <w:marRight w:val="0"/>
      <w:marTop w:val="0"/>
      <w:marBottom w:val="0"/>
      <w:divBdr>
        <w:top w:val="none" w:sz="0" w:space="0" w:color="auto"/>
        <w:left w:val="none" w:sz="0" w:space="0" w:color="auto"/>
        <w:bottom w:val="none" w:sz="0" w:space="0" w:color="auto"/>
        <w:right w:val="none" w:sz="0" w:space="0" w:color="auto"/>
      </w:divBdr>
    </w:div>
    <w:div w:id="20312965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788</Words>
  <Characters>4492</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2018-05-18T05:21:00Z</dcterms:created>
  <dcterms:modified xsi:type="dcterms:W3CDTF">2018-05-18T09:02:00Z</dcterms:modified>
</cp:coreProperties>
</file>