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0F9" w:rsidRDefault="007050F9" w:rsidP="007050F9">
      <w:pPr>
        <w:pStyle w:val="MCQList2"/>
        <w:tabs>
          <w:tab w:val="clear" w:pos="825"/>
          <w:tab w:val="left" w:pos="0"/>
        </w:tabs>
        <w:spacing w:before="120" w:after="60"/>
        <w:ind w:left="0" w:firstLine="450"/>
        <w:rPr>
          <w:rFonts w:ascii="Times New Roman" w:hAnsi="Times New Roman"/>
        </w:rPr>
      </w:pPr>
      <w:r>
        <w:rPr>
          <w:rFonts w:ascii="Times New Roman" w:hAnsi="Times New Roman"/>
        </w:rPr>
        <w:t>Correction -- Answer Key to Homework 3</w:t>
      </w:r>
    </w:p>
    <w:p w:rsidR="007050F9" w:rsidRPr="007050F9" w:rsidRDefault="007050F9" w:rsidP="007050F9">
      <w:pPr>
        <w:pStyle w:val="MCQList2"/>
        <w:tabs>
          <w:tab w:val="clear" w:pos="825"/>
          <w:tab w:val="left" w:pos="0"/>
        </w:tabs>
        <w:spacing w:before="120" w:after="60"/>
        <w:ind w:left="0" w:firstLine="450"/>
        <w:rPr>
          <w:rFonts w:ascii="Times New Roman" w:hAnsi="Times New Roman"/>
        </w:rPr>
      </w:pPr>
      <w:r>
        <w:rPr>
          <w:rFonts w:ascii="Times New Roman" w:hAnsi="Times New Roman"/>
        </w:rPr>
        <w:t xml:space="preserve">2. </w:t>
      </w:r>
      <w:proofErr w:type="gramStart"/>
      <w:r w:rsidRPr="007050F9">
        <w:rPr>
          <w:rFonts w:ascii="Times New Roman" w:hAnsi="Times New Roman"/>
        </w:rPr>
        <w:t>b</w:t>
      </w:r>
      <w:proofErr w:type="gramEnd"/>
      <w:r w:rsidRPr="007050F9">
        <w:rPr>
          <w:rFonts w:ascii="Times New Roman" w:hAnsi="Times New Roman"/>
        </w:rPr>
        <w:t>.</w:t>
      </w:r>
      <w:r w:rsidRPr="007050F9">
        <w:rPr>
          <w:rFonts w:ascii="Times New Roman" w:hAnsi="Times New Roman"/>
        </w:rPr>
        <w:tab/>
        <w:t>To calculate the growth rate of total output, we first calculate the growth rates of each sector by taking the natural log of both sides and differentiating with respect to time. For the bread sector:</w:t>
      </w:r>
    </w:p>
    <w:p w:rsidR="009331A5" w:rsidRPr="007050F9" w:rsidRDefault="007050F9">
      <w:pPr>
        <w:rPr>
          <w:rFonts w:ascii="Times New Roman" w:eastAsiaTheme="minorEastAsia" w:hAnsi="Times New Roman" w:cs="Times New Roman"/>
        </w:rPr>
      </w:pPr>
      <m:oMathPara>
        <m:oMath>
          <m:sSub>
            <m:sSubPr>
              <m:ctrlPr>
                <w:rPr>
                  <w:rFonts w:ascii="Cambria Math" w:hAnsi="Times New Roman" w:cs="Times New Roman"/>
                  <w:i/>
                </w:rPr>
              </m:ctrlPr>
            </m:sSubPr>
            <m:e>
              <m:r>
                <w:rPr>
                  <w:rFonts w:ascii="Cambria Math" w:hAnsi="Cambria Math" w:cs="Times New Roman"/>
                </w:rPr>
                <m:t>lnY</m:t>
              </m:r>
            </m:e>
            <m:sub>
              <m:r>
                <w:rPr>
                  <w:rFonts w:ascii="Cambria Math" w:hAnsi="Cambria Math" w:cs="Times New Roman"/>
                </w:rPr>
                <m:t>b</m:t>
              </m:r>
            </m:sub>
          </m:sSub>
          <m:r>
            <w:rPr>
              <w:rFonts w:ascii="Cambria Math" w:hAnsi="Times New Roman" w:cs="Times New Roman"/>
            </w:rPr>
            <m:t>=</m:t>
          </m:r>
          <m:sSub>
            <m:sSubPr>
              <m:ctrlPr>
                <w:rPr>
                  <w:rFonts w:ascii="Cambria Math" w:hAnsi="Times New Roman" w:cs="Times New Roman"/>
                  <w:i/>
                </w:rPr>
              </m:ctrlPr>
            </m:sSubPr>
            <m:e>
              <m:r>
                <w:rPr>
                  <w:rFonts w:ascii="Cambria Math" w:hAnsi="Cambria Math" w:cs="Times New Roman"/>
                </w:rPr>
                <m:t>lnA</m:t>
              </m:r>
            </m:e>
            <m:sub>
              <m:r>
                <w:rPr>
                  <w:rFonts w:ascii="Cambria Math" w:hAnsi="Cambria Math" w:cs="Times New Roman"/>
                </w:rPr>
                <m:t>b</m:t>
              </m:r>
            </m:sub>
          </m:sSub>
          <m:r>
            <w:rPr>
              <w:rFonts w:ascii="Cambria Math" w:hAnsi="Times New Roman" w:cs="Times New Roman"/>
            </w:rPr>
            <m:t>+</m:t>
          </m:r>
          <m:sSub>
            <m:sSubPr>
              <m:ctrlPr>
                <w:rPr>
                  <w:rFonts w:ascii="Cambria Math" w:hAnsi="Times New Roman" w:cs="Times New Roman"/>
                  <w:i/>
                </w:rPr>
              </m:ctrlPr>
            </m:sSubPr>
            <m:e>
              <m:r>
                <w:rPr>
                  <w:rFonts w:ascii="Cambria Math" w:hAnsi="Cambria Math" w:cs="Times New Roman"/>
                </w:rPr>
                <m:t>lnL</m:t>
              </m:r>
            </m:e>
            <m:sub>
              <m:r>
                <w:rPr>
                  <w:rFonts w:ascii="Cambria Math" w:hAnsi="Cambria Math" w:cs="Times New Roman"/>
                </w:rPr>
                <m:t>b</m:t>
              </m:r>
            </m:sub>
          </m:sSub>
        </m:oMath>
      </m:oMathPara>
    </w:p>
    <w:p w:rsidR="007050F9" w:rsidRPr="007050F9" w:rsidRDefault="007050F9" w:rsidP="007050F9">
      <w:pPr>
        <w:rPr>
          <w:rFonts w:ascii="Times New Roman" w:eastAsiaTheme="minorEastAsia" w:hAnsi="Times New Roman" w:cs="Times New Roman"/>
        </w:rPr>
      </w:pPr>
      <m:oMathPara>
        <m:oMath>
          <m:sSub>
            <m:sSubPr>
              <m:ctrlPr>
                <w:rPr>
                  <w:rFonts w:ascii="Cambria Math" w:hAnsi="Times New Roman" w:cs="Times New Roman"/>
                  <w:i/>
                </w:rPr>
              </m:ctrlPr>
            </m:sSubPr>
            <m:e>
              <m:f>
                <m:fPr>
                  <m:ctrlPr>
                    <w:rPr>
                      <w:rFonts w:ascii="Cambria Math" w:hAnsi="Times New Roman" w:cs="Times New Roman"/>
                      <w:i/>
                    </w:rPr>
                  </m:ctrlPr>
                </m:fPr>
                <m:num>
                  <m:r>
                    <w:rPr>
                      <w:rFonts w:ascii="Cambria Math" w:hAnsi="Cambria Math" w:cs="Times New Roman"/>
                    </w:rPr>
                    <m:t>d</m:t>
                  </m:r>
                </m:num>
                <m:den>
                  <m:r>
                    <w:rPr>
                      <w:rFonts w:ascii="Cambria Math" w:hAnsi="Cambria Math" w:cs="Times New Roman"/>
                    </w:rPr>
                    <m:t>dt</m:t>
                  </m:r>
                </m:den>
              </m:f>
              <m:r>
                <w:rPr>
                  <w:rFonts w:ascii="Cambria Math" w:hAnsi="Cambria Math" w:cs="Times New Roman"/>
                </w:rPr>
                <m:t>lnY</m:t>
              </m:r>
            </m:e>
            <m:sub>
              <m:r>
                <w:rPr>
                  <w:rFonts w:ascii="Cambria Math" w:hAnsi="Cambria Math" w:cs="Times New Roman"/>
                </w:rPr>
                <m:t>b</m:t>
              </m:r>
            </m:sub>
          </m:sSub>
          <m:r>
            <w:rPr>
              <w:rFonts w:ascii="Cambria Math" w:hAnsi="Times New Roman" w:cs="Times New Roman"/>
            </w:rPr>
            <m:t>=</m:t>
          </m:r>
          <m:f>
            <m:fPr>
              <m:ctrlPr>
                <w:rPr>
                  <w:rFonts w:ascii="Cambria Math" w:hAnsi="Times New Roman" w:cs="Times New Roman"/>
                  <w:i/>
                </w:rPr>
              </m:ctrlPr>
            </m:fPr>
            <m:num>
              <m:r>
                <w:rPr>
                  <w:rFonts w:ascii="Cambria Math" w:hAnsi="Cambria Math" w:cs="Times New Roman"/>
                </w:rPr>
                <m:t>d</m:t>
              </m:r>
            </m:num>
            <m:den>
              <m:r>
                <w:rPr>
                  <w:rFonts w:ascii="Cambria Math" w:hAnsi="Cambria Math" w:cs="Times New Roman"/>
                </w:rPr>
                <m:t>dt</m:t>
              </m:r>
            </m:den>
          </m:f>
          <m:sSub>
            <m:sSubPr>
              <m:ctrlPr>
                <w:rPr>
                  <w:rFonts w:ascii="Cambria Math" w:hAnsi="Times New Roman" w:cs="Times New Roman"/>
                  <w:i/>
                </w:rPr>
              </m:ctrlPr>
            </m:sSubPr>
            <m:e>
              <m:r>
                <w:rPr>
                  <w:rFonts w:ascii="Cambria Math" w:hAnsi="Cambria Math" w:cs="Times New Roman"/>
                </w:rPr>
                <m:t>lnA</m:t>
              </m:r>
            </m:e>
            <m:sub>
              <m:r>
                <w:rPr>
                  <w:rFonts w:ascii="Cambria Math" w:hAnsi="Cambria Math" w:cs="Times New Roman"/>
                </w:rPr>
                <m:t>b</m:t>
              </m:r>
            </m:sub>
          </m:sSub>
          <m:r>
            <w:rPr>
              <w:rFonts w:ascii="Cambria Math" w:hAnsi="Times New Roman" w:cs="Times New Roman"/>
            </w:rPr>
            <m:t>+</m:t>
          </m:r>
          <m:f>
            <m:fPr>
              <m:ctrlPr>
                <w:rPr>
                  <w:rFonts w:ascii="Cambria Math" w:hAnsi="Times New Roman" w:cs="Times New Roman"/>
                  <w:i/>
                </w:rPr>
              </m:ctrlPr>
            </m:fPr>
            <m:num>
              <m:r>
                <w:rPr>
                  <w:rFonts w:ascii="Cambria Math" w:hAnsi="Cambria Math" w:cs="Times New Roman"/>
                </w:rPr>
                <m:t>d</m:t>
              </m:r>
            </m:num>
            <m:den>
              <m:r>
                <w:rPr>
                  <w:rFonts w:ascii="Cambria Math" w:hAnsi="Cambria Math" w:cs="Times New Roman"/>
                </w:rPr>
                <m:t>dt</m:t>
              </m:r>
            </m:den>
          </m:f>
          <m:sSub>
            <m:sSubPr>
              <m:ctrlPr>
                <w:rPr>
                  <w:rFonts w:ascii="Cambria Math" w:hAnsi="Times New Roman" w:cs="Times New Roman"/>
                  <w:i/>
                </w:rPr>
              </m:ctrlPr>
            </m:sSubPr>
            <m:e>
              <m:r>
                <w:rPr>
                  <w:rFonts w:ascii="Cambria Math" w:hAnsi="Cambria Math" w:cs="Times New Roman"/>
                </w:rPr>
                <m:t>lnL</m:t>
              </m:r>
            </m:e>
            <m:sub>
              <m:r>
                <w:rPr>
                  <w:rFonts w:ascii="Cambria Math" w:hAnsi="Cambria Math" w:cs="Times New Roman"/>
                </w:rPr>
                <m:t>b</m:t>
              </m:r>
            </m:sub>
          </m:sSub>
        </m:oMath>
      </m:oMathPara>
    </w:p>
    <w:p w:rsidR="007050F9" w:rsidRPr="007050F9" w:rsidRDefault="007050F9" w:rsidP="007050F9">
      <w:pPr>
        <w:rPr>
          <w:rFonts w:ascii="Times New Roman" w:eastAsiaTheme="minorEastAsia" w:hAnsi="Times New Roman" w:cs="Times New Roman"/>
        </w:rPr>
      </w:pPr>
      <m:oMathPara>
        <m:oMath>
          <m:sSub>
            <m:sSubPr>
              <m:ctrlPr>
                <w:rPr>
                  <w:rFonts w:ascii="Cambria Math" w:hAnsi="Times New Roman" w:cs="Times New Roman"/>
                  <w:i/>
                </w:rPr>
              </m:ctrlPr>
            </m:sSubPr>
            <m:e>
              <m:acc>
                <m:accPr>
                  <m:ctrlPr>
                    <w:rPr>
                      <w:rFonts w:ascii="Cambria Math" w:hAnsi="Times New Roman" w:cs="Times New Roman"/>
                      <w:i/>
                    </w:rPr>
                  </m:ctrlPr>
                </m:accPr>
                <m:e>
                  <m:r>
                    <w:rPr>
                      <w:rFonts w:ascii="Cambria Math" w:hAnsi="Cambria Math" w:cs="Times New Roman"/>
                    </w:rPr>
                    <m:t>Y</m:t>
                  </m:r>
                </m:e>
              </m:acc>
            </m:e>
            <m:sub>
              <m:r>
                <w:rPr>
                  <w:rFonts w:ascii="Cambria Math" w:hAnsi="Cambria Math" w:cs="Times New Roman"/>
                </w:rPr>
                <m:t>b</m:t>
              </m:r>
            </m:sub>
          </m:sSub>
          <m:r>
            <w:rPr>
              <w:rFonts w:ascii="Cambria Math" w:hAnsi="Times New Roman" w:cs="Times New Roman"/>
            </w:rPr>
            <m:t>=</m:t>
          </m:r>
          <m:sSub>
            <m:sSubPr>
              <m:ctrlPr>
                <w:rPr>
                  <w:rFonts w:ascii="Cambria Math" w:hAnsi="Times New Roman" w:cs="Times New Roman"/>
                  <w:i/>
                </w:rPr>
              </m:ctrlPr>
            </m:sSubPr>
            <m:e>
              <m:acc>
                <m:accPr>
                  <m:ctrlPr>
                    <w:rPr>
                      <w:rFonts w:ascii="Cambria Math" w:hAnsi="Times New Roman" w:cs="Times New Roman"/>
                      <w:i/>
                    </w:rPr>
                  </m:ctrlPr>
                </m:accPr>
                <m:e>
                  <m:r>
                    <w:rPr>
                      <w:rFonts w:ascii="Cambria Math" w:hAnsi="Cambria Math" w:cs="Times New Roman"/>
                    </w:rPr>
                    <m:t>A</m:t>
                  </m:r>
                </m:e>
              </m:acc>
            </m:e>
            <m:sub>
              <m:r>
                <w:rPr>
                  <w:rFonts w:ascii="Cambria Math" w:hAnsi="Cambria Math" w:cs="Times New Roman"/>
                </w:rPr>
                <m:t>b</m:t>
              </m:r>
            </m:sub>
          </m:sSub>
          <m:r>
            <w:rPr>
              <w:rFonts w:ascii="Cambria Math" w:hAnsi="Times New Roman" w:cs="Times New Roman"/>
            </w:rPr>
            <m:t>+</m:t>
          </m:r>
          <m:sSub>
            <m:sSubPr>
              <m:ctrlPr>
                <w:rPr>
                  <w:rFonts w:ascii="Cambria Math" w:hAnsi="Times New Roman" w:cs="Times New Roman"/>
                  <w:i/>
                </w:rPr>
              </m:ctrlPr>
            </m:sSubPr>
            <m:e>
              <m:acc>
                <m:accPr>
                  <m:ctrlPr>
                    <w:rPr>
                      <w:rFonts w:ascii="Cambria Math" w:hAnsi="Times New Roman" w:cs="Times New Roman"/>
                      <w:i/>
                    </w:rPr>
                  </m:ctrlPr>
                </m:accPr>
                <m:e>
                  <m:r>
                    <w:rPr>
                      <w:rFonts w:ascii="Cambria Math" w:hAnsi="Cambria Math" w:cs="Times New Roman"/>
                    </w:rPr>
                    <m:t>L</m:t>
                  </m:r>
                </m:e>
              </m:acc>
            </m:e>
            <m:sub>
              <m:r>
                <w:rPr>
                  <w:rFonts w:ascii="Cambria Math" w:hAnsi="Cambria Math" w:cs="Times New Roman"/>
                </w:rPr>
                <m:t>b</m:t>
              </m:r>
            </m:sub>
          </m:sSub>
        </m:oMath>
      </m:oMathPara>
    </w:p>
    <w:p w:rsidR="007050F9" w:rsidRPr="007050F9" w:rsidRDefault="007050F9" w:rsidP="007050F9">
      <w:pPr>
        <w:pStyle w:val="MCQList2"/>
        <w:spacing w:before="200" w:after="60"/>
        <w:ind w:left="0" w:firstLine="0"/>
        <w:rPr>
          <w:rFonts w:ascii="Times New Roman" w:hAnsi="Times New Roman"/>
        </w:rPr>
      </w:pPr>
      <w:r w:rsidRPr="007050F9">
        <w:rPr>
          <w:rFonts w:ascii="Times New Roman" w:hAnsi="Times New Roman"/>
        </w:rPr>
        <w:t>Similarly, for the cheese sector, we get,</w:t>
      </w:r>
    </w:p>
    <w:p w:rsidR="007050F9" w:rsidRPr="007050F9" w:rsidRDefault="007050F9" w:rsidP="007050F9">
      <w:pPr>
        <w:rPr>
          <w:rFonts w:ascii="Times New Roman" w:eastAsiaTheme="minorEastAsia" w:hAnsi="Times New Roman" w:cs="Times New Roman"/>
        </w:rPr>
      </w:pPr>
      <m:oMathPara>
        <m:oMath>
          <m:sSub>
            <m:sSubPr>
              <m:ctrlPr>
                <w:rPr>
                  <w:rFonts w:ascii="Cambria Math" w:hAnsi="Times New Roman" w:cs="Times New Roman"/>
                  <w:i/>
                </w:rPr>
              </m:ctrlPr>
            </m:sSubPr>
            <m:e>
              <m:acc>
                <m:accPr>
                  <m:ctrlPr>
                    <w:rPr>
                      <w:rFonts w:ascii="Cambria Math" w:hAnsi="Times New Roman" w:cs="Times New Roman"/>
                      <w:i/>
                    </w:rPr>
                  </m:ctrlPr>
                </m:accPr>
                <m:e>
                  <m:r>
                    <w:rPr>
                      <w:rFonts w:ascii="Cambria Math" w:hAnsi="Cambria Math" w:cs="Times New Roman"/>
                    </w:rPr>
                    <m:t>Y</m:t>
                  </m:r>
                </m:e>
              </m:acc>
            </m:e>
            <m:sub>
              <m:r>
                <w:rPr>
                  <w:rFonts w:ascii="Cambria Math" w:hAnsi="Cambria Math" w:cs="Times New Roman"/>
                </w:rPr>
                <m:t>c</m:t>
              </m:r>
            </m:sub>
          </m:sSub>
          <m:r>
            <w:rPr>
              <w:rFonts w:ascii="Cambria Math" w:hAnsi="Times New Roman" w:cs="Times New Roman"/>
            </w:rPr>
            <m:t>=</m:t>
          </m:r>
          <m:sSub>
            <m:sSubPr>
              <m:ctrlPr>
                <w:rPr>
                  <w:rFonts w:ascii="Cambria Math" w:hAnsi="Times New Roman" w:cs="Times New Roman"/>
                  <w:i/>
                </w:rPr>
              </m:ctrlPr>
            </m:sSubPr>
            <m:e>
              <m:acc>
                <m:accPr>
                  <m:ctrlPr>
                    <w:rPr>
                      <w:rFonts w:ascii="Cambria Math" w:hAnsi="Times New Roman" w:cs="Times New Roman"/>
                      <w:i/>
                    </w:rPr>
                  </m:ctrlPr>
                </m:accPr>
                <m:e>
                  <m:r>
                    <w:rPr>
                      <w:rFonts w:ascii="Cambria Math" w:hAnsi="Cambria Math" w:cs="Times New Roman"/>
                    </w:rPr>
                    <m:t>A</m:t>
                  </m:r>
                </m:e>
              </m:acc>
            </m:e>
            <m:sub>
              <m:r>
                <w:rPr>
                  <w:rFonts w:ascii="Cambria Math" w:hAnsi="Cambria Math" w:cs="Times New Roman"/>
                </w:rPr>
                <m:t>c</m:t>
              </m:r>
            </m:sub>
          </m:sSub>
          <m:r>
            <w:rPr>
              <w:rFonts w:ascii="Cambria Math" w:hAnsi="Times New Roman" w:cs="Times New Roman"/>
            </w:rPr>
            <m:t>+</m:t>
          </m:r>
          <m:sSub>
            <m:sSubPr>
              <m:ctrlPr>
                <w:rPr>
                  <w:rFonts w:ascii="Cambria Math" w:hAnsi="Times New Roman" w:cs="Times New Roman"/>
                  <w:i/>
                </w:rPr>
              </m:ctrlPr>
            </m:sSubPr>
            <m:e>
              <m:acc>
                <m:accPr>
                  <m:ctrlPr>
                    <w:rPr>
                      <w:rFonts w:ascii="Cambria Math" w:hAnsi="Times New Roman" w:cs="Times New Roman"/>
                      <w:i/>
                    </w:rPr>
                  </m:ctrlPr>
                </m:accPr>
                <m:e>
                  <m:r>
                    <w:rPr>
                      <w:rFonts w:ascii="Cambria Math" w:hAnsi="Cambria Math" w:cs="Times New Roman"/>
                    </w:rPr>
                    <m:t>L</m:t>
                  </m:r>
                </m:e>
              </m:acc>
            </m:e>
            <m:sub>
              <m:r>
                <w:rPr>
                  <w:rFonts w:ascii="Cambria Math" w:hAnsi="Cambria Math" w:cs="Times New Roman"/>
                </w:rPr>
                <m:t>c</m:t>
              </m:r>
            </m:sub>
          </m:sSub>
        </m:oMath>
      </m:oMathPara>
    </w:p>
    <w:p w:rsidR="007050F9" w:rsidRPr="007050F9" w:rsidRDefault="007050F9" w:rsidP="007050F9">
      <w:pPr>
        <w:pStyle w:val="MCQList2"/>
        <w:spacing w:before="200" w:after="60" w:line="240" w:lineRule="exact"/>
        <w:ind w:left="0" w:firstLine="0"/>
        <w:rPr>
          <w:rFonts w:ascii="Times New Roman" w:hAnsi="Times New Roman"/>
        </w:rPr>
      </w:pPr>
      <w:r w:rsidRPr="007050F9">
        <w:rPr>
          <w:rFonts w:ascii="Times New Roman" w:hAnsi="Times New Roman"/>
          <w:spacing w:val="-2"/>
        </w:rPr>
        <w:t xml:space="preserve">We know the value for the growth rate of productivity in both sectors. Furthermore, in our answer </w:t>
      </w:r>
      <w:r w:rsidRPr="007050F9">
        <w:rPr>
          <w:rFonts w:ascii="Times New Roman" w:hAnsi="Times New Roman"/>
        </w:rPr>
        <w:t>to Part (a), we found that labor is currently equally divided among the two sectors. Thus, the growth of labor in one sector must be offset by the growth of labor in the other—</w:t>
      </w:r>
      <m:oMath>
        <m:sSub>
          <m:sSubPr>
            <m:ctrlPr>
              <w:rPr>
                <w:rFonts w:ascii="Cambria Math" w:eastAsiaTheme="minorHAnsi" w:hAnsi="Times New Roman"/>
                <w:i/>
                <w:snapToGrid/>
                <w:szCs w:val="28"/>
                <w:lang w:bidi="th-TH"/>
              </w:rPr>
            </m:ctrlPr>
          </m:sSubPr>
          <m:e>
            <m:acc>
              <m:accPr>
                <m:ctrlPr>
                  <w:rPr>
                    <w:rFonts w:ascii="Cambria Math" w:eastAsiaTheme="minorHAnsi" w:hAnsi="Times New Roman"/>
                    <w:i/>
                    <w:snapToGrid/>
                    <w:szCs w:val="28"/>
                    <w:lang w:bidi="th-TH"/>
                  </w:rPr>
                </m:ctrlPr>
              </m:accPr>
              <m:e>
                <m:r>
                  <w:rPr>
                    <w:rFonts w:ascii="Cambria Math" w:hAnsi="Cambria Math"/>
                  </w:rPr>
                  <m:t>L</m:t>
                </m:r>
              </m:e>
            </m:acc>
          </m:e>
          <m:sub>
            <m:r>
              <w:rPr>
                <w:rFonts w:ascii="Cambria Math" w:hAnsi="Cambria Math"/>
              </w:rPr>
              <m:t>b</m:t>
            </m:r>
          </m:sub>
        </m:sSub>
        <m:r>
          <w:rPr>
            <w:rFonts w:ascii="Cambria Math" w:hAnsi="Times New Roman"/>
          </w:rPr>
          <m:t>=</m:t>
        </m:r>
        <m:r>
          <w:rPr>
            <w:rFonts w:ascii="Cambria Math" w:hAnsi="Times New Roman"/>
          </w:rPr>
          <m:t>-</m:t>
        </m:r>
        <m:sSub>
          <m:sSubPr>
            <m:ctrlPr>
              <w:rPr>
                <w:rFonts w:ascii="Cambria Math" w:eastAsiaTheme="minorHAnsi" w:hAnsi="Times New Roman"/>
                <w:i/>
                <w:snapToGrid/>
                <w:szCs w:val="28"/>
                <w:lang w:bidi="th-TH"/>
              </w:rPr>
            </m:ctrlPr>
          </m:sSubPr>
          <m:e>
            <m:acc>
              <m:accPr>
                <m:ctrlPr>
                  <w:rPr>
                    <w:rFonts w:ascii="Cambria Math" w:eastAsiaTheme="minorHAnsi" w:hAnsi="Times New Roman"/>
                    <w:i/>
                    <w:snapToGrid/>
                    <w:szCs w:val="28"/>
                    <w:lang w:bidi="th-TH"/>
                  </w:rPr>
                </m:ctrlPr>
              </m:accPr>
              <m:e>
                <m:r>
                  <w:rPr>
                    <w:rFonts w:ascii="Cambria Math" w:hAnsi="Cambria Math"/>
                  </w:rPr>
                  <m:t>L</m:t>
                </m:r>
              </m:e>
            </m:acc>
          </m:e>
          <m:sub>
            <m:r>
              <w:rPr>
                <w:rFonts w:ascii="Cambria Math" w:hAnsi="Cambria Math"/>
              </w:rPr>
              <m:t>c</m:t>
            </m:r>
          </m:sub>
        </m:sSub>
        <m:r>
          <w:rPr>
            <w:rFonts w:ascii="Cambria Math" w:hAnsi="Times New Roman"/>
          </w:rPr>
          <m:t>.</m:t>
        </m:r>
      </m:oMath>
      <w:r w:rsidRPr="007050F9">
        <w:rPr>
          <w:rFonts w:ascii="Times New Roman" w:eastAsiaTheme="minorEastAsia" w:hAnsi="Times New Roman"/>
        </w:rPr>
        <w:t xml:space="preserve"> </w:t>
      </w:r>
      <w:proofErr w:type="gramStart"/>
      <w:r w:rsidRPr="007050F9">
        <w:rPr>
          <w:rFonts w:ascii="Times New Roman" w:hAnsi="Times New Roman"/>
        </w:rPr>
        <w:t>We</w:t>
      </w:r>
      <w:proofErr w:type="gramEnd"/>
      <w:r w:rsidRPr="007050F9">
        <w:rPr>
          <w:rFonts w:ascii="Times New Roman" w:hAnsi="Times New Roman"/>
        </w:rPr>
        <w:t xml:space="preserve"> substitute in these values and get,</w:t>
      </w:r>
    </w:p>
    <w:p w:rsidR="007050F9" w:rsidRPr="007050F9" w:rsidRDefault="007050F9" w:rsidP="007050F9">
      <w:pPr>
        <w:rPr>
          <w:rFonts w:ascii="Times New Roman" w:eastAsiaTheme="minorEastAsia" w:hAnsi="Times New Roman" w:cs="Times New Roman"/>
        </w:rPr>
      </w:pPr>
      <m:oMathPara>
        <m:oMath>
          <m:sSub>
            <m:sSubPr>
              <m:ctrlPr>
                <w:rPr>
                  <w:rFonts w:ascii="Cambria Math" w:hAnsi="Times New Roman" w:cs="Times New Roman"/>
                  <w:i/>
                </w:rPr>
              </m:ctrlPr>
            </m:sSubPr>
            <m:e>
              <m:acc>
                <m:accPr>
                  <m:ctrlPr>
                    <w:rPr>
                      <w:rFonts w:ascii="Cambria Math" w:hAnsi="Times New Roman" w:cs="Times New Roman"/>
                      <w:i/>
                    </w:rPr>
                  </m:ctrlPr>
                </m:accPr>
                <m:e>
                  <m:r>
                    <w:rPr>
                      <w:rFonts w:ascii="Cambria Math" w:hAnsi="Cambria Math" w:cs="Times New Roman"/>
                    </w:rPr>
                    <m:t>Y</m:t>
                  </m:r>
                </m:e>
              </m:acc>
            </m:e>
            <m:sub>
              <m:r>
                <w:rPr>
                  <w:rFonts w:ascii="Cambria Math" w:hAnsi="Cambria Math" w:cs="Times New Roman"/>
                </w:rPr>
                <m:t>b</m:t>
              </m:r>
            </m:sub>
          </m:sSub>
          <m:r>
            <w:rPr>
              <w:rFonts w:ascii="Cambria Math" w:hAnsi="Times New Roman" w:cs="Times New Roman"/>
            </w:rPr>
            <m:t>=2%+</m:t>
          </m:r>
          <m:sSub>
            <m:sSubPr>
              <m:ctrlPr>
                <w:rPr>
                  <w:rFonts w:ascii="Cambria Math" w:hAnsi="Times New Roman" w:cs="Times New Roman"/>
                  <w:i/>
                </w:rPr>
              </m:ctrlPr>
            </m:sSubPr>
            <m:e>
              <m:acc>
                <m:accPr>
                  <m:ctrlPr>
                    <w:rPr>
                      <w:rFonts w:ascii="Cambria Math" w:hAnsi="Times New Roman" w:cs="Times New Roman"/>
                      <w:i/>
                    </w:rPr>
                  </m:ctrlPr>
                </m:accPr>
                <m:e>
                  <m:r>
                    <w:rPr>
                      <w:rFonts w:ascii="Cambria Math" w:hAnsi="Cambria Math" w:cs="Times New Roman"/>
                    </w:rPr>
                    <m:t>L</m:t>
                  </m:r>
                </m:e>
              </m:acc>
            </m:e>
            <m:sub>
              <m:r>
                <w:rPr>
                  <w:rFonts w:ascii="Cambria Math" w:hAnsi="Cambria Math" w:cs="Times New Roman"/>
                </w:rPr>
                <m:t>b</m:t>
              </m:r>
            </m:sub>
          </m:sSub>
        </m:oMath>
      </m:oMathPara>
    </w:p>
    <w:p w:rsidR="007050F9" w:rsidRPr="007050F9" w:rsidRDefault="007050F9" w:rsidP="007050F9">
      <w:pPr>
        <w:pStyle w:val="MCQList2"/>
        <w:spacing w:before="200" w:after="60"/>
        <w:ind w:left="0" w:firstLine="0"/>
        <w:rPr>
          <w:rFonts w:ascii="Times New Roman" w:hAnsi="Times New Roman"/>
        </w:rPr>
      </w:pPr>
      <w:r w:rsidRPr="007050F9">
        <w:rPr>
          <w:rFonts w:ascii="Times New Roman" w:hAnsi="Times New Roman"/>
        </w:rPr>
        <w:t>And,</w:t>
      </w:r>
    </w:p>
    <w:p w:rsidR="007050F9" w:rsidRPr="007050F9" w:rsidRDefault="007050F9" w:rsidP="007050F9">
      <w:pPr>
        <w:rPr>
          <w:rFonts w:ascii="Times New Roman" w:eastAsiaTheme="minorEastAsia" w:hAnsi="Times New Roman" w:cs="Times New Roman"/>
        </w:rPr>
      </w:pPr>
      <m:oMathPara>
        <m:oMath>
          <m:sSub>
            <m:sSubPr>
              <m:ctrlPr>
                <w:rPr>
                  <w:rFonts w:ascii="Cambria Math" w:hAnsi="Times New Roman" w:cs="Times New Roman"/>
                  <w:i/>
                </w:rPr>
              </m:ctrlPr>
            </m:sSubPr>
            <m:e>
              <m:acc>
                <m:accPr>
                  <m:ctrlPr>
                    <w:rPr>
                      <w:rFonts w:ascii="Cambria Math" w:hAnsi="Times New Roman" w:cs="Times New Roman"/>
                      <w:i/>
                    </w:rPr>
                  </m:ctrlPr>
                </m:accPr>
                <m:e>
                  <m:r>
                    <w:rPr>
                      <w:rFonts w:ascii="Cambria Math" w:hAnsi="Cambria Math" w:cs="Times New Roman"/>
                    </w:rPr>
                    <m:t>Y</m:t>
                  </m:r>
                </m:e>
              </m:acc>
            </m:e>
            <m:sub>
              <m:r>
                <w:rPr>
                  <w:rFonts w:ascii="Cambria Math" w:hAnsi="Cambria Math" w:cs="Times New Roman"/>
                </w:rPr>
                <m:t>c</m:t>
              </m:r>
            </m:sub>
          </m:sSub>
          <m:r>
            <w:rPr>
              <w:rFonts w:ascii="Cambria Math" w:hAnsi="Times New Roman" w:cs="Times New Roman"/>
            </w:rPr>
            <m:t>=1%+</m:t>
          </m:r>
          <m:sSub>
            <m:sSubPr>
              <m:ctrlPr>
                <w:rPr>
                  <w:rFonts w:ascii="Cambria Math" w:hAnsi="Times New Roman" w:cs="Times New Roman"/>
                  <w:i/>
                </w:rPr>
              </m:ctrlPr>
            </m:sSubPr>
            <m:e>
              <m:acc>
                <m:accPr>
                  <m:ctrlPr>
                    <w:rPr>
                      <w:rFonts w:ascii="Cambria Math" w:hAnsi="Times New Roman" w:cs="Times New Roman"/>
                      <w:i/>
                    </w:rPr>
                  </m:ctrlPr>
                </m:accPr>
                <m:e>
                  <m:r>
                    <w:rPr>
                      <w:rFonts w:ascii="Cambria Math" w:hAnsi="Cambria Math" w:cs="Times New Roman"/>
                    </w:rPr>
                    <m:t>L</m:t>
                  </m:r>
                </m:e>
              </m:acc>
            </m:e>
            <m:sub>
              <m:r>
                <w:rPr>
                  <w:rFonts w:ascii="Cambria Math" w:hAnsi="Cambria Math" w:cs="Times New Roman"/>
                </w:rPr>
                <m:t>c</m:t>
              </m:r>
            </m:sub>
          </m:sSub>
          <m:r>
            <w:rPr>
              <w:rFonts w:ascii="Cambria Math" w:hAnsi="Times New Roman" w:cs="Times New Roman"/>
            </w:rPr>
            <m:t>=1%</m:t>
          </m:r>
          <m:r>
            <w:rPr>
              <w:rFonts w:ascii="Cambria Math" w:hAnsi="Times New Roman" w:cs="Times New Roman"/>
            </w:rPr>
            <m:t>-</m:t>
          </m:r>
          <m:sSub>
            <m:sSubPr>
              <m:ctrlPr>
                <w:rPr>
                  <w:rFonts w:ascii="Cambria Math" w:hAnsi="Times New Roman" w:cs="Times New Roman"/>
                  <w:i/>
                </w:rPr>
              </m:ctrlPr>
            </m:sSubPr>
            <m:e>
              <m:acc>
                <m:accPr>
                  <m:ctrlPr>
                    <w:rPr>
                      <w:rFonts w:ascii="Cambria Math" w:hAnsi="Times New Roman" w:cs="Times New Roman"/>
                      <w:i/>
                    </w:rPr>
                  </m:ctrlPr>
                </m:accPr>
                <m:e>
                  <m:r>
                    <w:rPr>
                      <w:rFonts w:ascii="Cambria Math" w:hAnsi="Cambria Math" w:cs="Times New Roman"/>
                    </w:rPr>
                    <m:t>L</m:t>
                  </m:r>
                </m:e>
              </m:acc>
            </m:e>
            <m:sub>
              <m:r>
                <w:rPr>
                  <w:rFonts w:ascii="Cambria Math" w:hAnsi="Cambria Math" w:cs="Times New Roman"/>
                </w:rPr>
                <m:t>b</m:t>
              </m:r>
            </m:sub>
          </m:sSub>
        </m:oMath>
      </m:oMathPara>
    </w:p>
    <w:p w:rsidR="007050F9" w:rsidRPr="007050F9" w:rsidRDefault="007050F9" w:rsidP="007050F9">
      <w:pPr>
        <w:rPr>
          <w:rFonts w:ascii="Times New Roman" w:eastAsiaTheme="minorEastAsia" w:hAnsi="Times New Roman" w:cs="Times New Roman"/>
        </w:rPr>
      </w:pPr>
      <w:r w:rsidRPr="007050F9">
        <w:rPr>
          <w:rFonts w:ascii="Times New Roman" w:hAnsi="Times New Roman" w:cs="Times New Roman"/>
        </w:rPr>
        <w:t xml:space="preserve">Setting the growth rate of output in the bread sector to the growth rate of output in the cheese sector, we find that </w:t>
      </w:r>
      <m:oMath>
        <m:sSub>
          <m:sSubPr>
            <m:ctrlPr>
              <w:rPr>
                <w:rFonts w:ascii="Cambria Math" w:hAnsi="Times New Roman" w:cs="Times New Roman"/>
                <w:i/>
              </w:rPr>
            </m:ctrlPr>
          </m:sSubPr>
          <m:e>
            <m:acc>
              <m:accPr>
                <m:ctrlPr>
                  <w:rPr>
                    <w:rFonts w:ascii="Cambria Math" w:hAnsi="Times New Roman" w:cs="Times New Roman"/>
                    <w:i/>
                  </w:rPr>
                </m:ctrlPr>
              </m:accPr>
              <m:e>
                <m:r>
                  <w:rPr>
                    <w:rFonts w:ascii="Cambria Math" w:hAnsi="Cambria Math" w:cs="Times New Roman"/>
                  </w:rPr>
                  <m:t>L</m:t>
                </m:r>
              </m:e>
            </m:acc>
          </m:e>
          <m:sub>
            <m:r>
              <w:rPr>
                <w:rFonts w:ascii="Cambria Math" w:hAnsi="Cambria Math" w:cs="Times New Roman"/>
              </w:rPr>
              <m:t>b</m:t>
            </m:r>
          </m:sub>
        </m:sSub>
        <m:r>
          <w:rPr>
            <w:rFonts w:ascii="Cambria Math" w:hAnsi="Times New Roman" w:cs="Times New Roman"/>
          </w:rPr>
          <m:t>=</m:t>
        </m:r>
        <m:r>
          <w:rPr>
            <w:rFonts w:ascii="Times New Roman" w:hAnsi="Times New Roman" w:cs="Times New Roman"/>
          </w:rPr>
          <m:t>-</m:t>
        </m:r>
        <m:r>
          <w:rPr>
            <w:rFonts w:ascii="Cambria Math" w:hAnsi="Times New Roman" w:cs="Times New Roman"/>
          </w:rPr>
          <m:t>0.5%</m:t>
        </m:r>
      </m:oMath>
      <w:r w:rsidRPr="007050F9">
        <w:rPr>
          <w:rFonts w:ascii="Times New Roman" w:eastAsiaTheme="minorEastAsia" w:hAnsi="Times New Roman" w:cs="Times New Roman"/>
        </w:rPr>
        <w:t xml:space="preserve"> and </w:t>
      </w:r>
      <m:oMath>
        <m:sSub>
          <m:sSubPr>
            <m:ctrlPr>
              <w:rPr>
                <w:rFonts w:ascii="Cambria Math" w:hAnsi="Times New Roman" w:cs="Times New Roman"/>
                <w:i/>
              </w:rPr>
            </m:ctrlPr>
          </m:sSubPr>
          <m:e>
            <m:acc>
              <m:accPr>
                <m:ctrlPr>
                  <w:rPr>
                    <w:rFonts w:ascii="Cambria Math" w:hAnsi="Times New Roman" w:cs="Times New Roman"/>
                    <w:i/>
                  </w:rPr>
                </m:ctrlPr>
              </m:accPr>
              <m:e>
                <m:r>
                  <w:rPr>
                    <w:rFonts w:ascii="Cambria Math" w:hAnsi="Cambria Math" w:cs="Times New Roman"/>
                  </w:rPr>
                  <m:t>L</m:t>
                </m:r>
              </m:e>
            </m:acc>
          </m:e>
          <m:sub>
            <m:r>
              <w:rPr>
                <w:rFonts w:ascii="Cambria Math" w:hAnsi="Cambria Math" w:cs="Times New Roman"/>
              </w:rPr>
              <m:t>c</m:t>
            </m:r>
          </m:sub>
        </m:sSub>
        <m:r>
          <w:rPr>
            <w:rFonts w:ascii="Cambria Math" w:hAnsi="Times New Roman" w:cs="Times New Roman"/>
          </w:rPr>
          <m:t xml:space="preserve">=0.5%. </m:t>
        </m:r>
      </m:oMath>
      <w:proofErr w:type="gramStart"/>
      <w:r w:rsidRPr="007050F9">
        <w:rPr>
          <w:rFonts w:ascii="Times New Roman" w:hAnsi="Times New Roman" w:cs="Times New Roman"/>
        </w:rPr>
        <w:t>So</w:t>
      </w:r>
      <w:proofErr w:type="gramEnd"/>
      <w:r w:rsidRPr="007050F9">
        <w:rPr>
          <w:rFonts w:ascii="Times New Roman" w:hAnsi="Times New Roman" w:cs="Times New Roman"/>
        </w:rPr>
        <w:t xml:space="preserve">, </w:t>
      </w:r>
      <w:r w:rsidRPr="007050F9">
        <w:rPr>
          <w:rFonts w:ascii="Times New Roman" w:hAnsi="Times New Roman" w:cs="Times New Roman"/>
          <w:position w:val="-12"/>
        </w:rPr>
        <w:object w:dxaOrig="1719"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25pt;height:18.75pt" o:ole="">
            <v:imagedata r:id="rId4" o:title=""/>
          </v:shape>
          <o:OLEObject Type="Embed" ProgID="Equation.DSMT4" ShapeID="_x0000_i1025" DrawAspect="Content" ObjectID="_1384790224" r:id="rId5"/>
        </w:object>
      </w:r>
    </w:p>
    <w:p w:rsidR="007050F9" w:rsidRPr="007050F9" w:rsidRDefault="007050F9" w:rsidP="007050F9">
      <w:pPr>
        <w:rPr>
          <w:rFonts w:ascii="Times New Roman" w:eastAsiaTheme="minorEastAsia" w:hAnsi="Times New Roman" w:cs="Times New Roman"/>
        </w:rPr>
      </w:pPr>
    </w:p>
    <w:p w:rsidR="007050F9" w:rsidRPr="007050F9" w:rsidRDefault="007050F9" w:rsidP="007050F9">
      <w:pPr>
        <w:rPr>
          <w:rFonts w:ascii="Times New Roman" w:eastAsiaTheme="minorEastAsia" w:hAnsi="Times New Roman" w:cs="Times New Roman"/>
        </w:rPr>
      </w:pPr>
    </w:p>
    <w:p w:rsidR="007050F9" w:rsidRPr="007050F9" w:rsidRDefault="007050F9" w:rsidP="007050F9">
      <w:pPr>
        <w:rPr>
          <w:rFonts w:ascii="Times New Roman" w:eastAsiaTheme="minorEastAsia" w:hAnsi="Times New Roman" w:cs="Times New Roman"/>
        </w:rPr>
      </w:pPr>
    </w:p>
    <w:p w:rsidR="007050F9" w:rsidRPr="007050F9" w:rsidRDefault="007050F9" w:rsidP="007050F9">
      <w:pPr>
        <w:rPr>
          <w:rFonts w:ascii="Times New Roman" w:eastAsiaTheme="minorEastAsia" w:hAnsi="Times New Roman" w:cs="Times New Roman"/>
        </w:rPr>
      </w:pPr>
    </w:p>
    <w:p w:rsidR="007050F9" w:rsidRPr="007050F9" w:rsidRDefault="007050F9">
      <w:pPr>
        <w:rPr>
          <w:rFonts w:ascii="Times New Roman" w:eastAsiaTheme="minorEastAsia" w:hAnsi="Times New Roman" w:cs="Times New Roman"/>
        </w:rPr>
      </w:pPr>
    </w:p>
    <w:sectPr w:rsidR="007050F9" w:rsidRPr="007050F9" w:rsidSect="009331A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ngsana New">
    <w:panose1 w:val="02020603050405020304"/>
    <w:charset w:val="00"/>
    <w:family w:val="roman"/>
    <w:pitch w:val="variable"/>
    <w:sig w:usb0="01000003" w:usb1="00000000" w:usb2="00000000" w:usb3="00000000" w:csb0="00010001" w:csb1="00000000"/>
  </w:font>
  <w:font w:name="Times">
    <w:panose1 w:val="02020603050405020304"/>
    <w:charset w:val="00"/>
    <w:family w:val="roman"/>
    <w:pitch w:val="variable"/>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compat>
  <w:rsids>
    <w:rsidRoot w:val="007050F9"/>
    <w:rsid w:val="007050F9"/>
    <w:rsid w:val="009331A5"/>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1A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050F9"/>
    <w:rPr>
      <w:color w:val="808080"/>
    </w:rPr>
  </w:style>
  <w:style w:type="paragraph" w:styleId="BalloonText">
    <w:name w:val="Balloon Text"/>
    <w:basedOn w:val="Normal"/>
    <w:link w:val="BalloonTextChar"/>
    <w:uiPriority w:val="99"/>
    <w:semiHidden/>
    <w:unhideWhenUsed/>
    <w:rsid w:val="007050F9"/>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7050F9"/>
    <w:rPr>
      <w:rFonts w:ascii="Tahoma" w:hAnsi="Tahoma" w:cs="Angsana New"/>
      <w:sz w:val="16"/>
      <w:szCs w:val="20"/>
    </w:rPr>
  </w:style>
  <w:style w:type="paragraph" w:customStyle="1" w:styleId="MCQList2">
    <w:name w:val="MCQ_List2"/>
    <w:basedOn w:val="Normal"/>
    <w:rsid w:val="007050F9"/>
    <w:pPr>
      <w:keepLines/>
      <w:tabs>
        <w:tab w:val="left" w:pos="825"/>
      </w:tabs>
      <w:spacing w:after="40" w:line="240" w:lineRule="auto"/>
      <w:ind w:left="825" w:hanging="375"/>
      <w:outlineLvl w:val="2"/>
    </w:pPr>
    <w:rPr>
      <w:rFonts w:ascii="Times" w:eastAsia="Times New Roman" w:hAnsi="Times" w:cs="Times New Roman"/>
      <w:snapToGrid w:val="0"/>
      <w:szCs w:val="20"/>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154</Words>
  <Characters>883</Characters>
  <Application>Microsoft Office Word</Application>
  <DocSecurity>0</DocSecurity>
  <Lines>7</Lines>
  <Paragraphs>2</Paragraphs>
  <ScaleCrop>false</ScaleCrop>
  <Company/>
  <LinksUpToDate>false</LinksUpToDate>
  <CharactersWithSpaces>1035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Namkang</dc:creator>
  <cp:keywords/>
  <dc:description/>
  <cp:lastModifiedBy>Namkang</cp:lastModifiedBy>
  <cp:revision>1</cp:revision>
  <dcterms:created xsi:type="dcterms:W3CDTF">2011-12-07T11:58:00Z</dcterms:created>
  <dcterms:modified xsi:type="dcterms:W3CDTF">2011-12-07T12:11:00Z</dcterms:modified>
</cp:coreProperties>
</file>