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9CA" w:rsidRPr="00ED7CD5" w:rsidRDefault="004309CA">
      <w:pPr>
        <w:rPr>
          <w:rFonts w:asciiTheme="majorHAnsi" w:hAnsiTheme="majorHAnsi"/>
          <w:b/>
          <w:bCs/>
        </w:rPr>
      </w:pPr>
      <w:r w:rsidRPr="00ED7CD5">
        <w:rPr>
          <w:rFonts w:asciiTheme="majorHAnsi" w:hAnsiTheme="majorHAnsi"/>
          <w:b/>
          <w:bCs/>
          <w:noProof/>
          <w:sz w:val="24"/>
          <w:szCs w:val="32"/>
        </w:rPr>
        <w:drawing>
          <wp:anchor distT="0" distB="0" distL="114300" distR="114300" simplePos="0" relativeHeight="251658240" behindDoc="0" locked="0" layoutInCell="1" allowOverlap="1" wp14:anchorId="601FEAB0" wp14:editId="437B5B79">
            <wp:simplePos x="0" y="0"/>
            <wp:positionH relativeFrom="column">
              <wp:posOffset>361950</wp:posOffset>
            </wp:positionH>
            <wp:positionV relativeFrom="paragraph">
              <wp:posOffset>9525</wp:posOffset>
            </wp:positionV>
            <wp:extent cx="6143625" cy="28384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208"/>
                    <a:stretch/>
                  </pic:blipFill>
                  <pic:spPr bwMode="auto">
                    <a:xfrm>
                      <a:off x="0" y="0"/>
                      <a:ext cx="614362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4E96" w:rsidRPr="00ED7CD5">
        <w:rPr>
          <w:rFonts w:asciiTheme="majorHAnsi" w:hAnsiTheme="majorHAnsi"/>
          <w:b/>
          <w:bCs/>
          <w:sz w:val="24"/>
          <w:szCs w:val="32"/>
        </w:rPr>
        <w:t>1. (</w:t>
      </w:r>
      <w:proofErr w:type="gramStart"/>
      <w:r w:rsidR="002C4E96" w:rsidRPr="00ED7CD5">
        <w:rPr>
          <w:rFonts w:asciiTheme="majorHAnsi" w:hAnsiTheme="majorHAnsi"/>
          <w:b/>
          <w:bCs/>
          <w:sz w:val="24"/>
          <w:szCs w:val="32"/>
        </w:rPr>
        <w:t>i</w:t>
      </w:r>
      <w:proofErr w:type="gramEnd"/>
      <w:r w:rsidR="002C4E96" w:rsidRPr="00ED7CD5">
        <w:rPr>
          <w:rFonts w:asciiTheme="majorHAnsi" w:hAnsiTheme="majorHAnsi"/>
          <w:b/>
          <w:bCs/>
          <w:sz w:val="24"/>
          <w:szCs w:val="32"/>
        </w:rPr>
        <w:t>)</w:t>
      </w:r>
      <w:r w:rsidRPr="00ED7CD5">
        <w:rPr>
          <w:rFonts w:asciiTheme="majorHAnsi" w:hAnsiTheme="majorHAnsi"/>
          <w:b/>
          <w:bCs/>
          <w:sz w:val="24"/>
          <w:szCs w:val="32"/>
        </w:rPr>
        <w:t xml:space="preserve"> </w:t>
      </w: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CC1450" w:rsidRDefault="00CC1450">
      <w:pPr>
        <w:rPr>
          <w:rFonts w:asciiTheme="majorHAnsi" w:hAnsiTheme="majorHAnsi" w:cs="Times New Roman"/>
          <w:sz w:val="24"/>
          <w:szCs w:val="32"/>
        </w:rPr>
      </w:pPr>
    </w:p>
    <w:p w:rsidR="00CC1450" w:rsidRPr="006601D1" w:rsidRDefault="006601D1">
      <w:pPr>
        <w:rPr>
          <w:rFonts w:asciiTheme="majorHAnsi" w:hAnsiTheme="majorHAnsi" w:cs="Times New Roman"/>
          <w:sz w:val="24"/>
          <w:szCs w:val="32"/>
        </w:rPr>
      </w:pPr>
      <w:proofErr w:type="spellStart"/>
      <w:r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Ans</w:t>
      </w:r>
      <w:proofErr w:type="spellEnd"/>
      <w:r w:rsidR="00CE1822"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:</w:t>
      </w:r>
      <w:r w:rsidR="00CE1822">
        <w:rPr>
          <w:rFonts w:asciiTheme="majorHAnsi" w:hAnsiTheme="majorHAnsi" w:cs="Times New Roman"/>
          <w:sz w:val="24"/>
          <w:szCs w:val="32"/>
        </w:rPr>
        <w:tab/>
      </w:r>
      <w:proofErr w:type="gramStart"/>
      <w:r w:rsidR="004309CA" w:rsidRPr="006601D1">
        <w:rPr>
          <w:rFonts w:asciiTheme="majorHAnsi" w:hAnsiTheme="majorHAnsi" w:cs="Times New Roman"/>
          <w:sz w:val="24"/>
          <w:szCs w:val="32"/>
        </w:rPr>
        <w:t>log(</w:t>
      </w:r>
      <w:proofErr w:type="gramEnd"/>
      <w:r w:rsidR="004309CA" w:rsidRPr="006601D1">
        <w:rPr>
          <w:rFonts w:asciiTheme="majorHAnsi" w:hAnsiTheme="majorHAnsi" w:cs="Times New Roman"/>
          <w:sz w:val="24"/>
          <w:szCs w:val="32"/>
        </w:rPr>
        <w:t>salary) = 4.620917</w:t>
      </w:r>
      <w:r w:rsidR="00CC1450" w:rsidRPr="006601D1">
        <w:rPr>
          <w:rFonts w:asciiTheme="majorHAnsi" w:hAnsiTheme="majorHAnsi" w:cs="Times New Roman"/>
          <w:sz w:val="24"/>
          <w:szCs w:val="32"/>
        </w:rPr>
        <w:t>+ 0.1621283log(sales)</w:t>
      </w:r>
      <w:r w:rsidR="004309CA" w:rsidRPr="006601D1">
        <w:rPr>
          <w:rFonts w:asciiTheme="majorHAnsi" w:hAnsiTheme="majorHAnsi" w:cs="Times New Roman"/>
          <w:sz w:val="24"/>
          <w:szCs w:val="32"/>
        </w:rPr>
        <w:t>+0.106708log(</w:t>
      </w:r>
      <w:proofErr w:type="spellStart"/>
      <w:r w:rsidR="004309CA" w:rsidRPr="006601D1">
        <w:rPr>
          <w:rFonts w:asciiTheme="majorHAnsi" w:hAnsiTheme="majorHAnsi" w:cs="Times New Roman"/>
          <w:sz w:val="24"/>
          <w:szCs w:val="32"/>
        </w:rPr>
        <w:t>mktval</w:t>
      </w:r>
      <w:proofErr w:type="spellEnd"/>
      <w:r w:rsidR="004309CA" w:rsidRPr="006601D1">
        <w:rPr>
          <w:rFonts w:asciiTheme="majorHAnsi" w:hAnsiTheme="majorHAnsi" w:cs="Times New Roman"/>
          <w:sz w:val="24"/>
          <w:szCs w:val="32"/>
        </w:rPr>
        <w:t>)</w:t>
      </w:r>
    </w:p>
    <w:p w:rsidR="004309CA" w:rsidRPr="006601D1" w:rsidRDefault="004309CA">
      <w:pPr>
        <w:rPr>
          <w:rFonts w:asciiTheme="majorHAnsi" w:hAnsiTheme="majorHAnsi"/>
        </w:rPr>
      </w:pPr>
      <w:r w:rsidRPr="006601D1">
        <w:rPr>
          <w:rFonts w:asciiTheme="majorHAnsi" w:hAnsiTheme="majorHAnsi"/>
        </w:rPr>
        <w:t xml:space="preserve"> </w:t>
      </w:r>
      <w:r w:rsidRPr="006601D1">
        <w:rPr>
          <w:rFonts w:asciiTheme="majorHAnsi" w:hAnsiTheme="majorHAnsi"/>
          <w:noProof/>
        </w:rPr>
        <w:drawing>
          <wp:anchor distT="0" distB="0" distL="114300" distR="114300" simplePos="0" relativeHeight="251659264" behindDoc="0" locked="0" layoutInCell="1" allowOverlap="1" wp14:anchorId="2D66E821" wp14:editId="5FE417F2">
            <wp:simplePos x="0" y="0"/>
            <wp:positionH relativeFrom="column">
              <wp:posOffset>400685</wp:posOffset>
            </wp:positionH>
            <wp:positionV relativeFrom="paragraph">
              <wp:posOffset>136525</wp:posOffset>
            </wp:positionV>
            <wp:extent cx="6210300" cy="301830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686"/>
                    <a:stretch/>
                  </pic:blipFill>
                  <pic:spPr bwMode="auto">
                    <a:xfrm>
                      <a:off x="0" y="0"/>
                      <a:ext cx="6210300" cy="301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7B8" w:rsidRPr="00ED7CD5" w:rsidRDefault="002C4E96" w:rsidP="002C4E96">
      <w:pPr>
        <w:rPr>
          <w:rFonts w:asciiTheme="majorHAnsi" w:hAnsiTheme="majorHAnsi"/>
          <w:b/>
          <w:bCs/>
          <w:sz w:val="24"/>
          <w:szCs w:val="32"/>
        </w:rPr>
      </w:pPr>
      <w:r w:rsidRPr="00ED7CD5">
        <w:rPr>
          <w:rFonts w:asciiTheme="majorHAnsi" w:hAnsiTheme="majorHAnsi"/>
          <w:b/>
          <w:bCs/>
          <w:sz w:val="24"/>
          <w:szCs w:val="32"/>
        </w:rPr>
        <w:t>1. (</w:t>
      </w:r>
      <w:proofErr w:type="gramStart"/>
      <w:r w:rsidRPr="00ED7CD5">
        <w:rPr>
          <w:rFonts w:asciiTheme="majorHAnsi" w:hAnsiTheme="majorHAnsi"/>
          <w:b/>
          <w:bCs/>
          <w:sz w:val="24"/>
          <w:szCs w:val="32"/>
        </w:rPr>
        <w:t>ii</w:t>
      </w:r>
      <w:proofErr w:type="gramEnd"/>
      <w:r w:rsidRPr="00ED7CD5">
        <w:rPr>
          <w:rFonts w:asciiTheme="majorHAnsi" w:hAnsiTheme="majorHAnsi"/>
          <w:b/>
          <w:bCs/>
          <w:sz w:val="24"/>
          <w:szCs w:val="32"/>
        </w:rPr>
        <w:t>)</w:t>
      </w: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309CA" w:rsidRDefault="004309CA">
      <w:pPr>
        <w:rPr>
          <w:rFonts w:asciiTheme="majorHAnsi" w:hAnsiTheme="majorHAnsi"/>
        </w:rPr>
      </w:pPr>
    </w:p>
    <w:p w:rsidR="00CE1822" w:rsidRPr="006601D1" w:rsidRDefault="00CE1822">
      <w:pPr>
        <w:rPr>
          <w:rFonts w:asciiTheme="majorHAnsi" w:hAnsiTheme="majorHAnsi"/>
        </w:rPr>
      </w:pPr>
    </w:p>
    <w:p w:rsidR="004309CA" w:rsidRPr="006601D1" w:rsidRDefault="004309CA">
      <w:pPr>
        <w:rPr>
          <w:rFonts w:asciiTheme="majorHAnsi" w:hAnsiTheme="majorHAnsi"/>
        </w:rPr>
      </w:pPr>
    </w:p>
    <w:p w:rsidR="004B0FE5" w:rsidRPr="006601D1" w:rsidRDefault="004B0FE5">
      <w:pPr>
        <w:rPr>
          <w:rFonts w:asciiTheme="majorHAnsi" w:hAnsiTheme="majorHAnsi" w:cs="Times New Roman"/>
          <w:sz w:val="24"/>
          <w:szCs w:val="32"/>
        </w:rPr>
      </w:pPr>
    </w:p>
    <w:p w:rsidR="00202BC4" w:rsidRDefault="006601D1">
      <w:pPr>
        <w:rPr>
          <w:rFonts w:asciiTheme="majorHAnsi" w:hAnsiTheme="majorHAnsi" w:cs="Times New Roman"/>
          <w:sz w:val="24"/>
          <w:szCs w:val="32"/>
        </w:rPr>
      </w:pPr>
      <w:proofErr w:type="spellStart"/>
      <w:r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Ans</w:t>
      </w:r>
      <w:proofErr w:type="spellEnd"/>
      <w:r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:</w:t>
      </w:r>
      <w:r w:rsidR="00296705" w:rsidRPr="006601D1">
        <w:rPr>
          <w:rFonts w:asciiTheme="majorHAnsi" w:hAnsiTheme="majorHAnsi" w:cs="Times New Roman"/>
          <w:sz w:val="24"/>
          <w:szCs w:val="32"/>
        </w:rPr>
        <w:t xml:space="preserve"> </w:t>
      </w:r>
      <w:r w:rsidR="00CC1450">
        <w:rPr>
          <w:rFonts w:asciiTheme="majorHAnsi" w:hAnsiTheme="majorHAnsi" w:cs="Times New Roman"/>
          <w:sz w:val="24"/>
          <w:szCs w:val="32"/>
        </w:rPr>
        <w:tab/>
      </w:r>
      <w:r>
        <w:rPr>
          <w:rFonts w:asciiTheme="majorHAnsi" w:hAnsiTheme="majorHAnsi" w:cs="Times New Roman"/>
          <w:sz w:val="24"/>
          <w:szCs w:val="32"/>
        </w:rPr>
        <w:t>This profits variable cannot be the log form because the profits can be negative and positive value while the log form can be only in the positive value.</w:t>
      </w:r>
    </w:p>
    <w:p w:rsidR="006601D1" w:rsidRDefault="00CC1450">
      <w:pPr>
        <w:rPr>
          <w:rFonts w:asciiTheme="majorHAnsi" w:hAnsiTheme="majorHAnsi" w:cs="Times New Roman"/>
          <w:sz w:val="24"/>
          <w:szCs w:val="32"/>
        </w:rPr>
      </w:pPr>
      <w:r>
        <w:rPr>
          <w:rFonts w:asciiTheme="majorHAnsi" w:hAnsiTheme="majorHAnsi" w:cs="Times New Roman"/>
          <w:sz w:val="24"/>
          <w:szCs w:val="32"/>
        </w:rPr>
        <w:tab/>
        <w:t>No, because the firm performance variables can explain the variation in CEO salaries for only 29.93 percent that is R-squared while the 70.07 percent left cannot be explained by these variables.</w:t>
      </w:r>
    </w:p>
    <w:p w:rsidR="00CE1822" w:rsidRPr="006601D1" w:rsidRDefault="00CE1822">
      <w:pPr>
        <w:rPr>
          <w:rFonts w:asciiTheme="majorHAnsi" w:hAnsiTheme="majorHAnsi" w:cs="Times New Roman"/>
          <w:sz w:val="24"/>
          <w:szCs w:val="32"/>
        </w:rPr>
      </w:pPr>
    </w:p>
    <w:p w:rsidR="00202BC4" w:rsidRPr="00ED7CD5" w:rsidRDefault="00CE1822">
      <w:pPr>
        <w:rPr>
          <w:rFonts w:asciiTheme="majorHAnsi" w:hAnsiTheme="majorHAnsi" w:cs="Times New Roman"/>
          <w:b/>
          <w:bCs/>
          <w:sz w:val="24"/>
          <w:szCs w:val="32"/>
        </w:rPr>
      </w:pPr>
      <w:r w:rsidRPr="00ED7CD5">
        <w:rPr>
          <w:rFonts w:asciiTheme="majorHAnsi" w:hAnsiTheme="majorHAnsi" w:cs="Times New Roman"/>
          <w:b/>
          <w:bCs/>
          <w:noProof/>
          <w:sz w:val="24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2577F24C" wp14:editId="059720A2">
            <wp:simplePos x="0" y="0"/>
            <wp:positionH relativeFrom="column">
              <wp:posOffset>447675</wp:posOffset>
            </wp:positionH>
            <wp:positionV relativeFrom="paragraph">
              <wp:posOffset>-117475</wp:posOffset>
            </wp:positionV>
            <wp:extent cx="5657850" cy="29527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829"/>
                    <a:stretch/>
                  </pic:blipFill>
                  <pic:spPr bwMode="auto">
                    <a:xfrm>
                      <a:off x="0" y="0"/>
                      <a:ext cx="56578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4E96" w:rsidRPr="00ED7CD5">
        <w:rPr>
          <w:rFonts w:asciiTheme="majorHAnsi" w:hAnsiTheme="majorHAnsi" w:cs="Times New Roman"/>
          <w:b/>
          <w:bCs/>
          <w:sz w:val="24"/>
          <w:szCs w:val="32"/>
        </w:rPr>
        <w:t>1. (</w:t>
      </w:r>
      <w:proofErr w:type="gramStart"/>
      <w:r w:rsidR="002C4E96" w:rsidRPr="00ED7CD5">
        <w:rPr>
          <w:rFonts w:asciiTheme="majorHAnsi" w:hAnsiTheme="majorHAnsi" w:cs="Times New Roman"/>
          <w:b/>
          <w:bCs/>
          <w:sz w:val="24"/>
          <w:szCs w:val="32"/>
        </w:rPr>
        <w:t>iii</w:t>
      </w:r>
      <w:proofErr w:type="gramEnd"/>
      <w:r w:rsidR="002C4E96" w:rsidRPr="00ED7CD5">
        <w:rPr>
          <w:rFonts w:asciiTheme="majorHAnsi" w:hAnsiTheme="majorHAnsi" w:cs="Times New Roman"/>
          <w:b/>
          <w:bCs/>
          <w:sz w:val="24"/>
          <w:szCs w:val="32"/>
        </w:rPr>
        <w:t>)</w:t>
      </w:r>
      <w:r w:rsidR="00202BC4" w:rsidRPr="00ED7CD5">
        <w:rPr>
          <w:rFonts w:asciiTheme="majorHAnsi" w:hAnsiTheme="majorHAnsi" w:cs="Times New Roman"/>
          <w:b/>
          <w:bCs/>
          <w:sz w:val="24"/>
          <w:szCs w:val="32"/>
        </w:rPr>
        <w:t xml:space="preserve"> </w:t>
      </w:r>
    </w:p>
    <w:p w:rsidR="004309CA" w:rsidRPr="006601D1" w:rsidRDefault="004309CA">
      <w:pPr>
        <w:rPr>
          <w:rFonts w:asciiTheme="majorHAnsi" w:hAnsiTheme="majorHAnsi" w:cs="Times New Roman"/>
          <w:sz w:val="24"/>
          <w:szCs w:val="32"/>
        </w:rPr>
      </w:pPr>
    </w:p>
    <w:p w:rsidR="004309CA" w:rsidRPr="006601D1" w:rsidRDefault="004309CA">
      <w:pPr>
        <w:rPr>
          <w:rFonts w:asciiTheme="majorHAnsi" w:hAnsiTheme="majorHAnsi" w:cs="Times New Roman"/>
          <w:sz w:val="24"/>
          <w:szCs w:val="32"/>
        </w:rPr>
      </w:pPr>
    </w:p>
    <w:p w:rsidR="00202BC4" w:rsidRPr="006601D1" w:rsidRDefault="00202BC4">
      <w:pPr>
        <w:rPr>
          <w:rFonts w:asciiTheme="majorHAnsi" w:hAnsiTheme="majorHAnsi" w:cs="Times New Roman"/>
          <w:sz w:val="24"/>
          <w:szCs w:val="32"/>
        </w:rPr>
      </w:pPr>
    </w:p>
    <w:p w:rsidR="00202BC4" w:rsidRPr="006601D1" w:rsidRDefault="00202BC4">
      <w:pPr>
        <w:rPr>
          <w:rFonts w:asciiTheme="majorHAnsi" w:hAnsiTheme="majorHAnsi" w:cs="Times New Roman"/>
          <w:sz w:val="24"/>
          <w:szCs w:val="32"/>
        </w:rPr>
      </w:pPr>
    </w:p>
    <w:p w:rsidR="00202BC4" w:rsidRPr="006601D1" w:rsidRDefault="00202BC4">
      <w:pPr>
        <w:rPr>
          <w:rFonts w:asciiTheme="majorHAnsi" w:hAnsiTheme="majorHAnsi" w:cs="Times New Roman"/>
          <w:sz w:val="24"/>
          <w:szCs w:val="32"/>
        </w:rPr>
      </w:pPr>
    </w:p>
    <w:p w:rsidR="00202BC4" w:rsidRDefault="00202BC4">
      <w:pPr>
        <w:rPr>
          <w:rFonts w:asciiTheme="majorHAnsi" w:hAnsiTheme="majorHAnsi" w:cs="Times New Roman"/>
          <w:sz w:val="24"/>
          <w:szCs w:val="32"/>
        </w:rPr>
      </w:pPr>
    </w:p>
    <w:p w:rsidR="00CE1822" w:rsidRPr="006601D1" w:rsidRDefault="00CE1822">
      <w:pPr>
        <w:rPr>
          <w:rFonts w:asciiTheme="majorHAnsi" w:hAnsiTheme="majorHAnsi" w:cs="Times New Roman"/>
          <w:sz w:val="24"/>
          <w:szCs w:val="32"/>
        </w:rPr>
      </w:pPr>
    </w:p>
    <w:p w:rsidR="00202BC4" w:rsidRPr="006601D1" w:rsidRDefault="00202BC4">
      <w:pPr>
        <w:rPr>
          <w:rFonts w:asciiTheme="majorHAnsi" w:hAnsiTheme="majorHAnsi" w:cs="Times New Roman"/>
          <w:sz w:val="24"/>
          <w:szCs w:val="32"/>
        </w:rPr>
      </w:pPr>
    </w:p>
    <w:p w:rsidR="00202BC4" w:rsidRPr="006601D1" w:rsidRDefault="00202BC4">
      <w:pPr>
        <w:rPr>
          <w:rFonts w:asciiTheme="majorHAnsi" w:hAnsiTheme="majorHAnsi" w:cs="Times New Roman"/>
          <w:sz w:val="24"/>
          <w:szCs w:val="32"/>
        </w:rPr>
      </w:pPr>
    </w:p>
    <w:p w:rsidR="00063C7E" w:rsidRPr="006601D1" w:rsidRDefault="006601D1">
      <w:pPr>
        <w:rPr>
          <w:rFonts w:asciiTheme="majorHAnsi" w:hAnsiTheme="majorHAnsi" w:cs="Times New Roman"/>
          <w:sz w:val="24"/>
          <w:szCs w:val="32"/>
        </w:rPr>
      </w:pPr>
      <w:proofErr w:type="spellStart"/>
      <w:r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Ans</w:t>
      </w:r>
      <w:proofErr w:type="spellEnd"/>
      <w:r w:rsidR="00267B44"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:</w:t>
      </w:r>
      <w:r w:rsidR="00267B44" w:rsidRPr="006601D1">
        <w:rPr>
          <w:rFonts w:asciiTheme="majorHAnsi" w:hAnsiTheme="majorHAnsi" w:cs="Times New Roman"/>
          <w:sz w:val="24"/>
          <w:szCs w:val="32"/>
        </w:rPr>
        <w:t xml:space="preserve"> </w:t>
      </w:r>
      <w:r w:rsidR="00CE1822">
        <w:rPr>
          <w:rFonts w:asciiTheme="majorHAnsi" w:hAnsiTheme="majorHAnsi" w:cs="Times New Roman"/>
          <w:sz w:val="24"/>
          <w:szCs w:val="32"/>
        </w:rPr>
        <w:tab/>
      </w:r>
      <w:r w:rsidR="00267B44" w:rsidRPr="006601D1">
        <w:rPr>
          <w:rFonts w:asciiTheme="majorHAnsi" w:hAnsiTheme="majorHAnsi" w:cs="Times New Roman"/>
          <w:sz w:val="24"/>
          <w:szCs w:val="32"/>
        </w:rPr>
        <w:t>The estimated percentage return for another year of CEO tenure</w:t>
      </w:r>
      <w:r w:rsidR="00873C9C">
        <w:rPr>
          <w:rFonts w:asciiTheme="majorHAnsi" w:hAnsiTheme="majorHAnsi" w:cs="Times New Roman"/>
          <w:sz w:val="24"/>
          <w:szCs w:val="32"/>
        </w:rPr>
        <w:t>, holding other factors constant,</w:t>
      </w:r>
      <w:r w:rsidR="00267B44" w:rsidRPr="006601D1">
        <w:rPr>
          <w:rFonts w:asciiTheme="majorHAnsi" w:hAnsiTheme="majorHAnsi" w:cs="Times New Roman"/>
          <w:sz w:val="24"/>
          <w:szCs w:val="32"/>
        </w:rPr>
        <w:t xml:space="preserve"> is</w:t>
      </w:r>
      <w:r w:rsidR="00873C9C">
        <w:rPr>
          <w:rFonts w:asciiTheme="majorHAnsi" w:hAnsiTheme="majorHAnsi" w:cs="Times New Roman"/>
          <w:sz w:val="24"/>
          <w:szCs w:val="32"/>
        </w:rPr>
        <w:t xml:space="preserve"> 1.16847 percent which is equal to the coefficient of </w:t>
      </w:r>
      <w:proofErr w:type="spellStart"/>
      <w:r w:rsidR="00873C9C">
        <w:rPr>
          <w:rFonts w:asciiTheme="majorHAnsi" w:hAnsiTheme="majorHAnsi" w:cs="Times New Roman"/>
          <w:sz w:val="24"/>
          <w:szCs w:val="32"/>
        </w:rPr>
        <w:t>ceoten</w:t>
      </w:r>
      <w:proofErr w:type="spellEnd"/>
      <w:r w:rsidR="0027135A">
        <w:rPr>
          <w:rFonts w:asciiTheme="majorHAnsi" w:hAnsiTheme="majorHAnsi" w:cs="Times New Roman"/>
          <w:sz w:val="24"/>
          <w:szCs w:val="32"/>
        </w:rPr>
        <w:t xml:space="preserve"> (0.0116847)</w:t>
      </w:r>
      <w:r w:rsidR="00852058">
        <w:rPr>
          <w:rFonts w:asciiTheme="majorHAnsi" w:hAnsiTheme="majorHAnsi" w:cs="Times New Roman"/>
          <w:sz w:val="24"/>
          <w:szCs w:val="32"/>
        </w:rPr>
        <w:t>.</w:t>
      </w:r>
    </w:p>
    <w:p w:rsidR="00063C7E" w:rsidRPr="006601D1" w:rsidRDefault="00063C7E">
      <w:pPr>
        <w:rPr>
          <w:rFonts w:asciiTheme="majorHAnsi" w:hAnsiTheme="majorHAnsi" w:cs="Times New Roman"/>
          <w:sz w:val="24"/>
          <w:szCs w:val="32"/>
        </w:rPr>
      </w:pPr>
    </w:p>
    <w:p w:rsidR="00CE1822" w:rsidRDefault="00CE1822">
      <w:pPr>
        <w:rPr>
          <w:rFonts w:asciiTheme="majorHAnsi" w:hAnsiTheme="majorHAnsi" w:cs="Times New Roman"/>
          <w:sz w:val="24"/>
          <w:szCs w:val="32"/>
        </w:rPr>
      </w:pPr>
    </w:p>
    <w:p w:rsidR="00063C7E" w:rsidRPr="006601D1" w:rsidRDefault="00063C7E">
      <w:pPr>
        <w:rPr>
          <w:rFonts w:asciiTheme="majorHAnsi" w:hAnsiTheme="majorHAnsi" w:cs="Times New Roman"/>
          <w:sz w:val="24"/>
          <w:szCs w:val="32"/>
        </w:rPr>
      </w:pPr>
      <w:r w:rsidRPr="006601D1">
        <w:rPr>
          <w:rFonts w:asciiTheme="majorHAnsi" w:hAnsiTheme="majorHAnsi" w:cs="Times New Roman"/>
          <w:noProof/>
          <w:sz w:val="24"/>
          <w:szCs w:val="32"/>
        </w:rPr>
        <w:drawing>
          <wp:anchor distT="0" distB="0" distL="114300" distR="114300" simplePos="0" relativeHeight="251661312" behindDoc="0" locked="0" layoutInCell="1" allowOverlap="1" wp14:anchorId="204F2E9F" wp14:editId="18BC57FD">
            <wp:simplePos x="0" y="0"/>
            <wp:positionH relativeFrom="column">
              <wp:posOffset>571500</wp:posOffset>
            </wp:positionH>
            <wp:positionV relativeFrom="paragraph">
              <wp:posOffset>313690</wp:posOffset>
            </wp:positionV>
            <wp:extent cx="3457575" cy="13906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822"/>
                    <a:stretch/>
                  </pic:blipFill>
                  <pic:spPr bwMode="auto">
                    <a:xfrm>
                      <a:off x="0" y="0"/>
                      <a:ext cx="34575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3C7E" w:rsidRPr="00ED7CD5" w:rsidRDefault="00852058">
      <w:pPr>
        <w:rPr>
          <w:rFonts w:asciiTheme="majorHAnsi" w:hAnsiTheme="majorHAnsi" w:cs="Times New Roman"/>
          <w:b/>
          <w:bCs/>
          <w:sz w:val="24"/>
          <w:szCs w:val="32"/>
        </w:rPr>
      </w:pPr>
      <w:r w:rsidRPr="00ED7CD5">
        <w:rPr>
          <w:rFonts w:asciiTheme="majorHAnsi" w:hAnsiTheme="majorHAnsi" w:cs="Times New Roman"/>
          <w:b/>
          <w:bCs/>
          <w:sz w:val="24"/>
          <w:szCs w:val="32"/>
        </w:rPr>
        <w:t>1. (</w:t>
      </w:r>
      <w:proofErr w:type="gramStart"/>
      <w:r w:rsidRPr="00ED7CD5">
        <w:rPr>
          <w:rFonts w:asciiTheme="majorHAnsi" w:hAnsiTheme="majorHAnsi" w:cs="Times New Roman"/>
          <w:b/>
          <w:bCs/>
          <w:sz w:val="24"/>
          <w:szCs w:val="32"/>
        </w:rPr>
        <w:t>iv</w:t>
      </w:r>
      <w:proofErr w:type="gramEnd"/>
      <w:r w:rsidRPr="00ED7CD5">
        <w:rPr>
          <w:rFonts w:asciiTheme="majorHAnsi" w:hAnsiTheme="majorHAnsi" w:cs="Times New Roman"/>
          <w:b/>
          <w:bCs/>
          <w:sz w:val="24"/>
          <w:szCs w:val="32"/>
        </w:rPr>
        <w:t>)</w:t>
      </w:r>
    </w:p>
    <w:p w:rsidR="00267B44" w:rsidRPr="006601D1" w:rsidRDefault="00267B44">
      <w:pPr>
        <w:rPr>
          <w:rFonts w:asciiTheme="majorHAnsi" w:hAnsiTheme="majorHAnsi" w:cs="Times New Roman"/>
          <w:sz w:val="24"/>
          <w:szCs w:val="32"/>
        </w:rPr>
      </w:pPr>
    </w:p>
    <w:p w:rsidR="00267B44" w:rsidRPr="006601D1" w:rsidRDefault="00267B44" w:rsidP="002C4E96">
      <w:pPr>
        <w:jc w:val="center"/>
        <w:rPr>
          <w:rFonts w:asciiTheme="majorHAnsi" w:hAnsiTheme="majorHAnsi" w:cs="Times New Roman"/>
          <w:sz w:val="24"/>
          <w:szCs w:val="32"/>
        </w:rPr>
      </w:pPr>
    </w:p>
    <w:p w:rsidR="00063C7E" w:rsidRDefault="00063C7E">
      <w:pPr>
        <w:rPr>
          <w:rFonts w:asciiTheme="majorHAnsi" w:hAnsiTheme="majorHAnsi" w:cs="Times New Roman"/>
          <w:sz w:val="24"/>
          <w:szCs w:val="32"/>
        </w:rPr>
      </w:pPr>
    </w:p>
    <w:p w:rsidR="00CE1822" w:rsidRPr="006601D1" w:rsidRDefault="00CE1822">
      <w:pPr>
        <w:rPr>
          <w:rFonts w:asciiTheme="majorHAnsi" w:hAnsiTheme="majorHAnsi" w:cs="Times New Roman"/>
          <w:sz w:val="24"/>
          <w:szCs w:val="32"/>
        </w:rPr>
      </w:pPr>
    </w:p>
    <w:p w:rsidR="00063C7E" w:rsidRPr="006601D1" w:rsidRDefault="00063C7E">
      <w:pPr>
        <w:rPr>
          <w:rFonts w:asciiTheme="majorHAnsi" w:hAnsiTheme="majorHAnsi" w:cs="Times New Roman"/>
          <w:sz w:val="24"/>
          <w:szCs w:val="32"/>
        </w:rPr>
      </w:pPr>
    </w:p>
    <w:p w:rsidR="00063C7E" w:rsidRPr="006601D1" w:rsidRDefault="006601D1">
      <w:pPr>
        <w:rPr>
          <w:rFonts w:asciiTheme="majorHAnsi" w:hAnsiTheme="majorHAnsi" w:cs="Times New Roman"/>
          <w:sz w:val="24"/>
          <w:szCs w:val="32"/>
        </w:rPr>
      </w:pPr>
      <w:proofErr w:type="spellStart"/>
      <w:r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Ans</w:t>
      </w:r>
      <w:proofErr w:type="spellEnd"/>
      <w:r w:rsidR="00063C7E"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:</w:t>
      </w:r>
      <w:r w:rsidR="00063C7E" w:rsidRPr="006601D1">
        <w:rPr>
          <w:rFonts w:asciiTheme="majorHAnsi" w:hAnsiTheme="majorHAnsi" w:cs="Times New Roman"/>
          <w:sz w:val="24"/>
          <w:szCs w:val="32"/>
        </w:rPr>
        <w:t xml:space="preserve"> </w:t>
      </w:r>
      <w:r w:rsidR="0095045A">
        <w:rPr>
          <w:rFonts w:asciiTheme="majorHAnsi" w:hAnsiTheme="majorHAnsi" w:cs="Times New Roman"/>
          <w:sz w:val="24"/>
          <w:szCs w:val="32"/>
        </w:rPr>
        <w:tab/>
      </w:r>
      <w:r w:rsidR="00063C7E" w:rsidRPr="006601D1">
        <w:rPr>
          <w:rFonts w:asciiTheme="majorHAnsi" w:hAnsiTheme="majorHAnsi" w:cs="Times New Roman"/>
          <w:sz w:val="24"/>
          <w:szCs w:val="32"/>
        </w:rPr>
        <w:t xml:space="preserve">The correlation coefficient between the variables </w:t>
      </w:r>
      <w:proofErr w:type="gramStart"/>
      <w:r w:rsidR="00063C7E" w:rsidRPr="006601D1">
        <w:rPr>
          <w:rFonts w:asciiTheme="majorHAnsi" w:hAnsiTheme="majorHAnsi" w:cs="Times New Roman"/>
          <w:sz w:val="24"/>
          <w:szCs w:val="32"/>
        </w:rPr>
        <w:t>log(</w:t>
      </w:r>
      <w:proofErr w:type="spellStart"/>
      <w:proofErr w:type="gramEnd"/>
      <w:r w:rsidR="00063C7E" w:rsidRPr="006601D1">
        <w:rPr>
          <w:rFonts w:asciiTheme="majorHAnsi" w:hAnsiTheme="majorHAnsi" w:cs="Times New Roman"/>
          <w:sz w:val="24"/>
          <w:szCs w:val="32"/>
        </w:rPr>
        <w:t>mktval</w:t>
      </w:r>
      <w:proofErr w:type="spellEnd"/>
      <w:r w:rsidR="00063C7E" w:rsidRPr="006601D1">
        <w:rPr>
          <w:rFonts w:asciiTheme="majorHAnsi" w:hAnsiTheme="majorHAnsi" w:cs="Times New Roman"/>
          <w:sz w:val="24"/>
          <w:szCs w:val="32"/>
        </w:rPr>
        <w:t xml:space="preserve">) and </w:t>
      </w:r>
      <w:r w:rsidR="00852058">
        <w:rPr>
          <w:rFonts w:asciiTheme="majorHAnsi" w:hAnsiTheme="majorHAnsi" w:cs="Times New Roman"/>
          <w:sz w:val="24"/>
          <w:szCs w:val="32"/>
        </w:rPr>
        <w:t>profits is 0.7769, implying that both variables are</w:t>
      </w:r>
      <w:r w:rsidR="00252E97">
        <w:rPr>
          <w:rFonts w:asciiTheme="majorHAnsi" w:hAnsiTheme="majorHAnsi" w:cs="Times New Roman"/>
          <w:sz w:val="24"/>
          <w:szCs w:val="32"/>
        </w:rPr>
        <w:t xml:space="preserve"> highly</w:t>
      </w:r>
      <w:r w:rsidR="00852058">
        <w:rPr>
          <w:rFonts w:asciiTheme="majorHAnsi" w:hAnsiTheme="majorHAnsi" w:cs="Times New Roman"/>
          <w:sz w:val="24"/>
          <w:szCs w:val="32"/>
        </w:rPr>
        <w:t xml:space="preserve"> </w:t>
      </w:r>
      <w:r w:rsidR="00252E97">
        <w:rPr>
          <w:rFonts w:asciiTheme="majorHAnsi" w:hAnsiTheme="majorHAnsi" w:cs="Times New Roman"/>
          <w:sz w:val="24"/>
          <w:szCs w:val="32"/>
        </w:rPr>
        <w:t>cor</w:t>
      </w:r>
      <w:r w:rsidR="00852058">
        <w:rPr>
          <w:rFonts w:asciiTheme="majorHAnsi" w:hAnsiTheme="majorHAnsi" w:cs="Times New Roman"/>
          <w:sz w:val="24"/>
          <w:szCs w:val="32"/>
        </w:rPr>
        <w:t>related.</w:t>
      </w:r>
    </w:p>
    <w:p w:rsidR="00F74058" w:rsidRPr="006601D1" w:rsidRDefault="00F74058">
      <w:pPr>
        <w:rPr>
          <w:rFonts w:asciiTheme="majorHAnsi" w:hAnsiTheme="majorHAnsi" w:cs="Times New Roman"/>
          <w:sz w:val="24"/>
          <w:szCs w:val="32"/>
        </w:rPr>
      </w:pPr>
      <w:r w:rsidRPr="006601D1">
        <w:rPr>
          <w:rFonts w:asciiTheme="majorHAnsi" w:hAnsiTheme="majorHAnsi" w:cs="Times New Roman"/>
          <w:sz w:val="24"/>
          <w:szCs w:val="32"/>
        </w:rPr>
        <w:tab/>
        <w:t>For the OLS estimators, if one</w:t>
      </w:r>
      <w:r w:rsidR="00E77CDF">
        <w:rPr>
          <w:rFonts w:asciiTheme="majorHAnsi" w:hAnsiTheme="majorHAnsi" w:cs="Times New Roman"/>
          <w:sz w:val="24"/>
          <w:szCs w:val="32"/>
        </w:rPr>
        <w:t xml:space="preserve"> variable</w:t>
      </w:r>
      <w:r w:rsidRPr="006601D1">
        <w:rPr>
          <w:rFonts w:asciiTheme="majorHAnsi" w:hAnsiTheme="majorHAnsi" w:cs="Times New Roman"/>
          <w:sz w:val="24"/>
          <w:szCs w:val="32"/>
        </w:rPr>
        <w:t xml:space="preserve"> change</w:t>
      </w:r>
      <w:r w:rsidR="00E77CDF">
        <w:rPr>
          <w:rFonts w:asciiTheme="majorHAnsi" w:hAnsiTheme="majorHAnsi" w:cs="Times New Roman"/>
          <w:sz w:val="24"/>
          <w:szCs w:val="32"/>
        </w:rPr>
        <w:t>s</w:t>
      </w:r>
      <w:r w:rsidRPr="006601D1">
        <w:rPr>
          <w:rFonts w:asciiTheme="majorHAnsi" w:hAnsiTheme="majorHAnsi" w:cs="Times New Roman"/>
          <w:sz w:val="24"/>
          <w:szCs w:val="32"/>
        </w:rPr>
        <w:t xml:space="preserve">, another </w:t>
      </w:r>
      <w:r w:rsidR="0095045A">
        <w:rPr>
          <w:rFonts w:asciiTheme="majorHAnsi" w:hAnsiTheme="majorHAnsi" w:cs="Times New Roman"/>
          <w:sz w:val="24"/>
          <w:szCs w:val="32"/>
        </w:rPr>
        <w:t>will</w:t>
      </w:r>
      <w:r w:rsidRPr="006601D1">
        <w:rPr>
          <w:rFonts w:asciiTheme="majorHAnsi" w:hAnsiTheme="majorHAnsi" w:cs="Times New Roman"/>
          <w:sz w:val="24"/>
          <w:szCs w:val="32"/>
        </w:rPr>
        <w:t xml:space="preserve"> change. </w:t>
      </w:r>
      <w:r w:rsidR="0095045A">
        <w:rPr>
          <w:rFonts w:asciiTheme="majorHAnsi" w:hAnsiTheme="majorHAnsi" w:cs="Times New Roman"/>
          <w:sz w:val="24"/>
          <w:szCs w:val="32"/>
        </w:rPr>
        <w:t>It cannot hold the factor constant if another factor changes</w:t>
      </w:r>
      <w:r w:rsidRPr="006601D1">
        <w:rPr>
          <w:rFonts w:asciiTheme="majorHAnsi" w:hAnsiTheme="majorHAnsi" w:cs="Times New Roman"/>
          <w:sz w:val="24"/>
          <w:szCs w:val="32"/>
        </w:rPr>
        <w:t xml:space="preserve">, </w:t>
      </w:r>
      <w:r w:rsidR="00F06AE3" w:rsidRPr="006601D1">
        <w:rPr>
          <w:rFonts w:asciiTheme="majorHAnsi" w:hAnsiTheme="majorHAnsi" w:cs="Times New Roman"/>
          <w:sz w:val="24"/>
          <w:szCs w:val="32"/>
        </w:rPr>
        <w:t>so we cannot observe the pure effect of each variable on CEO salaries.</w:t>
      </w:r>
    </w:p>
    <w:p w:rsidR="00503382" w:rsidRDefault="00503382">
      <w:pPr>
        <w:rPr>
          <w:rFonts w:asciiTheme="majorHAnsi" w:hAnsiTheme="majorHAnsi" w:cs="Times New Roman"/>
          <w:sz w:val="24"/>
          <w:szCs w:val="32"/>
        </w:rPr>
      </w:pPr>
    </w:p>
    <w:p w:rsidR="00CE1822" w:rsidRPr="006601D1" w:rsidRDefault="00CE1822">
      <w:pPr>
        <w:rPr>
          <w:rFonts w:asciiTheme="majorHAnsi" w:hAnsiTheme="majorHAnsi" w:cs="Times New Roman"/>
          <w:sz w:val="24"/>
          <w:szCs w:val="32"/>
        </w:rPr>
      </w:pPr>
    </w:p>
    <w:p w:rsidR="00503382" w:rsidRPr="00ED7CD5" w:rsidRDefault="00CE1822">
      <w:pPr>
        <w:rPr>
          <w:rFonts w:asciiTheme="majorHAnsi" w:hAnsiTheme="majorHAnsi" w:cs="Times New Roman"/>
          <w:b/>
          <w:bCs/>
          <w:sz w:val="24"/>
          <w:szCs w:val="32"/>
        </w:rPr>
      </w:pPr>
      <w:r w:rsidRPr="00ED7CD5">
        <w:rPr>
          <w:rFonts w:asciiTheme="majorHAnsi" w:hAnsiTheme="majorHAnsi" w:cs="Times New Roman"/>
          <w:b/>
          <w:bCs/>
          <w:noProof/>
          <w:sz w:val="24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6A706ED6" wp14:editId="7658EC25">
            <wp:simplePos x="0" y="0"/>
            <wp:positionH relativeFrom="column">
              <wp:posOffset>334010</wp:posOffset>
            </wp:positionH>
            <wp:positionV relativeFrom="paragraph">
              <wp:posOffset>38100</wp:posOffset>
            </wp:positionV>
            <wp:extent cx="5791200" cy="26670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028"/>
                    <a:stretch/>
                  </pic:blipFill>
                  <pic:spPr bwMode="auto">
                    <a:xfrm>
                      <a:off x="0" y="0"/>
                      <a:ext cx="57912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037B" w:rsidRPr="00ED7CD5">
        <w:rPr>
          <w:rFonts w:asciiTheme="majorHAnsi" w:hAnsiTheme="majorHAnsi" w:cs="Times New Roman"/>
          <w:b/>
          <w:bCs/>
          <w:sz w:val="24"/>
          <w:szCs w:val="32"/>
        </w:rPr>
        <w:t>2. (</w:t>
      </w:r>
      <w:proofErr w:type="gramStart"/>
      <w:r w:rsidR="0043037B" w:rsidRPr="00ED7CD5">
        <w:rPr>
          <w:rFonts w:asciiTheme="majorHAnsi" w:hAnsiTheme="majorHAnsi" w:cs="Times New Roman"/>
          <w:b/>
          <w:bCs/>
          <w:sz w:val="24"/>
          <w:szCs w:val="32"/>
        </w:rPr>
        <w:t>i</w:t>
      </w:r>
      <w:proofErr w:type="gramEnd"/>
      <w:r w:rsidR="0043037B" w:rsidRPr="00ED7CD5">
        <w:rPr>
          <w:rFonts w:asciiTheme="majorHAnsi" w:hAnsiTheme="majorHAnsi" w:cs="Times New Roman"/>
          <w:b/>
          <w:bCs/>
          <w:sz w:val="24"/>
          <w:szCs w:val="32"/>
        </w:rPr>
        <w:t>)</w:t>
      </w:r>
    </w:p>
    <w:p w:rsidR="00503382" w:rsidRPr="006601D1" w:rsidRDefault="00503382">
      <w:pPr>
        <w:rPr>
          <w:rFonts w:asciiTheme="majorHAnsi" w:hAnsiTheme="majorHAnsi" w:cs="Times New Roman"/>
          <w:sz w:val="24"/>
          <w:szCs w:val="32"/>
        </w:rPr>
      </w:pPr>
    </w:p>
    <w:p w:rsidR="00503382" w:rsidRPr="006601D1" w:rsidRDefault="00503382">
      <w:pPr>
        <w:rPr>
          <w:rFonts w:asciiTheme="majorHAnsi" w:hAnsiTheme="majorHAnsi" w:cs="Times New Roman"/>
          <w:sz w:val="24"/>
          <w:szCs w:val="32"/>
        </w:rPr>
      </w:pPr>
    </w:p>
    <w:p w:rsidR="00503382" w:rsidRPr="006601D1" w:rsidRDefault="00503382">
      <w:pPr>
        <w:rPr>
          <w:rFonts w:asciiTheme="majorHAnsi" w:hAnsiTheme="majorHAnsi" w:cs="Times New Roman"/>
          <w:sz w:val="24"/>
          <w:szCs w:val="32"/>
        </w:rPr>
      </w:pPr>
    </w:p>
    <w:p w:rsidR="00503382" w:rsidRPr="006601D1" w:rsidRDefault="00503382">
      <w:pPr>
        <w:rPr>
          <w:rFonts w:asciiTheme="majorHAnsi" w:hAnsiTheme="majorHAnsi" w:cs="Times New Roman"/>
          <w:sz w:val="24"/>
          <w:szCs w:val="32"/>
        </w:rPr>
      </w:pPr>
    </w:p>
    <w:p w:rsidR="00503382" w:rsidRPr="006601D1" w:rsidRDefault="00503382">
      <w:pPr>
        <w:rPr>
          <w:rFonts w:asciiTheme="majorHAnsi" w:hAnsiTheme="majorHAnsi" w:cs="Times New Roman"/>
          <w:sz w:val="24"/>
          <w:szCs w:val="32"/>
        </w:rPr>
      </w:pPr>
    </w:p>
    <w:p w:rsidR="00503382" w:rsidRPr="006601D1" w:rsidRDefault="00503382">
      <w:pPr>
        <w:rPr>
          <w:rFonts w:asciiTheme="majorHAnsi" w:hAnsiTheme="majorHAnsi" w:cs="Times New Roman"/>
          <w:sz w:val="24"/>
          <w:szCs w:val="32"/>
        </w:rPr>
      </w:pPr>
    </w:p>
    <w:p w:rsidR="00503382" w:rsidRPr="006601D1" w:rsidRDefault="00503382">
      <w:pPr>
        <w:rPr>
          <w:rFonts w:asciiTheme="majorHAnsi" w:hAnsiTheme="majorHAnsi" w:cs="Times New Roman"/>
          <w:sz w:val="24"/>
          <w:szCs w:val="32"/>
        </w:rPr>
      </w:pPr>
    </w:p>
    <w:p w:rsidR="00F74058" w:rsidRPr="006601D1" w:rsidRDefault="00F74058">
      <w:pPr>
        <w:rPr>
          <w:rFonts w:asciiTheme="majorHAnsi" w:hAnsiTheme="majorHAnsi" w:cs="Times New Roman"/>
          <w:sz w:val="24"/>
          <w:szCs w:val="32"/>
        </w:rPr>
      </w:pPr>
    </w:p>
    <w:p w:rsidR="00503382" w:rsidRPr="006601D1" w:rsidRDefault="006601D1">
      <w:pPr>
        <w:rPr>
          <w:rFonts w:asciiTheme="majorHAnsi" w:hAnsiTheme="majorHAnsi" w:cs="Times New Roman"/>
          <w:sz w:val="24"/>
          <w:szCs w:val="32"/>
        </w:rPr>
      </w:pPr>
      <w:proofErr w:type="spellStart"/>
      <w:r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Ans</w:t>
      </w:r>
      <w:proofErr w:type="spellEnd"/>
      <w:r w:rsidR="00503382" w:rsidRPr="00ED7CD5">
        <w:rPr>
          <w:rFonts w:asciiTheme="majorHAnsi" w:hAnsiTheme="majorHAnsi" w:cs="Times New Roman"/>
          <w:b/>
          <w:bCs/>
          <w:sz w:val="24"/>
          <w:szCs w:val="32"/>
          <w:u w:val="single"/>
        </w:rPr>
        <w:t>:</w:t>
      </w:r>
      <w:r>
        <w:rPr>
          <w:rFonts w:asciiTheme="majorHAnsi" w:hAnsiTheme="majorHAnsi" w:cs="Times New Roman"/>
          <w:sz w:val="24"/>
          <w:szCs w:val="32"/>
        </w:rPr>
        <w:tab/>
      </w:r>
      <w:r w:rsidRPr="006601D1">
        <w:rPr>
          <w:rFonts w:asciiTheme="majorHAnsi" w:hAnsiTheme="majorHAnsi" w:cs="Times New Roman"/>
          <w:sz w:val="24"/>
          <w:szCs w:val="32"/>
        </w:rPr>
        <w:t>Ho:</w:t>
      </w:r>
      <w:r w:rsidR="000A51CD" w:rsidRPr="006601D1">
        <w:rPr>
          <w:rFonts w:asciiTheme="majorHAnsi" w:hAnsiTheme="majorHAnsi" w:cs="Times New Roman"/>
          <w:sz w:val="24"/>
          <w:szCs w:val="32"/>
        </w:rPr>
        <w:t xml:space="preserve"> </w:t>
      </w:r>
      <w:r w:rsidR="00C314D4">
        <w:rPr>
          <w:rFonts w:ascii="Palatino Linotype" w:hAnsi="Palatino Linotype" w:cs="Arial"/>
          <w:b/>
          <w:bCs/>
          <w:color w:val="252525"/>
          <w:sz w:val="21"/>
          <w:szCs w:val="21"/>
          <w:shd w:val="clear" w:color="auto" w:fill="FFFFFF"/>
        </w:rPr>
        <w:t>β</w:t>
      </w:r>
      <w:r w:rsidR="000A51CD" w:rsidRPr="006601D1">
        <w:rPr>
          <w:rFonts w:asciiTheme="majorHAnsi" w:hAnsiTheme="majorHAnsi" w:cs="Times New Roman"/>
          <w:sz w:val="24"/>
          <w:szCs w:val="32"/>
        </w:rPr>
        <w:t xml:space="preserve">2 = </w:t>
      </w:r>
      <w:r w:rsidR="00C314D4">
        <w:rPr>
          <w:rFonts w:ascii="Palatino Linotype" w:hAnsi="Palatino Linotype" w:cs="Arial"/>
          <w:b/>
          <w:bCs/>
          <w:color w:val="252525"/>
          <w:sz w:val="21"/>
          <w:szCs w:val="21"/>
          <w:shd w:val="clear" w:color="auto" w:fill="FFFFFF"/>
        </w:rPr>
        <w:t>β</w:t>
      </w:r>
      <w:r w:rsidR="000A51CD" w:rsidRPr="006601D1">
        <w:rPr>
          <w:rFonts w:asciiTheme="majorHAnsi" w:hAnsiTheme="majorHAnsi" w:cs="Times New Roman"/>
          <w:sz w:val="24"/>
          <w:szCs w:val="32"/>
        </w:rPr>
        <w:t>3</w:t>
      </w:r>
    </w:p>
    <w:p w:rsidR="000A51CD" w:rsidRPr="006601D1" w:rsidRDefault="006601D1" w:rsidP="006601D1">
      <w:pPr>
        <w:ind w:firstLine="720"/>
        <w:rPr>
          <w:rFonts w:asciiTheme="majorHAnsi" w:hAnsiTheme="majorHAnsi" w:cs="Times New Roman"/>
          <w:sz w:val="24"/>
          <w:szCs w:val="32"/>
        </w:rPr>
      </w:pPr>
      <w:r w:rsidRPr="006601D1">
        <w:rPr>
          <w:rFonts w:asciiTheme="majorHAnsi" w:hAnsiTheme="majorHAnsi" w:cs="Times New Roman"/>
          <w:sz w:val="24"/>
          <w:szCs w:val="32"/>
        </w:rPr>
        <w:t>Ha:</w:t>
      </w:r>
      <w:r w:rsidR="000A51CD" w:rsidRPr="006601D1">
        <w:rPr>
          <w:rFonts w:asciiTheme="majorHAnsi" w:hAnsiTheme="majorHAnsi" w:cs="Times New Roman"/>
          <w:sz w:val="24"/>
          <w:szCs w:val="32"/>
        </w:rPr>
        <w:t xml:space="preserve"> </w:t>
      </w:r>
      <w:r w:rsidR="00C314D4">
        <w:rPr>
          <w:rFonts w:ascii="Palatino Linotype" w:hAnsi="Palatino Linotype" w:cs="Arial"/>
          <w:b/>
          <w:bCs/>
          <w:color w:val="252525"/>
          <w:sz w:val="21"/>
          <w:szCs w:val="21"/>
          <w:shd w:val="clear" w:color="auto" w:fill="FFFFFF"/>
        </w:rPr>
        <w:t>β</w:t>
      </w:r>
      <w:r w:rsidR="000A51CD" w:rsidRPr="006601D1">
        <w:rPr>
          <w:rFonts w:asciiTheme="majorHAnsi" w:hAnsiTheme="majorHAnsi" w:cs="Times New Roman"/>
          <w:sz w:val="24"/>
          <w:szCs w:val="32"/>
        </w:rPr>
        <w:t xml:space="preserve">2 </w:t>
      </w:r>
      <w:r w:rsidR="000A51CD" w:rsidRPr="006601D1">
        <w:rPr>
          <w:rFonts w:asciiTheme="majorHAnsi" w:hAnsiTheme="majorHAnsi"/>
          <w:color w:val="000000"/>
          <w:sz w:val="20"/>
          <w:szCs w:val="20"/>
          <w:shd w:val="clear" w:color="auto" w:fill="FFFFFF"/>
        </w:rPr>
        <w:t xml:space="preserve">≠ </w:t>
      </w:r>
      <w:r w:rsidR="00C314D4">
        <w:rPr>
          <w:rFonts w:ascii="Palatino Linotype" w:hAnsi="Palatino Linotype" w:cs="Arial"/>
          <w:b/>
          <w:bCs/>
          <w:color w:val="252525"/>
          <w:sz w:val="21"/>
          <w:szCs w:val="21"/>
          <w:shd w:val="clear" w:color="auto" w:fill="FFFFFF"/>
        </w:rPr>
        <w:t>β</w:t>
      </w:r>
      <w:r w:rsidR="000A51CD" w:rsidRPr="006601D1">
        <w:rPr>
          <w:rFonts w:asciiTheme="majorHAnsi" w:hAnsiTheme="majorHAnsi" w:cs="Times New Roman"/>
          <w:sz w:val="24"/>
          <w:szCs w:val="32"/>
        </w:rPr>
        <w:t>3</w:t>
      </w:r>
    </w:p>
    <w:p w:rsidR="00D142F5" w:rsidRDefault="00D142F5">
      <w:pPr>
        <w:rPr>
          <w:rFonts w:ascii="Times New Roman" w:hAnsi="Times New Roman" w:cs="Times New Roman"/>
          <w:sz w:val="24"/>
          <w:szCs w:val="32"/>
        </w:rPr>
      </w:pPr>
    </w:p>
    <w:p w:rsidR="00D142F5" w:rsidRDefault="00D142F5">
      <w:pPr>
        <w:rPr>
          <w:rFonts w:ascii="Times New Roman" w:hAnsi="Times New Roman" w:cs="Times New Roman"/>
          <w:sz w:val="24"/>
          <w:szCs w:val="32"/>
        </w:rPr>
      </w:pPr>
    </w:p>
    <w:p w:rsidR="000A51CD" w:rsidRDefault="00CE1822">
      <w:pPr>
        <w:rPr>
          <w:rFonts w:ascii="Times New Roman" w:hAnsi="Times New Roman" w:cs="Times New Roman"/>
          <w:sz w:val="24"/>
          <w:szCs w:val="3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2CABE3A7" wp14:editId="594945BF">
            <wp:simplePos x="0" y="0"/>
            <wp:positionH relativeFrom="column">
              <wp:posOffset>466725</wp:posOffset>
            </wp:positionH>
            <wp:positionV relativeFrom="paragraph">
              <wp:posOffset>286385</wp:posOffset>
            </wp:positionV>
            <wp:extent cx="2495550" cy="100647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495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51CD" w:rsidRPr="00ED7CD5" w:rsidRDefault="00CE1822">
      <w:pPr>
        <w:rPr>
          <w:rFonts w:ascii="Times New Roman" w:hAnsi="Times New Roman" w:cs="Times New Roman"/>
          <w:b/>
          <w:bCs/>
          <w:sz w:val="24"/>
          <w:szCs w:val="32"/>
        </w:rPr>
      </w:pPr>
      <w:r w:rsidRPr="00ED7CD5">
        <w:rPr>
          <w:rFonts w:asciiTheme="majorHAnsi" w:hAnsiTheme="majorHAnsi" w:cs="Times New Roman"/>
          <w:b/>
          <w:bCs/>
          <w:sz w:val="24"/>
          <w:szCs w:val="32"/>
        </w:rPr>
        <w:t>2. (</w:t>
      </w:r>
      <w:proofErr w:type="gramStart"/>
      <w:r w:rsidRPr="00ED7CD5">
        <w:rPr>
          <w:rFonts w:asciiTheme="majorHAnsi" w:hAnsiTheme="majorHAnsi" w:cs="Times New Roman"/>
          <w:b/>
          <w:bCs/>
          <w:sz w:val="24"/>
          <w:szCs w:val="32"/>
        </w:rPr>
        <w:t>i</w:t>
      </w:r>
      <w:r w:rsidRPr="00ED7CD5">
        <w:rPr>
          <w:rFonts w:asciiTheme="majorHAnsi" w:hAnsiTheme="majorHAnsi" w:cs="Times New Roman"/>
          <w:b/>
          <w:bCs/>
          <w:sz w:val="24"/>
          <w:szCs w:val="32"/>
        </w:rPr>
        <w:t>i</w:t>
      </w:r>
      <w:proofErr w:type="gramEnd"/>
      <w:r w:rsidRPr="00ED7CD5">
        <w:rPr>
          <w:rFonts w:asciiTheme="majorHAnsi" w:hAnsiTheme="majorHAnsi" w:cs="Times New Roman"/>
          <w:b/>
          <w:bCs/>
          <w:sz w:val="24"/>
          <w:szCs w:val="32"/>
        </w:rPr>
        <w:t>)</w:t>
      </w:r>
      <w:r w:rsidRPr="00ED7CD5">
        <w:rPr>
          <w:rFonts w:ascii="Times New Roman" w:hAnsi="Times New Roman" w:cs="Times New Roman"/>
          <w:b/>
          <w:bCs/>
          <w:sz w:val="24"/>
          <w:szCs w:val="32"/>
        </w:rPr>
        <w:t xml:space="preserve"> </w:t>
      </w:r>
    </w:p>
    <w:p w:rsidR="00CE1822" w:rsidRDefault="00CE1822">
      <w:pPr>
        <w:rPr>
          <w:rFonts w:ascii="Times New Roman" w:hAnsi="Times New Roman" w:cs="Times New Roman"/>
          <w:sz w:val="24"/>
          <w:szCs w:val="32"/>
        </w:rPr>
      </w:pPr>
    </w:p>
    <w:p w:rsidR="00CE1822" w:rsidRDefault="00CE1822">
      <w:pPr>
        <w:rPr>
          <w:rFonts w:ascii="Times New Roman" w:hAnsi="Times New Roman" w:cs="Times New Roman"/>
          <w:sz w:val="24"/>
          <w:szCs w:val="32"/>
        </w:rPr>
      </w:pPr>
    </w:p>
    <w:p w:rsidR="00CE1822" w:rsidRDefault="00CE1822" w:rsidP="00CE1822">
      <w:pPr>
        <w:tabs>
          <w:tab w:val="left" w:pos="1665"/>
        </w:tabs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ab/>
      </w:r>
    </w:p>
    <w:p w:rsidR="00CE1822" w:rsidRDefault="00CE1822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  <w:proofErr w:type="spellStart"/>
      <w:r w:rsidRPr="00ED7CD5">
        <w:rPr>
          <w:rFonts w:asciiTheme="majorHAnsi" w:hAnsiTheme="majorHAnsi"/>
          <w:b/>
          <w:bCs/>
          <w:sz w:val="24"/>
          <w:szCs w:val="24"/>
          <w:u w:val="single"/>
        </w:rPr>
        <w:t>Ans</w:t>
      </w:r>
      <w:proofErr w:type="spellEnd"/>
      <w:r w:rsidRPr="00ED7CD5">
        <w:rPr>
          <w:rFonts w:asciiTheme="majorHAnsi" w:hAnsiTheme="majorHAnsi"/>
          <w:b/>
          <w:bCs/>
          <w:sz w:val="24"/>
          <w:szCs w:val="24"/>
          <w:u w:val="single"/>
        </w:rPr>
        <w:t>:</w:t>
      </w:r>
      <w:r>
        <w:rPr>
          <w:rFonts w:asciiTheme="majorHAnsi" w:hAnsiTheme="majorHAnsi"/>
          <w:sz w:val="24"/>
          <w:szCs w:val="24"/>
        </w:rPr>
        <w:t xml:space="preserve"> </w:t>
      </w:r>
      <w:r w:rsidR="00D142F5">
        <w:rPr>
          <w:rFonts w:asciiTheme="majorHAnsi" w:hAnsiTheme="majorHAnsi"/>
          <w:sz w:val="24"/>
          <w:szCs w:val="24"/>
        </w:rPr>
        <w:tab/>
      </w:r>
      <w:r w:rsidRPr="00CE1822">
        <w:rPr>
          <w:rFonts w:asciiTheme="majorHAnsi" w:hAnsiTheme="majorHAnsi"/>
          <w:sz w:val="24"/>
          <w:szCs w:val="24"/>
        </w:rPr>
        <w:t>At the 5% significance level,</w:t>
      </w:r>
      <w:r w:rsidR="00D142F5" w:rsidRPr="00D142F5">
        <w:rPr>
          <w:rFonts w:asciiTheme="majorHAnsi" w:hAnsiTheme="majorHAnsi"/>
        </w:rPr>
        <w:t xml:space="preserve"> </w:t>
      </w:r>
      <w:r w:rsidR="00D142F5" w:rsidRPr="00CE1822">
        <w:rPr>
          <w:rFonts w:asciiTheme="majorHAnsi" w:hAnsiTheme="majorHAnsi"/>
        </w:rPr>
        <w:t>the significance level of the test is 68.05%.</w:t>
      </w:r>
      <w:r w:rsidR="00D142F5">
        <w:rPr>
          <w:rFonts w:asciiTheme="majorHAnsi" w:hAnsiTheme="majorHAnsi"/>
          <w:sz w:val="24"/>
          <w:szCs w:val="24"/>
        </w:rPr>
        <w:t xml:space="preserve"> So,</w:t>
      </w:r>
      <w:r w:rsidRPr="00CE1822">
        <w:rPr>
          <w:rFonts w:asciiTheme="majorHAnsi" w:hAnsiTheme="majorHAnsi"/>
          <w:sz w:val="24"/>
          <w:szCs w:val="24"/>
        </w:rPr>
        <w:t xml:space="preserve"> we accept H</w:t>
      </w:r>
      <w:r>
        <w:rPr>
          <w:rFonts w:asciiTheme="majorHAnsi" w:hAnsiTheme="majorHAnsi" w:cs="Cambria Math"/>
          <w:sz w:val="24"/>
          <w:szCs w:val="24"/>
        </w:rPr>
        <w:t>o</w:t>
      </w:r>
      <w:r w:rsidRPr="00CE1822">
        <w:rPr>
          <w:rFonts w:asciiTheme="majorHAnsi" w:hAnsiTheme="majorHAnsi"/>
          <w:sz w:val="24"/>
          <w:szCs w:val="24"/>
          <w:cs/>
        </w:rPr>
        <w:t>:</w:t>
      </w:r>
      <w:r>
        <w:rPr>
          <w:rFonts w:asciiTheme="majorHAnsi" w:hAnsiTheme="majorHAnsi"/>
          <w:sz w:val="24"/>
          <w:szCs w:val="24"/>
        </w:rPr>
        <w:t xml:space="preserve"> β2 = β3</w:t>
      </w:r>
      <w:r w:rsidRPr="00CE1822">
        <w:rPr>
          <w:rFonts w:asciiTheme="majorHAnsi" w:hAnsiTheme="majorHAnsi"/>
          <w:sz w:val="24"/>
          <w:szCs w:val="24"/>
        </w:rPr>
        <w:t xml:space="preserve"> because it does n</w:t>
      </w:r>
      <w:r>
        <w:rPr>
          <w:rFonts w:asciiTheme="majorHAnsi" w:hAnsiTheme="majorHAnsi"/>
          <w:sz w:val="24"/>
          <w:szCs w:val="24"/>
        </w:rPr>
        <w:t xml:space="preserve">ot fall into the </w:t>
      </w:r>
      <w:r w:rsidR="00D142F5">
        <w:rPr>
          <w:rFonts w:asciiTheme="majorHAnsi" w:hAnsiTheme="majorHAnsi"/>
          <w:sz w:val="24"/>
          <w:szCs w:val="24"/>
        </w:rPr>
        <w:t>rejection region.</w:t>
      </w: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Pr="00ED7CD5" w:rsidRDefault="00D142F5" w:rsidP="00D142F5">
      <w:pPr>
        <w:rPr>
          <w:rFonts w:asciiTheme="majorHAnsi" w:hAnsiTheme="majorHAnsi" w:cs="Times New Roman"/>
          <w:b/>
          <w:bCs/>
          <w:sz w:val="24"/>
          <w:szCs w:val="32"/>
        </w:rPr>
      </w:pPr>
      <w:r w:rsidRPr="00ED7CD5"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3852ACC8" wp14:editId="56BB3E62">
            <wp:simplePos x="0" y="0"/>
            <wp:positionH relativeFrom="column">
              <wp:posOffset>466725</wp:posOffset>
            </wp:positionH>
            <wp:positionV relativeFrom="paragraph">
              <wp:posOffset>0</wp:posOffset>
            </wp:positionV>
            <wp:extent cx="5254625" cy="249301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525462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7CD5">
        <w:rPr>
          <w:rFonts w:asciiTheme="majorHAnsi" w:hAnsiTheme="majorHAnsi" w:cs="Times New Roman"/>
          <w:b/>
          <w:bCs/>
          <w:sz w:val="24"/>
          <w:szCs w:val="32"/>
        </w:rPr>
        <w:t>3</w:t>
      </w:r>
      <w:r w:rsidRPr="00ED7CD5">
        <w:rPr>
          <w:rFonts w:asciiTheme="majorHAnsi" w:hAnsiTheme="majorHAnsi" w:cs="Times New Roman"/>
          <w:b/>
          <w:bCs/>
          <w:sz w:val="24"/>
          <w:szCs w:val="32"/>
        </w:rPr>
        <w:t>. (</w:t>
      </w:r>
      <w:proofErr w:type="gramStart"/>
      <w:r w:rsidRPr="00ED7CD5">
        <w:rPr>
          <w:rFonts w:asciiTheme="majorHAnsi" w:hAnsiTheme="majorHAnsi" w:cs="Times New Roman"/>
          <w:b/>
          <w:bCs/>
          <w:sz w:val="24"/>
          <w:szCs w:val="32"/>
        </w:rPr>
        <w:t>i</w:t>
      </w:r>
      <w:proofErr w:type="gramEnd"/>
      <w:r w:rsidRPr="00ED7CD5">
        <w:rPr>
          <w:rFonts w:asciiTheme="majorHAnsi" w:hAnsiTheme="majorHAnsi" w:cs="Times New Roman"/>
          <w:b/>
          <w:bCs/>
          <w:sz w:val="24"/>
          <w:szCs w:val="32"/>
        </w:rPr>
        <w:t>)</w:t>
      </w:r>
      <w:r w:rsidRPr="00ED7CD5">
        <w:rPr>
          <w:b/>
          <w:bCs/>
          <w:noProof/>
          <w:sz w:val="24"/>
          <w:szCs w:val="24"/>
        </w:rPr>
        <w:t xml:space="preserve"> </w:t>
      </w: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/>
          <w:sz w:val="24"/>
          <w:szCs w:val="24"/>
        </w:rPr>
      </w:pPr>
      <w:proofErr w:type="spellStart"/>
      <w:r w:rsidRPr="00ED7CD5">
        <w:rPr>
          <w:rFonts w:asciiTheme="majorHAnsi" w:hAnsiTheme="majorHAnsi"/>
          <w:b/>
          <w:bCs/>
          <w:sz w:val="24"/>
          <w:szCs w:val="24"/>
          <w:u w:val="single"/>
        </w:rPr>
        <w:t>Ans</w:t>
      </w:r>
      <w:proofErr w:type="spellEnd"/>
      <w:r w:rsidRPr="00ED7CD5">
        <w:rPr>
          <w:rFonts w:asciiTheme="majorHAnsi" w:hAnsiTheme="majorHAnsi"/>
          <w:b/>
          <w:bCs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ab/>
      </w:r>
      <w:r w:rsidRPr="00D142F5">
        <w:rPr>
          <w:rFonts w:asciiTheme="majorHAnsi" w:hAnsiTheme="majorHAnsi"/>
          <w:sz w:val="24"/>
          <w:szCs w:val="24"/>
        </w:rPr>
        <w:t xml:space="preserve">The usual form </w:t>
      </w:r>
      <w:r w:rsidR="00401A09" w:rsidRPr="00D142F5">
        <w:rPr>
          <w:rFonts w:asciiTheme="majorHAnsi" w:hAnsiTheme="majorHAnsi"/>
          <w:sz w:val="24"/>
          <w:szCs w:val="24"/>
        </w:rPr>
        <w:t>is:</w:t>
      </w:r>
    </w:p>
    <w:p w:rsidR="00D142F5" w:rsidRPr="00D142F5" w:rsidRDefault="00764935" w:rsidP="00D142F5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</w:t>
      </w:r>
      <w:proofErr w:type="gramStart"/>
      <w:r w:rsidR="00D142F5" w:rsidRPr="00D142F5">
        <w:rPr>
          <w:rFonts w:asciiTheme="majorHAnsi" w:hAnsiTheme="majorHAnsi"/>
          <w:sz w:val="24"/>
          <w:szCs w:val="24"/>
        </w:rPr>
        <w:t>log</w:t>
      </w:r>
      <w:proofErr w:type="gramEnd"/>
      <w:r w:rsidR="00D142F5" w:rsidRPr="00D142F5">
        <w:rPr>
          <w:rFonts w:asciiTheme="majorHAnsi" w:hAnsiTheme="majorHAnsi"/>
          <w:sz w:val="24"/>
          <w:szCs w:val="24"/>
        </w:rPr>
        <w:t xml:space="preserve"> (</w:t>
      </w:r>
      <w:proofErr w:type="spellStart"/>
      <w:r w:rsidR="00D142F5" w:rsidRPr="00D142F5">
        <w:rPr>
          <w:rFonts w:asciiTheme="majorHAnsi" w:hAnsiTheme="majorHAnsi"/>
          <w:sz w:val="24"/>
          <w:szCs w:val="24"/>
        </w:rPr>
        <w:t>psoda</w:t>
      </w:r>
      <w:proofErr w:type="spellEnd"/>
      <w:r w:rsidR="00D142F5" w:rsidRPr="00D142F5">
        <w:rPr>
          <w:rFonts w:asciiTheme="majorHAnsi" w:hAnsiTheme="majorHAnsi"/>
          <w:sz w:val="24"/>
          <w:szCs w:val="24"/>
        </w:rPr>
        <w:t>) = -1.463333 + 0.</w:t>
      </w:r>
      <w:r>
        <w:rPr>
          <w:rFonts w:asciiTheme="majorHAnsi" w:hAnsiTheme="majorHAnsi"/>
          <w:sz w:val="24"/>
          <w:szCs w:val="24"/>
        </w:rPr>
        <w:t>0</w:t>
      </w:r>
      <w:r w:rsidR="00D142F5" w:rsidRPr="00D142F5">
        <w:rPr>
          <w:rFonts w:asciiTheme="majorHAnsi" w:hAnsiTheme="majorHAnsi"/>
          <w:sz w:val="24"/>
          <w:szCs w:val="24"/>
        </w:rPr>
        <w:t>728072prpblck + 0.1369553lincome + 0.38036prppov</w:t>
      </w:r>
    </w:p>
    <w:p w:rsidR="00D142F5" w:rsidRP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 w:rsidR="00401A09">
        <w:rPr>
          <w:rFonts w:asciiTheme="majorHAnsi" w:hAnsiTheme="majorHAnsi"/>
          <w:sz w:val="24"/>
          <w:szCs w:val="24"/>
        </w:rPr>
        <w:t>We can</w:t>
      </w:r>
      <w:r w:rsidRPr="00D142F5">
        <w:rPr>
          <w:rFonts w:asciiTheme="majorHAnsi" w:hAnsiTheme="majorHAnsi"/>
          <w:sz w:val="24"/>
          <w:szCs w:val="24"/>
        </w:rPr>
        <w:t xml:space="preserve"> conclude that</w:t>
      </w:r>
      <w:r w:rsidR="00401A09">
        <w:rPr>
          <w:rFonts w:asciiTheme="majorHAnsi" w:hAnsiTheme="majorHAnsi"/>
          <w:sz w:val="24"/>
          <w:szCs w:val="24"/>
        </w:rPr>
        <w:t xml:space="preserve"> at 0.05 level of significant, </w:t>
      </w:r>
      <w:r w:rsidR="00401A09" w:rsidRPr="00D142F5">
        <w:rPr>
          <w:rFonts w:asciiTheme="majorHAnsi" w:hAnsiTheme="majorHAnsi"/>
          <w:sz w:val="24"/>
          <w:szCs w:val="24"/>
        </w:rPr>
        <w:t xml:space="preserve">the p-value of </w:t>
      </w:r>
      <w:proofErr w:type="spellStart"/>
      <w:r w:rsidR="00401A09" w:rsidRPr="00D142F5">
        <w:rPr>
          <w:rFonts w:asciiTheme="majorHAnsi" w:hAnsiTheme="majorHAnsi"/>
          <w:sz w:val="24"/>
          <w:szCs w:val="24"/>
        </w:rPr>
        <w:t>prpblck</w:t>
      </w:r>
      <w:proofErr w:type="spellEnd"/>
      <w:r w:rsidR="00401A09" w:rsidRPr="00D142F5">
        <w:rPr>
          <w:rFonts w:asciiTheme="majorHAnsi" w:hAnsiTheme="majorHAnsi"/>
          <w:sz w:val="24"/>
          <w:szCs w:val="24"/>
        </w:rPr>
        <w:t xml:space="preserve"> is equal to 0.018 which is less than the rejection area of 0.05</w:t>
      </w:r>
      <w:r w:rsidR="00401A09">
        <w:rPr>
          <w:rFonts w:asciiTheme="majorHAnsi" w:hAnsiTheme="majorHAnsi"/>
          <w:sz w:val="24"/>
          <w:szCs w:val="24"/>
        </w:rPr>
        <w:t xml:space="preserve"> and</w:t>
      </w:r>
      <w:r w:rsidRPr="00D142F5">
        <w:rPr>
          <w:rFonts w:asciiTheme="majorHAnsi" w:hAnsiTheme="majorHAnsi"/>
          <w:sz w:val="24"/>
          <w:szCs w:val="24"/>
        </w:rPr>
        <w:t xml:space="preserve"> t value of the </w:t>
      </w:r>
      <w:proofErr w:type="spellStart"/>
      <w:r w:rsidRPr="00D142F5">
        <w:rPr>
          <w:rFonts w:asciiTheme="majorHAnsi" w:hAnsiTheme="majorHAnsi"/>
          <w:sz w:val="24"/>
          <w:szCs w:val="24"/>
        </w:rPr>
        <w:t>prpblck</w:t>
      </w:r>
      <w:proofErr w:type="spellEnd"/>
      <w:r w:rsidRPr="00D142F5">
        <w:rPr>
          <w:rFonts w:asciiTheme="majorHAnsi" w:hAnsiTheme="majorHAnsi"/>
          <w:sz w:val="24"/>
          <w:szCs w:val="24"/>
        </w:rPr>
        <w:t xml:space="preserve"> is 2.37</w:t>
      </w:r>
      <w:r w:rsidR="00401A09">
        <w:rPr>
          <w:rFonts w:asciiTheme="majorHAnsi" w:hAnsiTheme="majorHAnsi"/>
          <w:sz w:val="24"/>
          <w:szCs w:val="24"/>
        </w:rPr>
        <w:t>. So that we reject Ho at 0.05 level of significant because</w:t>
      </w:r>
      <w:r w:rsidRPr="00D142F5">
        <w:rPr>
          <w:rFonts w:asciiTheme="majorHAnsi" w:hAnsiTheme="majorHAnsi"/>
          <w:sz w:val="24"/>
          <w:szCs w:val="24"/>
        </w:rPr>
        <w:t xml:space="preserve"> it </w:t>
      </w:r>
      <w:r w:rsidR="00401A09">
        <w:rPr>
          <w:rFonts w:asciiTheme="majorHAnsi" w:hAnsiTheme="majorHAnsi"/>
          <w:sz w:val="24"/>
          <w:szCs w:val="24"/>
        </w:rPr>
        <w:t>falls into the rejection region,</w:t>
      </w:r>
      <w:r w:rsidRPr="00D142F5">
        <w:rPr>
          <w:rFonts w:asciiTheme="majorHAnsi" w:hAnsiTheme="majorHAnsi" w:cs="Cambria Math"/>
          <w:sz w:val="24"/>
          <w:szCs w:val="24"/>
        </w:rPr>
        <w:t xml:space="preserve"> which means that the estimated </w:t>
      </w:r>
      <w:r w:rsidR="00401A09">
        <w:rPr>
          <w:rFonts w:asciiTheme="majorHAnsi" w:hAnsiTheme="majorHAnsi"/>
          <w:sz w:val="24"/>
          <w:szCs w:val="24"/>
        </w:rPr>
        <w:t>β1</w:t>
      </w:r>
      <w:r w:rsidRPr="00D142F5">
        <w:rPr>
          <w:rFonts w:asciiTheme="majorHAnsi" w:hAnsiTheme="majorHAnsi"/>
          <w:sz w:val="24"/>
          <w:szCs w:val="24"/>
        </w:rPr>
        <w:t xml:space="preserve"> is statistically different from zero.</w:t>
      </w: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6A266E" w:rsidRPr="006A266E" w:rsidRDefault="006A266E" w:rsidP="006A266E">
      <w:pPr>
        <w:ind w:firstLine="720"/>
        <w:rPr>
          <w:rFonts w:asciiTheme="majorHAnsi" w:hAnsiTheme="majorHAnsi" w:cs="Times New Roman"/>
          <w:sz w:val="24"/>
          <w:szCs w:val="32"/>
          <w:u w:val="single"/>
        </w:rPr>
      </w:pPr>
      <w:r w:rsidRPr="006A266E">
        <w:rPr>
          <w:rFonts w:asciiTheme="majorHAnsi" w:hAnsiTheme="majorHAnsi" w:cs="Times New Roman"/>
          <w:sz w:val="24"/>
          <w:szCs w:val="32"/>
          <w:u w:val="single"/>
        </w:rPr>
        <w:t>0.01 level of significant</w:t>
      </w:r>
    </w:p>
    <w:p w:rsidR="00D142F5" w:rsidRDefault="006A266E" w:rsidP="00D142F5">
      <w:pPr>
        <w:rPr>
          <w:rFonts w:asciiTheme="majorHAnsi" w:hAnsiTheme="majorHAnsi" w:cs="Times New Roman"/>
          <w:sz w:val="24"/>
          <w:szCs w:val="32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3747F91F" wp14:editId="5F2CE0EB">
            <wp:simplePos x="0" y="0"/>
            <wp:positionH relativeFrom="column">
              <wp:posOffset>19050</wp:posOffset>
            </wp:positionH>
            <wp:positionV relativeFrom="paragraph">
              <wp:posOffset>33655</wp:posOffset>
            </wp:positionV>
            <wp:extent cx="5534025" cy="24384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534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D142F5" w:rsidP="00D142F5">
      <w:pPr>
        <w:rPr>
          <w:rFonts w:asciiTheme="majorHAnsi" w:hAnsiTheme="majorHAnsi" w:cs="Times New Roman"/>
          <w:sz w:val="24"/>
          <w:szCs w:val="32"/>
        </w:rPr>
      </w:pPr>
    </w:p>
    <w:p w:rsidR="006A266E" w:rsidRDefault="006A266E" w:rsidP="00D142F5">
      <w:pPr>
        <w:rPr>
          <w:rFonts w:asciiTheme="majorHAnsi" w:hAnsiTheme="majorHAnsi" w:cs="Times New Roman"/>
          <w:sz w:val="24"/>
          <w:szCs w:val="32"/>
        </w:rPr>
      </w:pPr>
    </w:p>
    <w:p w:rsidR="006A266E" w:rsidRDefault="006A266E" w:rsidP="00D142F5">
      <w:pPr>
        <w:rPr>
          <w:rFonts w:asciiTheme="majorHAnsi" w:hAnsiTheme="majorHAnsi" w:cs="Times New Roman"/>
          <w:sz w:val="24"/>
          <w:szCs w:val="32"/>
        </w:rPr>
      </w:pPr>
    </w:p>
    <w:p w:rsidR="006A266E" w:rsidRDefault="006A266E" w:rsidP="00D142F5">
      <w:pPr>
        <w:rPr>
          <w:rFonts w:asciiTheme="majorHAnsi" w:hAnsiTheme="majorHAnsi" w:cs="Times New Roman"/>
          <w:sz w:val="24"/>
          <w:szCs w:val="32"/>
        </w:rPr>
      </w:pPr>
    </w:p>
    <w:p w:rsidR="00D142F5" w:rsidRDefault="006A266E" w:rsidP="006A266E">
      <w:pPr>
        <w:tabs>
          <w:tab w:val="left" w:pos="709"/>
        </w:tabs>
        <w:rPr>
          <w:rFonts w:asciiTheme="majorHAnsi" w:hAnsiTheme="majorHAnsi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>We can</w:t>
      </w:r>
      <w:r w:rsidRPr="00D142F5">
        <w:rPr>
          <w:rFonts w:asciiTheme="majorHAnsi" w:hAnsiTheme="majorHAnsi"/>
          <w:sz w:val="24"/>
          <w:szCs w:val="24"/>
        </w:rPr>
        <w:t xml:space="preserve"> conclude that</w:t>
      </w:r>
      <w:r>
        <w:rPr>
          <w:rFonts w:asciiTheme="majorHAnsi" w:hAnsiTheme="majorHAnsi"/>
          <w:sz w:val="24"/>
          <w:szCs w:val="24"/>
        </w:rPr>
        <w:t xml:space="preserve"> at 0.01</w:t>
      </w:r>
      <w:r>
        <w:rPr>
          <w:rFonts w:asciiTheme="majorHAnsi" w:hAnsiTheme="majorHAnsi"/>
          <w:sz w:val="24"/>
          <w:szCs w:val="24"/>
        </w:rPr>
        <w:t xml:space="preserve"> level of significant, </w:t>
      </w:r>
      <w:r w:rsidRPr="00D142F5">
        <w:rPr>
          <w:rFonts w:asciiTheme="majorHAnsi" w:hAnsiTheme="majorHAnsi"/>
          <w:sz w:val="24"/>
          <w:szCs w:val="24"/>
        </w:rPr>
        <w:t xml:space="preserve">the p-value of </w:t>
      </w:r>
      <w:proofErr w:type="spellStart"/>
      <w:r w:rsidRPr="00D142F5">
        <w:rPr>
          <w:rFonts w:asciiTheme="majorHAnsi" w:hAnsiTheme="majorHAnsi"/>
          <w:sz w:val="24"/>
          <w:szCs w:val="24"/>
        </w:rPr>
        <w:t>prpblck</w:t>
      </w:r>
      <w:proofErr w:type="spellEnd"/>
      <w:r w:rsidRPr="00D142F5">
        <w:rPr>
          <w:rFonts w:asciiTheme="majorHAnsi" w:hAnsiTheme="majorHAnsi"/>
          <w:sz w:val="24"/>
          <w:szCs w:val="24"/>
        </w:rPr>
        <w:t xml:space="preserve"> is e</w:t>
      </w:r>
      <w:r>
        <w:rPr>
          <w:rFonts w:asciiTheme="majorHAnsi" w:hAnsiTheme="majorHAnsi"/>
          <w:sz w:val="24"/>
          <w:szCs w:val="24"/>
        </w:rPr>
        <w:t>qual to 0.018 which is higher</w:t>
      </w:r>
      <w:r w:rsidRPr="00D142F5">
        <w:rPr>
          <w:rFonts w:asciiTheme="majorHAnsi" w:hAnsiTheme="majorHAnsi"/>
          <w:sz w:val="24"/>
          <w:szCs w:val="24"/>
        </w:rPr>
        <w:t xml:space="preserve"> than the rejection area of 0.0</w:t>
      </w:r>
      <w:r>
        <w:rPr>
          <w:rFonts w:asciiTheme="majorHAnsi" w:hAnsiTheme="majorHAnsi"/>
          <w:sz w:val="24"/>
          <w:szCs w:val="24"/>
        </w:rPr>
        <w:t>1</w:t>
      </w:r>
      <w:r>
        <w:rPr>
          <w:rFonts w:asciiTheme="majorHAnsi" w:hAnsiTheme="majorHAnsi"/>
          <w:sz w:val="24"/>
          <w:szCs w:val="24"/>
        </w:rPr>
        <w:t xml:space="preserve"> and</w:t>
      </w:r>
      <w:r w:rsidRPr="00D142F5">
        <w:rPr>
          <w:rFonts w:asciiTheme="majorHAnsi" w:hAnsiTheme="majorHAnsi"/>
          <w:sz w:val="24"/>
          <w:szCs w:val="24"/>
        </w:rPr>
        <w:t xml:space="preserve"> t value of the </w:t>
      </w:r>
      <w:proofErr w:type="spellStart"/>
      <w:r w:rsidRPr="00D142F5">
        <w:rPr>
          <w:rFonts w:asciiTheme="majorHAnsi" w:hAnsiTheme="majorHAnsi"/>
          <w:sz w:val="24"/>
          <w:szCs w:val="24"/>
        </w:rPr>
        <w:t>prpblck</w:t>
      </w:r>
      <w:proofErr w:type="spellEnd"/>
      <w:r w:rsidRPr="00D142F5">
        <w:rPr>
          <w:rFonts w:asciiTheme="majorHAnsi" w:hAnsiTheme="majorHAnsi"/>
          <w:sz w:val="24"/>
          <w:szCs w:val="24"/>
        </w:rPr>
        <w:t xml:space="preserve"> is 2.37</w:t>
      </w:r>
      <w:r>
        <w:rPr>
          <w:rFonts w:asciiTheme="majorHAnsi" w:hAnsiTheme="majorHAnsi"/>
          <w:sz w:val="24"/>
          <w:szCs w:val="24"/>
        </w:rPr>
        <w:t xml:space="preserve">. So that we </w:t>
      </w:r>
      <w:r>
        <w:rPr>
          <w:rFonts w:asciiTheme="majorHAnsi" w:hAnsiTheme="majorHAnsi"/>
          <w:sz w:val="24"/>
          <w:szCs w:val="24"/>
        </w:rPr>
        <w:t>accept</w:t>
      </w:r>
      <w:r>
        <w:rPr>
          <w:rFonts w:asciiTheme="majorHAnsi" w:hAnsiTheme="majorHAnsi"/>
          <w:sz w:val="24"/>
          <w:szCs w:val="24"/>
        </w:rPr>
        <w:t xml:space="preserve"> Ho at 0.0</w:t>
      </w:r>
      <w:r>
        <w:rPr>
          <w:rFonts w:asciiTheme="majorHAnsi" w:hAnsiTheme="majorHAnsi"/>
          <w:sz w:val="24"/>
          <w:szCs w:val="24"/>
        </w:rPr>
        <w:t>1</w:t>
      </w:r>
      <w:r>
        <w:rPr>
          <w:rFonts w:asciiTheme="majorHAnsi" w:hAnsiTheme="majorHAnsi"/>
          <w:sz w:val="24"/>
          <w:szCs w:val="24"/>
        </w:rPr>
        <w:t xml:space="preserve"> level of significant because</w:t>
      </w:r>
      <w:r w:rsidRPr="00D142F5">
        <w:rPr>
          <w:rFonts w:asciiTheme="majorHAnsi" w:hAnsiTheme="majorHAnsi"/>
          <w:sz w:val="24"/>
          <w:szCs w:val="24"/>
        </w:rPr>
        <w:t xml:space="preserve"> it </w:t>
      </w:r>
      <w:r>
        <w:rPr>
          <w:rFonts w:asciiTheme="majorHAnsi" w:hAnsiTheme="majorHAnsi"/>
          <w:sz w:val="24"/>
          <w:szCs w:val="24"/>
        </w:rPr>
        <w:t>falls into the rejection region,</w:t>
      </w:r>
      <w:r w:rsidRPr="00D142F5">
        <w:rPr>
          <w:rFonts w:asciiTheme="majorHAnsi" w:hAnsiTheme="majorHAnsi" w:cs="Cambria Math"/>
          <w:sz w:val="24"/>
          <w:szCs w:val="24"/>
        </w:rPr>
        <w:t xml:space="preserve"> which means that the estimated </w:t>
      </w:r>
      <w:r>
        <w:rPr>
          <w:rFonts w:asciiTheme="majorHAnsi" w:hAnsiTheme="majorHAnsi"/>
          <w:sz w:val="24"/>
          <w:szCs w:val="24"/>
        </w:rPr>
        <w:t>β1</w:t>
      </w:r>
      <w:r w:rsidRPr="00D142F5">
        <w:rPr>
          <w:rFonts w:asciiTheme="majorHAnsi" w:hAnsiTheme="majorHAnsi"/>
          <w:sz w:val="24"/>
          <w:szCs w:val="24"/>
        </w:rPr>
        <w:t xml:space="preserve"> is</w:t>
      </w:r>
      <w:r>
        <w:rPr>
          <w:rFonts w:asciiTheme="majorHAnsi" w:hAnsiTheme="majorHAnsi"/>
          <w:sz w:val="24"/>
          <w:szCs w:val="24"/>
        </w:rPr>
        <w:t xml:space="preserve"> equal to</w:t>
      </w:r>
      <w:r w:rsidRPr="00D142F5">
        <w:rPr>
          <w:rFonts w:asciiTheme="majorHAnsi" w:hAnsiTheme="majorHAnsi"/>
          <w:sz w:val="24"/>
          <w:szCs w:val="24"/>
        </w:rPr>
        <w:t xml:space="preserve"> zero.</w:t>
      </w:r>
    </w:p>
    <w:p w:rsidR="006A266E" w:rsidRPr="006A266E" w:rsidRDefault="006A266E" w:rsidP="006A266E">
      <w:pPr>
        <w:tabs>
          <w:tab w:val="left" w:pos="709"/>
        </w:tabs>
        <w:rPr>
          <w:rFonts w:asciiTheme="majorHAnsi" w:hAnsiTheme="majorHAnsi"/>
          <w:sz w:val="24"/>
          <w:szCs w:val="24"/>
        </w:rPr>
      </w:pPr>
    </w:p>
    <w:p w:rsidR="00D142F5" w:rsidRPr="00ED7CD5" w:rsidRDefault="006A266E" w:rsidP="00D142F5">
      <w:pPr>
        <w:rPr>
          <w:rFonts w:ascii="Times New Roman" w:hAnsi="Times New Roman" w:cs="Times New Roman"/>
          <w:b/>
          <w:bCs/>
          <w:sz w:val="24"/>
          <w:szCs w:val="32"/>
        </w:rPr>
      </w:pPr>
      <w:r w:rsidRPr="00ED7CD5"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70528" behindDoc="0" locked="0" layoutInCell="1" allowOverlap="1" wp14:anchorId="3EBEA07C" wp14:editId="321F9D0C">
            <wp:simplePos x="0" y="0"/>
            <wp:positionH relativeFrom="column">
              <wp:posOffset>466725</wp:posOffset>
            </wp:positionH>
            <wp:positionV relativeFrom="paragraph">
              <wp:posOffset>9525</wp:posOffset>
            </wp:positionV>
            <wp:extent cx="5133975" cy="26003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51339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2F5" w:rsidRPr="00ED7CD5">
        <w:rPr>
          <w:rFonts w:asciiTheme="majorHAnsi" w:hAnsiTheme="majorHAnsi" w:cs="Times New Roman"/>
          <w:b/>
          <w:bCs/>
          <w:sz w:val="24"/>
          <w:szCs w:val="32"/>
        </w:rPr>
        <w:t>3</w:t>
      </w:r>
      <w:r w:rsidR="00D142F5" w:rsidRPr="00ED7CD5">
        <w:rPr>
          <w:rFonts w:asciiTheme="majorHAnsi" w:hAnsiTheme="majorHAnsi" w:cs="Times New Roman"/>
          <w:b/>
          <w:bCs/>
          <w:sz w:val="24"/>
          <w:szCs w:val="32"/>
        </w:rPr>
        <w:t>. (</w:t>
      </w:r>
      <w:proofErr w:type="gramStart"/>
      <w:r w:rsidR="00D142F5" w:rsidRPr="00ED7CD5">
        <w:rPr>
          <w:rFonts w:asciiTheme="majorHAnsi" w:hAnsiTheme="majorHAnsi" w:cs="Times New Roman"/>
          <w:b/>
          <w:bCs/>
          <w:sz w:val="24"/>
          <w:szCs w:val="32"/>
        </w:rPr>
        <w:t>i</w:t>
      </w:r>
      <w:r w:rsidR="00D142F5" w:rsidRPr="00ED7CD5">
        <w:rPr>
          <w:rFonts w:asciiTheme="majorHAnsi" w:hAnsiTheme="majorHAnsi" w:cs="Times New Roman"/>
          <w:b/>
          <w:bCs/>
          <w:sz w:val="24"/>
          <w:szCs w:val="32"/>
        </w:rPr>
        <w:t>i</w:t>
      </w:r>
      <w:proofErr w:type="gramEnd"/>
      <w:r w:rsidR="00D142F5" w:rsidRPr="00ED7CD5">
        <w:rPr>
          <w:rFonts w:asciiTheme="majorHAnsi" w:hAnsiTheme="majorHAnsi" w:cs="Times New Roman"/>
          <w:b/>
          <w:bCs/>
          <w:sz w:val="24"/>
          <w:szCs w:val="32"/>
        </w:rPr>
        <w:t>)</w:t>
      </w:r>
      <w:r w:rsidR="00D142F5" w:rsidRPr="00ED7CD5">
        <w:rPr>
          <w:rFonts w:ascii="Times New Roman" w:hAnsi="Times New Roman" w:cs="Times New Roman"/>
          <w:b/>
          <w:bCs/>
          <w:sz w:val="24"/>
          <w:szCs w:val="32"/>
        </w:rPr>
        <w:t xml:space="preserve"> </w:t>
      </w:r>
    </w:p>
    <w:p w:rsidR="00D142F5" w:rsidRDefault="00D142F5" w:rsidP="00D142F5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</w:t>
      </w: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6A266E" w:rsidRDefault="006A266E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6A266E" w:rsidRDefault="006A266E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6A266E" w:rsidRDefault="006A266E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A92063" w:rsidRPr="00A92063" w:rsidRDefault="00A92063" w:rsidP="00A92063">
      <w:pPr>
        <w:tabs>
          <w:tab w:val="left" w:pos="709"/>
        </w:tabs>
        <w:rPr>
          <w:rFonts w:asciiTheme="majorHAnsi" w:hAnsiTheme="majorHAnsi"/>
          <w:sz w:val="24"/>
          <w:szCs w:val="24"/>
        </w:rPr>
      </w:pPr>
      <w:proofErr w:type="spellStart"/>
      <w:r w:rsidRPr="00ED7CD5">
        <w:rPr>
          <w:rFonts w:asciiTheme="majorHAnsi" w:hAnsiTheme="majorHAnsi"/>
          <w:b/>
          <w:bCs/>
          <w:sz w:val="24"/>
          <w:szCs w:val="24"/>
          <w:u w:val="single"/>
        </w:rPr>
        <w:t>Ans</w:t>
      </w:r>
      <w:proofErr w:type="spellEnd"/>
      <w:r w:rsidRPr="00A92063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ab/>
      </w:r>
      <w:r w:rsidRPr="00A92063">
        <w:rPr>
          <w:rFonts w:asciiTheme="majorHAnsi" w:hAnsiTheme="majorHAnsi"/>
          <w:sz w:val="24"/>
          <w:szCs w:val="24"/>
        </w:rPr>
        <w:t>The coeff</w:t>
      </w:r>
      <w:r>
        <w:rPr>
          <w:rFonts w:asciiTheme="majorHAnsi" w:hAnsiTheme="majorHAnsi"/>
          <w:sz w:val="24"/>
          <w:szCs w:val="24"/>
        </w:rPr>
        <w:t xml:space="preserve">icient of </w:t>
      </w:r>
      <w:proofErr w:type="spellStart"/>
      <w:r>
        <w:rPr>
          <w:rFonts w:asciiTheme="majorHAnsi" w:hAnsiTheme="majorHAnsi"/>
          <w:sz w:val="24"/>
          <w:szCs w:val="24"/>
        </w:rPr>
        <w:t>lhseval</w:t>
      </w:r>
      <w:proofErr w:type="spellEnd"/>
      <w:r>
        <w:rPr>
          <w:rFonts w:asciiTheme="majorHAnsi" w:hAnsiTheme="majorHAnsi"/>
          <w:sz w:val="24"/>
          <w:szCs w:val="24"/>
        </w:rPr>
        <w:t xml:space="preserve"> is 0.1213056 meaning </w:t>
      </w:r>
      <w:r w:rsidRPr="00A92063">
        <w:rPr>
          <w:rFonts w:asciiTheme="majorHAnsi" w:hAnsiTheme="majorHAnsi"/>
          <w:sz w:val="24"/>
          <w:szCs w:val="24"/>
        </w:rPr>
        <w:t xml:space="preserve">that if </w:t>
      </w:r>
      <w:proofErr w:type="spellStart"/>
      <w:r w:rsidRPr="00A92063">
        <w:rPr>
          <w:rFonts w:asciiTheme="majorHAnsi" w:hAnsiTheme="majorHAnsi"/>
          <w:sz w:val="24"/>
          <w:szCs w:val="24"/>
        </w:rPr>
        <w:t>hseval</w:t>
      </w:r>
      <w:proofErr w:type="spellEnd"/>
      <w:r w:rsidRPr="00A92063">
        <w:rPr>
          <w:rFonts w:asciiTheme="majorHAnsi" w:hAnsiTheme="majorHAnsi"/>
          <w:sz w:val="24"/>
          <w:szCs w:val="24"/>
        </w:rPr>
        <w:t xml:space="preserve"> </w:t>
      </w:r>
      <w:r w:rsidR="0027135A">
        <w:rPr>
          <w:rFonts w:asciiTheme="majorHAnsi" w:hAnsiTheme="majorHAnsi"/>
          <w:sz w:val="24"/>
          <w:szCs w:val="24"/>
        </w:rPr>
        <w:t>change</w:t>
      </w:r>
      <w:r>
        <w:rPr>
          <w:rFonts w:asciiTheme="majorHAnsi" w:hAnsiTheme="majorHAnsi"/>
          <w:sz w:val="24"/>
          <w:szCs w:val="24"/>
        </w:rPr>
        <w:t xml:space="preserve"> by 1 percent, holding </w:t>
      </w:r>
      <w:r w:rsidRPr="00A92063">
        <w:rPr>
          <w:rFonts w:asciiTheme="majorHAnsi" w:hAnsiTheme="majorHAnsi"/>
          <w:sz w:val="24"/>
          <w:szCs w:val="24"/>
        </w:rPr>
        <w:t xml:space="preserve">other factors constant, </w:t>
      </w:r>
      <w:proofErr w:type="spellStart"/>
      <w:r w:rsidRPr="00A92063">
        <w:rPr>
          <w:rFonts w:asciiTheme="majorHAnsi" w:hAnsiTheme="majorHAnsi"/>
          <w:sz w:val="24"/>
          <w:szCs w:val="24"/>
        </w:rPr>
        <w:t>psoda</w:t>
      </w:r>
      <w:proofErr w:type="spellEnd"/>
      <w:r w:rsidRPr="00A92063">
        <w:rPr>
          <w:rFonts w:asciiTheme="majorHAnsi" w:hAnsiTheme="majorHAnsi"/>
          <w:sz w:val="24"/>
          <w:szCs w:val="24"/>
        </w:rPr>
        <w:t xml:space="preserve"> will </w:t>
      </w:r>
      <w:r w:rsidR="0027135A">
        <w:rPr>
          <w:rFonts w:asciiTheme="majorHAnsi" w:hAnsiTheme="majorHAnsi"/>
          <w:sz w:val="24"/>
          <w:szCs w:val="24"/>
        </w:rPr>
        <w:t>change</w:t>
      </w:r>
      <w:r w:rsidRPr="00A92063">
        <w:rPr>
          <w:rFonts w:asciiTheme="majorHAnsi" w:hAnsiTheme="majorHAnsi"/>
          <w:sz w:val="24"/>
          <w:szCs w:val="24"/>
        </w:rPr>
        <w:t xml:space="preserve"> by 0.1213056%</w:t>
      </w:r>
      <w:r w:rsidR="0027135A">
        <w:rPr>
          <w:rFonts w:asciiTheme="majorHAnsi" w:hAnsiTheme="majorHAnsi"/>
          <w:sz w:val="24"/>
          <w:szCs w:val="24"/>
        </w:rPr>
        <w:t xml:space="preserve"> in the same direction</w:t>
      </w:r>
      <w:r w:rsidRPr="00A92063">
        <w:rPr>
          <w:rFonts w:asciiTheme="majorHAnsi" w:hAnsiTheme="majorHAnsi"/>
          <w:sz w:val="24"/>
          <w:szCs w:val="24"/>
        </w:rPr>
        <w:t>.</w:t>
      </w:r>
    </w:p>
    <w:p w:rsidR="00A92063" w:rsidRDefault="00A92063" w:rsidP="00A92063">
      <w:pPr>
        <w:tabs>
          <w:tab w:val="left" w:pos="1276"/>
        </w:tabs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From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Pr="00A92063">
        <w:rPr>
          <w:rFonts w:asciiTheme="majorHAnsi" w:hAnsiTheme="majorHAnsi"/>
          <w:sz w:val="24"/>
          <w:szCs w:val="24"/>
        </w:rPr>
        <w:t>H</w:t>
      </w:r>
      <w:r w:rsidR="00396F1C">
        <w:rPr>
          <w:rFonts w:asciiTheme="majorHAnsi" w:hAnsiTheme="majorHAnsi" w:cs="Cambria Math"/>
          <w:sz w:val="24"/>
          <w:szCs w:val="24"/>
        </w:rPr>
        <w:t>o</w:t>
      </w:r>
      <w:r w:rsidRPr="00A92063">
        <w:rPr>
          <w:rFonts w:asciiTheme="majorHAnsi" w:hAnsiTheme="majorHAnsi"/>
          <w:sz w:val="24"/>
          <w:szCs w:val="24"/>
          <w:cs/>
        </w:rPr>
        <w:t>:</w:t>
      </w:r>
      <w:r w:rsidRPr="00A92063">
        <w:rPr>
          <w:rFonts w:asciiTheme="majorHAnsi" w:hAnsiTheme="majorHAnsi"/>
          <w:sz w:val="24"/>
          <w:szCs w:val="24"/>
        </w:rPr>
        <w:t xml:space="preserve"> β</w:t>
      </w:r>
      <w:r w:rsidR="00B31D14">
        <w:rPr>
          <w:rFonts w:asciiTheme="majorHAnsi" w:hAnsiTheme="majorHAnsi"/>
          <w:sz w:val="24"/>
          <w:szCs w:val="24"/>
        </w:rPr>
        <w:t>4</w:t>
      </w:r>
      <w:r>
        <w:rPr>
          <w:rFonts w:asciiTheme="majorHAnsi" w:hAnsiTheme="majorHAnsi"/>
          <w:sz w:val="24"/>
          <w:szCs w:val="24"/>
        </w:rPr>
        <w:t xml:space="preserve"> = 0</w:t>
      </w:r>
    </w:p>
    <w:p w:rsidR="00A92063" w:rsidRPr="00A92063" w:rsidRDefault="00A92063" w:rsidP="00A92063">
      <w:pPr>
        <w:tabs>
          <w:tab w:val="left" w:pos="1276"/>
        </w:tabs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396F1C">
        <w:rPr>
          <w:rFonts w:asciiTheme="majorHAnsi" w:hAnsiTheme="majorHAnsi"/>
          <w:sz w:val="24"/>
          <w:szCs w:val="24"/>
        </w:rPr>
        <w:t>Ha</w:t>
      </w:r>
      <w:r w:rsidRPr="00A92063">
        <w:rPr>
          <w:rFonts w:asciiTheme="majorHAnsi" w:hAnsiTheme="majorHAnsi"/>
          <w:sz w:val="24"/>
          <w:szCs w:val="24"/>
        </w:rPr>
        <w:t>: β</w:t>
      </w:r>
      <w:r w:rsidR="00B31D14">
        <w:rPr>
          <w:rFonts w:asciiTheme="majorHAnsi" w:hAnsiTheme="majorHAnsi"/>
          <w:sz w:val="24"/>
          <w:szCs w:val="24"/>
        </w:rPr>
        <w:t>4</w:t>
      </w:r>
      <w:r w:rsidRPr="00A92063">
        <w:rPr>
          <w:rFonts w:asciiTheme="majorHAnsi" w:hAnsiTheme="majorHAnsi"/>
          <w:sz w:val="24"/>
          <w:szCs w:val="24"/>
        </w:rPr>
        <w:t xml:space="preserve"> ≠ 0</w:t>
      </w:r>
    </w:p>
    <w:p w:rsidR="006A266E" w:rsidRPr="00A92063" w:rsidRDefault="00A92063" w:rsidP="00A92063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ab/>
        <w:t>At 0.05 level of significant, t-</w:t>
      </w:r>
      <w:r w:rsidRPr="00A92063">
        <w:rPr>
          <w:rFonts w:asciiTheme="majorHAnsi" w:hAnsiTheme="majorHAnsi"/>
          <w:sz w:val="24"/>
          <w:szCs w:val="24"/>
        </w:rPr>
        <w:t>value</w:t>
      </w:r>
      <w:r>
        <w:rPr>
          <w:rFonts w:asciiTheme="majorHAnsi" w:hAnsiTheme="majorHAnsi"/>
          <w:sz w:val="24"/>
          <w:szCs w:val="24"/>
        </w:rPr>
        <w:t xml:space="preserve"> of </w:t>
      </w:r>
      <w:proofErr w:type="spellStart"/>
      <w:r>
        <w:rPr>
          <w:rFonts w:asciiTheme="majorHAnsi" w:hAnsiTheme="majorHAnsi"/>
          <w:sz w:val="24"/>
          <w:szCs w:val="24"/>
        </w:rPr>
        <w:t>lhseval</w:t>
      </w:r>
      <w:proofErr w:type="spellEnd"/>
      <w:r w:rsidRPr="00A92063">
        <w:rPr>
          <w:rFonts w:asciiTheme="majorHAnsi" w:hAnsiTheme="majorHAnsi"/>
          <w:sz w:val="24"/>
          <w:szCs w:val="24"/>
        </w:rPr>
        <w:t xml:space="preserve"> is 6.86, which falls into the rejection region </w:t>
      </w:r>
      <w:r>
        <w:rPr>
          <w:rFonts w:asciiTheme="majorHAnsi" w:hAnsiTheme="majorHAnsi"/>
          <w:sz w:val="24"/>
          <w:szCs w:val="24"/>
        </w:rPr>
        <w:t>and</w:t>
      </w:r>
      <w:r w:rsidRPr="00A92063">
        <w:rPr>
          <w:rFonts w:asciiTheme="majorHAnsi" w:hAnsiTheme="majorHAnsi"/>
          <w:sz w:val="24"/>
          <w:szCs w:val="24"/>
        </w:rPr>
        <w:t xml:space="preserve"> the</w:t>
      </w:r>
      <w:r>
        <w:rPr>
          <w:rFonts w:asciiTheme="majorHAnsi" w:hAnsiTheme="majorHAnsi"/>
          <w:sz w:val="24"/>
          <w:szCs w:val="24"/>
        </w:rPr>
        <w:t xml:space="preserve"> p-value is 0.00, which is</w:t>
      </w:r>
      <w:r w:rsidRPr="00A92063">
        <w:rPr>
          <w:rFonts w:asciiTheme="majorHAnsi" w:hAnsiTheme="majorHAnsi"/>
          <w:sz w:val="24"/>
          <w:szCs w:val="24"/>
        </w:rPr>
        <w:t xml:space="preserve"> less than 0.05.</w:t>
      </w:r>
      <w:r>
        <w:rPr>
          <w:rFonts w:asciiTheme="majorHAnsi" w:hAnsiTheme="majorHAnsi"/>
          <w:sz w:val="24"/>
          <w:szCs w:val="24"/>
        </w:rPr>
        <w:t xml:space="preserve"> Therefore</w:t>
      </w:r>
      <w:r w:rsidRPr="00A92063">
        <w:rPr>
          <w:rFonts w:asciiTheme="majorHAnsi" w:hAnsiTheme="majorHAnsi"/>
          <w:sz w:val="24"/>
          <w:szCs w:val="24"/>
        </w:rPr>
        <w:t xml:space="preserve"> we reject H</w:t>
      </w:r>
      <w:r>
        <w:rPr>
          <w:rFonts w:asciiTheme="majorHAnsi" w:hAnsiTheme="majorHAnsi" w:cs="Cambria Math"/>
          <w:sz w:val="24"/>
          <w:szCs w:val="24"/>
        </w:rPr>
        <w:t>o at 0.05 level of significant</w:t>
      </w:r>
      <w:r w:rsidRPr="00A92063">
        <w:rPr>
          <w:rFonts w:asciiTheme="majorHAnsi" w:hAnsiTheme="majorHAnsi" w:cs="Cambria Math"/>
          <w:sz w:val="24"/>
          <w:szCs w:val="24"/>
        </w:rPr>
        <w:t>.</w:t>
      </w:r>
    </w:p>
    <w:p w:rsidR="006A266E" w:rsidRDefault="00A92063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60E476D5" wp14:editId="37AFC370">
            <wp:simplePos x="0" y="0"/>
            <wp:positionH relativeFrom="column">
              <wp:posOffset>552450</wp:posOffset>
            </wp:positionH>
            <wp:positionV relativeFrom="paragraph">
              <wp:posOffset>269875</wp:posOffset>
            </wp:positionV>
            <wp:extent cx="3590925" cy="1379855"/>
            <wp:effectExtent l="0" t="0" r="0" b="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35909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2F5" w:rsidRPr="00ED7CD5" w:rsidRDefault="00D142F5" w:rsidP="00D142F5">
      <w:pPr>
        <w:rPr>
          <w:rFonts w:ascii="Times New Roman" w:hAnsi="Times New Roman" w:cs="Times New Roman"/>
          <w:b/>
          <w:bCs/>
          <w:sz w:val="24"/>
          <w:szCs w:val="32"/>
        </w:rPr>
      </w:pPr>
      <w:r w:rsidRPr="00ED7CD5">
        <w:rPr>
          <w:rFonts w:asciiTheme="majorHAnsi" w:hAnsiTheme="majorHAnsi" w:cs="Times New Roman"/>
          <w:b/>
          <w:bCs/>
          <w:sz w:val="24"/>
          <w:szCs w:val="32"/>
        </w:rPr>
        <w:t>3</w:t>
      </w:r>
      <w:r w:rsidRPr="00ED7CD5">
        <w:rPr>
          <w:rFonts w:asciiTheme="majorHAnsi" w:hAnsiTheme="majorHAnsi" w:cs="Times New Roman"/>
          <w:b/>
          <w:bCs/>
          <w:sz w:val="24"/>
          <w:szCs w:val="32"/>
        </w:rPr>
        <w:t>. (</w:t>
      </w:r>
      <w:proofErr w:type="gramStart"/>
      <w:r w:rsidRPr="00ED7CD5">
        <w:rPr>
          <w:rFonts w:asciiTheme="majorHAnsi" w:hAnsiTheme="majorHAnsi" w:cs="Times New Roman"/>
          <w:b/>
          <w:bCs/>
          <w:sz w:val="24"/>
          <w:szCs w:val="32"/>
        </w:rPr>
        <w:t>ii</w:t>
      </w:r>
      <w:r w:rsidRPr="00ED7CD5">
        <w:rPr>
          <w:rFonts w:asciiTheme="majorHAnsi" w:hAnsiTheme="majorHAnsi" w:cs="Times New Roman"/>
          <w:b/>
          <w:bCs/>
          <w:sz w:val="24"/>
          <w:szCs w:val="32"/>
        </w:rPr>
        <w:t>i</w:t>
      </w:r>
      <w:proofErr w:type="gramEnd"/>
      <w:r w:rsidRPr="00ED7CD5">
        <w:rPr>
          <w:rFonts w:asciiTheme="majorHAnsi" w:hAnsiTheme="majorHAnsi" w:cs="Times New Roman"/>
          <w:b/>
          <w:bCs/>
          <w:sz w:val="24"/>
          <w:szCs w:val="32"/>
        </w:rPr>
        <w:t>)</w:t>
      </w:r>
      <w:r w:rsidRPr="00ED7CD5">
        <w:rPr>
          <w:rFonts w:ascii="Times New Roman" w:hAnsi="Times New Roman" w:cs="Times New Roman"/>
          <w:b/>
          <w:bCs/>
          <w:sz w:val="24"/>
          <w:szCs w:val="32"/>
        </w:rPr>
        <w:t xml:space="preserve"> </w:t>
      </w:r>
    </w:p>
    <w:p w:rsidR="00D142F5" w:rsidRDefault="00D142F5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A92063" w:rsidRDefault="00A92063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A92063" w:rsidRDefault="00A92063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A92063" w:rsidRDefault="00A92063" w:rsidP="00D142F5">
      <w:pPr>
        <w:tabs>
          <w:tab w:val="left" w:pos="709"/>
        </w:tabs>
        <w:rPr>
          <w:rFonts w:asciiTheme="majorHAnsi" w:hAnsiTheme="majorHAnsi"/>
          <w:sz w:val="24"/>
          <w:szCs w:val="24"/>
          <w:u w:val="single"/>
        </w:rPr>
      </w:pPr>
    </w:p>
    <w:p w:rsidR="00A92063" w:rsidRDefault="00396F1C" w:rsidP="00396F1C">
      <w:pPr>
        <w:tabs>
          <w:tab w:val="left" w:pos="709"/>
        </w:tabs>
        <w:ind w:left="1440" w:hanging="1440"/>
        <w:rPr>
          <w:rFonts w:asciiTheme="majorHAnsi" w:hAnsiTheme="majorHAnsi"/>
          <w:sz w:val="24"/>
          <w:szCs w:val="24"/>
          <w:u w:val="single"/>
        </w:rPr>
      </w:pPr>
      <w:r>
        <w:rPr>
          <w:sz w:val="24"/>
          <w:szCs w:val="24"/>
        </w:rPr>
        <w:tab/>
        <w:t>From</w:t>
      </w:r>
      <w:r>
        <w:rPr>
          <w:sz w:val="24"/>
          <w:szCs w:val="24"/>
        </w:rPr>
        <w:tab/>
      </w:r>
      <w:r>
        <w:rPr>
          <w:sz w:val="24"/>
          <w:szCs w:val="24"/>
        </w:rPr>
        <w:t>H</w:t>
      </w:r>
      <w:r>
        <w:rPr>
          <w:rFonts w:ascii="Calibri" w:hAnsi="Calibri" w:cs="Cambria Math"/>
          <w:sz w:val="24"/>
          <w:szCs w:val="24"/>
        </w:rPr>
        <w:t>o</w:t>
      </w:r>
      <w:r>
        <w:rPr>
          <w:rFonts w:hint="cs"/>
          <w:sz w:val="24"/>
          <w:szCs w:val="24"/>
          <w:cs/>
        </w:rPr>
        <w:t>:</w:t>
      </w:r>
      <w:r w:rsidR="00B31D14">
        <w:rPr>
          <w:sz w:val="24"/>
          <w:szCs w:val="24"/>
        </w:rPr>
        <w:t xml:space="preserve"> β1 = β2</w:t>
      </w:r>
      <w:r>
        <w:rPr>
          <w:sz w:val="24"/>
          <w:szCs w:val="24"/>
        </w:rPr>
        <w:t xml:space="preserve"> = 0</w:t>
      </w:r>
      <w:r>
        <w:rPr>
          <w:sz w:val="24"/>
          <w:szCs w:val="24"/>
        </w:rPr>
        <w:br/>
      </w:r>
      <w:r>
        <w:rPr>
          <w:sz w:val="24"/>
          <w:szCs w:val="24"/>
        </w:rPr>
        <w:t>Ha</w:t>
      </w:r>
      <w:r w:rsidR="00B31D14">
        <w:rPr>
          <w:sz w:val="24"/>
          <w:szCs w:val="24"/>
        </w:rPr>
        <w:t>: β1 ≠ β2</w:t>
      </w:r>
      <w:r>
        <w:rPr>
          <w:sz w:val="24"/>
          <w:szCs w:val="24"/>
        </w:rPr>
        <w:t xml:space="preserve"> ≠ 0</w:t>
      </w:r>
    </w:p>
    <w:p w:rsidR="00396F1C" w:rsidRPr="00396F1C" w:rsidRDefault="00ED7CD5" w:rsidP="00ED7CD5">
      <w:pPr>
        <w:rPr>
          <w:rFonts w:asciiTheme="majorHAnsi" w:hAnsiTheme="majorHAnsi"/>
          <w:sz w:val="24"/>
          <w:szCs w:val="24"/>
        </w:rPr>
      </w:pPr>
      <w:proofErr w:type="spellStart"/>
      <w:r w:rsidRPr="00ED7CD5">
        <w:rPr>
          <w:rFonts w:asciiTheme="majorHAnsi" w:hAnsiTheme="majorHAnsi"/>
          <w:b/>
          <w:bCs/>
          <w:sz w:val="24"/>
          <w:szCs w:val="24"/>
          <w:u w:val="single"/>
        </w:rPr>
        <w:t>Ans</w:t>
      </w:r>
      <w:proofErr w:type="spellEnd"/>
      <w:r>
        <w:rPr>
          <w:rFonts w:asciiTheme="majorHAnsi" w:hAnsiTheme="majorHAnsi"/>
          <w:sz w:val="24"/>
          <w:szCs w:val="24"/>
        </w:rPr>
        <w:tab/>
      </w:r>
      <w:r w:rsidR="00396F1C">
        <w:rPr>
          <w:rFonts w:asciiTheme="majorHAnsi" w:hAnsiTheme="majorHAnsi"/>
          <w:sz w:val="24"/>
          <w:szCs w:val="24"/>
        </w:rPr>
        <w:t>At 0.05 level of significant</w:t>
      </w:r>
      <w:r w:rsidR="00396F1C" w:rsidRPr="00396F1C">
        <w:rPr>
          <w:rFonts w:asciiTheme="majorHAnsi" w:hAnsiTheme="majorHAnsi"/>
          <w:sz w:val="24"/>
          <w:szCs w:val="24"/>
        </w:rPr>
        <w:t xml:space="preserve">, we can conclude that the two variables are jointly significant because the p-value </w:t>
      </w:r>
      <w:r w:rsidR="00396F1C">
        <w:rPr>
          <w:rFonts w:asciiTheme="majorHAnsi" w:hAnsiTheme="majorHAnsi"/>
          <w:sz w:val="24"/>
          <w:szCs w:val="24"/>
        </w:rPr>
        <w:t>is</w:t>
      </w:r>
      <w:r w:rsidR="00396F1C" w:rsidRPr="00396F1C">
        <w:rPr>
          <w:rFonts w:asciiTheme="majorHAnsi" w:hAnsiTheme="majorHAnsi"/>
          <w:sz w:val="24"/>
          <w:szCs w:val="24"/>
        </w:rPr>
        <w:t xml:space="preserve"> equal to 0.0304 which is less than 0.05</w:t>
      </w:r>
      <w:r w:rsidR="0040574E">
        <w:rPr>
          <w:rFonts w:asciiTheme="majorHAnsi" w:hAnsiTheme="majorHAnsi"/>
          <w:sz w:val="24"/>
          <w:szCs w:val="24"/>
        </w:rPr>
        <w:t>. It falls into the rejection region meaning that w</w:t>
      </w:r>
      <w:r w:rsidR="00396F1C" w:rsidRPr="00396F1C">
        <w:rPr>
          <w:rFonts w:asciiTheme="majorHAnsi" w:hAnsiTheme="majorHAnsi"/>
          <w:sz w:val="24"/>
          <w:szCs w:val="24"/>
        </w:rPr>
        <w:t>e reject H</w:t>
      </w:r>
      <w:r w:rsidR="00650426">
        <w:rPr>
          <w:rFonts w:asciiTheme="majorHAnsi" w:hAnsiTheme="majorHAnsi" w:cs="Cambria Math"/>
          <w:sz w:val="24"/>
          <w:szCs w:val="24"/>
        </w:rPr>
        <w:t>o</w:t>
      </w:r>
      <w:r w:rsidR="0040574E">
        <w:rPr>
          <w:rFonts w:asciiTheme="majorHAnsi" w:hAnsiTheme="majorHAnsi" w:cs="Cambria Math"/>
          <w:sz w:val="24"/>
          <w:szCs w:val="24"/>
        </w:rPr>
        <w:t>.</w:t>
      </w:r>
      <w:r w:rsidR="00650426">
        <w:rPr>
          <w:rFonts w:asciiTheme="majorHAnsi" w:hAnsiTheme="majorHAnsi" w:cs="Cambria Math"/>
          <w:sz w:val="24"/>
          <w:szCs w:val="24"/>
        </w:rPr>
        <w:t xml:space="preserve"> </w:t>
      </w:r>
      <w:r w:rsidR="0040574E">
        <w:rPr>
          <w:rFonts w:asciiTheme="majorHAnsi" w:hAnsiTheme="majorHAnsi" w:cs="Cambria Math"/>
          <w:sz w:val="24"/>
          <w:szCs w:val="24"/>
        </w:rPr>
        <w:t>S</w:t>
      </w:r>
      <w:r w:rsidR="00650426">
        <w:rPr>
          <w:rFonts w:asciiTheme="majorHAnsi" w:hAnsiTheme="majorHAnsi" w:cs="Cambria Math"/>
          <w:sz w:val="24"/>
          <w:szCs w:val="24"/>
        </w:rPr>
        <w:t>o</w:t>
      </w:r>
      <w:r w:rsidR="0040574E">
        <w:rPr>
          <w:rFonts w:asciiTheme="majorHAnsi" w:hAnsiTheme="majorHAnsi" w:cs="Cambria Math"/>
          <w:sz w:val="24"/>
          <w:szCs w:val="24"/>
        </w:rPr>
        <w:t>,</w:t>
      </w:r>
      <w:r w:rsidR="00396F1C" w:rsidRPr="00396F1C">
        <w:rPr>
          <w:rFonts w:asciiTheme="majorHAnsi" w:hAnsiTheme="majorHAnsi"/>
          <w:sz w:val="24"/>
          <w:szCs w:val="24"/>
        </w:rPr>
        <w:t xml:space="preserve"> β₁ ≠ β₂ ≠ 0, or </w:t>
      </w:r>
      <w:proofErr w:type="spellStart"/>
      <w:r w:rsidR="00396F1C" w:rsidRPr="00396F1C">
        <w:rPr>
          <w:rFonts w:asciiTheme="majorHAnsi" w:hAnsiTheme="majorHAnsi"/>
          <w:sz w:val="24"/>
          <w:szCs w:val="24"/>
        </w:rPr>
        <w:t>lincome</w:t>
      </w:r>
      <w:proofErr w:type="spellEnd"/>
      <w:r w:rsidR="00396F1C" w:rsidRPr="00396F1C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="00396F1C" w:rsidRPr="00396F1C">
        <w:rPr>
          <w:rFonts w:asciiTheme="majorHAnsi" w:hAnsiTheme="majorHAnsi"/>
          <w:sz w:val="24"/>
          <w:szCs w:val="24"/>
        </w:rPr>
        <w:t>prppov</w:t>
      </w:r>
      <w:proofErr w:type="spellEnd"/>
      <w:r w:rsidR="00396F1C" w:rsidRPr="00396F1C">
        <w:rPr>
          <w:rFonts w:asciiTheme="majorHAnsi" w:hAnsiTheme="majorHAnsi"/>
          <w:sz w:val="24"/>
          <w:szCs w:val="24"/>
        </w:rPr>
        <w:t xml:space="preserve"> are jointly significant.</w:t>
      </w:r>
      <w:r w:rsidR="00396F1C" w:rsidRPr="00396F1C">
        <w:rPr>
          <w:rFonts w:asciiTheme="majorHAnsi" w:hAnsiTheme="majorHAnsi"/>
          <w:sz w:val="24"/>
          <w:szCs w:val="24"/>
          <w:vertAlign w:val="subscript"/>
        </w:rPr>
        <w:t xml:space="preserve">  </w:t>
      </w:r>
    </w:p>
    <w:p w:rsidR="00EA2F2D" w:rsidRDefault="00EA2F2D" w:rsidP="0040574E">
      <w:pPr>
        <w:rPr>
          <w:rFonts w:asciiTheme="majorHAnsi" w:hAnsiTheme="majorHAnsi" w:cs="Times New Roman"/>
          <w:b/>
          <w:bCs/>
          <w:sz w:val="24"/>
          <w:szCs w:val="32"/>
        </w:rPr>
      </w:pPr>
    </w:p>
    <w:p w:rsidR="00A92063" w:rsidRPr="00ED7CD5" w:rsidRDefault="0040574E" w:rsidP="0040574E">
      <w:pPr>
        <w:rPr>
          <w:rFonts w:ascii="Times New Roman" w:hAnsi="Times New Roman" w:cs="Times New Roman"/>
          <w:b/>
          <w:bCs/>
          <w:sz w:val="24"/>
          <w:szCs w:val="32"/>
        </w:rPr>
      </w:pPr>
      <w:bookmarkStart w:id="0" w:name="_GoBack"/>
      <w:bookmarkEnd w:id="0"/>
      <w:r w:rsidRPr="00ED7CD5">
        <w:rPr>
          <w:rFonts w:asciiTheme="majorHAnsi" w:hAnsiTheme="majorHAnsi" w:cs="Times New Roman"/>
          <w:b/>
          <w:bCs/>
          <w:sz w:val="24"/>
          <w:szCs w:val="32"/>
        </w:rPr>
        <w:t>3. (</w:t>
      </w:r>
      <w:proofErr w:type="gramStart"/>
      <w:r w:rsidRPr="00ED7CD5">
        <w:rPr>
          <w:rFonts w:asciiTheme="majorHAnsi" w:hAnsiTheme="majorHAnsi" w:cs="Times New Roman"/>
          <w:b/>
          <w:bCs/>
          <w:sz w:val="24"/>
          <w:szCs w:val="32"/>
        </w:rPr>
        <w:t>i</w:t>
      </w:r>
      <w:r w:rsidRPr="00ED7CD5">
        <w:rPr>
          <w:rFonts w:asciiTheme="majorHAnsi" w:hAnsiTheme="majorHAnsi" w:cs="Times New Roman"/>
          <w:b/>
          <w:bCs/>
          <w:sz w:val="24"/>
          <w:szCs w:val="32"/>
        </w:rPr>
        <w:t>v</w:t>
      </w:r>
      <w:proofErr w:type="gramEnd"/>
      <w:r w:rsidRPr="00ED7CD5">
        <w:rPr>
          <w:rFonts w:asciiTheme="majorHAnsi" w:hAnsiTheme="majorHAnsi" w:cs="Times New Roman"/>
          <w:b/>
          <w:bCs/>
          <w:sz w:val="24"/>
          <w:szCs w:val="32"/>
        </w:rPr>
        <w:t>)</w:t>
      </w:r>
      <w:r w:rsidRPr="00ED7CD5">
        <w:rPr>
          <w:rFonts w:ascii="Times New Roman" w:hAnsi="Times New Roman" w:cs="Times New Roman"/>
          <w:b/>
          <w:bCs/>
          <w:sz w:val="24"/>
          <w:szCs w:val="32"/>
        </w:rPr>
        <w:t xml:space="preserve"> </w:t>
      </w:r>
    </w:p>
    <w:p w:rsidR="00A92063" w:rsidRPr="0027135A" w:rsidRDefault="0040574E" w:rsidP="00D142F5">
      <w:pPr>
        <w:tabs>
          <w:tab w:val="left" w:pos="709"/>
        </w:tabs>
        <w:rPr>
          <w:rFonts w:asciiTheme="majorHAnsi" w:hAnsiTheme="majorHAnsi"/>
          <w:sz w:val="24"/>
          <w:szCs w:val="24"/>
        </w:rPr>
      </w:pPr>
      <w:proofErr w:type="spellStart"/>
      <w:r w:rsidRPr="00ED7CD5">
        <w:rPr>
          <w:rFonts w:asciiTheme="majorHAnsi" w:hAnsiTheme="majorHAnsi"/>
          <w:b/>
          <w:bCs/>
          <w:sz w:val="24"/>
          <w:szCs w:val="24"/>
          <w:u w:val="single"/>
        </w:rPr>
        <w:t>Ans</w:t>
      </w:r>
      <w:proofErr w:type="spellEnd"/>
      <w:r w:rsidRPr="0040574E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>From the previous</w:t>
      </w:r>
      <w:r w:rsidRPr="0040574E">
        <w:rPr>
          <w:rFonts w:asciiTheme="majorHAnsi" w:hAnsiTheme="majorHAnsi"/>
          <w:sz w:val="24"/>
          <w:szCs w:val="24"/>
        </w:rPr>
        <w:t xml:space="preserve"> regression</w:t>
      </w:r>
      <w:r>
        <w:rPr>
          <w:rFonts w:asciiTheme="majorHAnsi" w:hAnsiTheme="majorHAnsi"/>
          <w:sz w:val="24"/>
          <w:szCs w:val="24"/>
        </w:rPr>
        <w:t xml:space="preserve">, the second regression model that has </w:t>
      </w:r>
      <w:proofErr w:type="spellStart"/>
      <w:r>
        <w:rPr>
          <w:rFonts w:asciiTheme="majorHAnsi" w:hAnsiTheme="majorHAnsi"/>
          <w:sz w:val="24"/>
          <w:szCs w:val="24"/>
        </w:rPr>
        <w:t>lhseval</w:t>
      </w:r>
      <w:proofErr w:type="spellEnd"/>
      <w:r>
        <w:rPr>
          <w:rFonts w:asciiTheme="majorHAnsi" w:hAnsiTheme="majorHAnsi"/>
          <w:sz w:val="24"/>
          <w:szCs w:val="24"/>
        </w:rPr>
        <w:t xml:space="preserve"> or </w:t>
      </w:r>
      <w:proofErr w:type="gramStart"/>
      <w:r>
        <w:rPr>
          <w:rFonts w:asciiTheme="majorHAnsi" w:hAnsiTheme="majorHAnsi"/>
          <w:sz w:val="24"/>
          <w:szCs w:val="24"/>
        </w:rPr>
        <w:t>log(</w:t>
      </w:r>
      <w:proofErr w:type="spellStart"/>
      <w:proofErr w:type="gramEnd"/>
      <w:r>
        <w:rPr>
          <w:rFonts w:asciiTheme="majorHAnsi" w:hAnsiTheme="majorHAnsi"/>
          <w:sz w:val="24"/>
          <w:szCs w:val="24"/>
        </w:rPr>
        <w:t>hseval</w:t>
      </w:r>
      <w:proofErr w:type="spellEnd"/>
      <w:r>
        <w:rPr>
          <w:rFonts w:asciiTheme="majorHAnsi" w:hAnsiTheme="majorHAnsi"/>
          <w:sz w:val="24"/>
          <w:szCs w:val="24"/>
        </w:rPr>
        <w:t xml:space="preserve">) in the model has higher R-squared. It means that adding </w:t>
      </w:r>
      <w:proofErr w:type="gramStart"/>
      <w:r>
        <w:rPr>
          <w:rFonts w:asciiTheme="majorHAnsi" w:hAnsiTheme="majorHAnsi"/>
          <w:sz w:val="24"/>
          <w:szCs w:val="24"/>
        </w:rPr>
        <w:t>log(</w:t>
      </w:r>
      <w:proofErr w:type="spellStart"/>
      <w:proofErr w:type="gramEnd"/>
      <w:r>
        <w:rPr>
          <w:rFonts w:asciiTheme="majorHAnsi" w:hAnsiTheme="majorHAnsi"/>
          <w:sz w:val="24"/>
          <w:szCs w:val="24"/>
        </w:rPr>
        <w:t>hseval</w:t>
      </w:r>
      <w:proofErr w:type="spellEnd"/>
      <w:r>
        <w:rPr>
          <w:rFonts w:asciiTheme="majorHAnsi" w:hAnsiTheme="majorHAnsi"/>
          <w:sz w:val="24"/>
          <w:szCs w:val="24"/>
        </w:rPr>
        <w:t>) variable can explain the variation of log(</w:t>
      </w:r>
      <w:proofErr w:type="spellStart"/>
      <w:r>
        <w:rPr>
          <w:rFonts w:asciiTheme="majorHAnsi" w:hAnsiTheme="majorHAnsi"/>
          <w:sz w:val="24"/>
          <w:szCs w:val="24"/>
        </w:rPr>
        <w:t>psoda</w:t>
      </w:r>
      <w:proofErr w:type="spellEnd"/>
      <w:r>
        <w:rPr>
          <w:rFonts w:asciiTheme="majorHAnsi" w:hAnsiTheme="majorHAnsi"/>
          <w:sz w:val="24"/>
          <w:szCs w:val="24"/>
        </w:rPr>
        <w:t>) more precisely than out of log(</w:t>
      </w:r>
      <w:proofErr w:type="spellStart"/>
      <w:r>
        <w:rPr>
          <w:rFonts w:asciiTheme="majorHAnsi" w:hAnsiTheme="majorHAnsi"/>
          <w:sz w:val="24"/>
          <w:szCs w:val="24"/>
        </w:rPr>
        <w:t>hseval</w:t>
      </w:r>
      <w:proofErr w:type="spellEnd"/>
      <w:r>
        <w:rPr>
          <w:rFonts w:asciiTheme="majorHAnsi" w:hAnsiTheme="majorHAnsi"/>
          <w:sz w:val="24"/>
          <w:szCs w:val="24"/>
        </w:rPr>
        <w:t>). From the first regression model, R-squared is only 0.0801, meaning that the variation of log(</w:t>
      </w:r>
      <w:proofErr w:type="spellStart"/>
      <w:r>
        <w:rPr>
          <w:rFonts w:asciiTheme="majorHAnsi" w:hAnsiTheme="majorHAnsi"/>
          <w:sz w:val="24"/>
          <w:szCs w:val="24"/>
        </w:rPr>
        <w:t>psoda</w:t>
      </w:r>
      <w:proofErr w:type="spellEnd"/>
      <w:r>
        <w:rPr>
          <w:rFonts w:asciiTheme="majorHAnsi" w:hAnsiTheme="majorHAnsi"/>
          <w:sz w:val="24"/>
          <w:szCs w:val="24"/>
        </w:rPr>
        <w:t xml:space="preserve">) can be explained by </w:t>
      </w:r>
      <w:proofErr w:type="spellStart"/>
      <w:r>
        <w:rPr>
          <w:rFonts w:asciiTheme="majorHAnsi" w:hAnsiTheme="majorHAnsi"/>
          <w:sz w:val="24"/>
          <w:szCs w:val="24"/>
        </w:rPr>
        <w:t>prpbck</w:t>
      </w:r>
      <w:proofErr w:type="spellEnd"/>
      <w:r>
        <w:rPr>
          <w:rFonts w:asciiTheme="majorHAnsi" w:hAnsiTheme="majorHAnsi"/>
          <w:sz w:val="24"/>
          <w:szCs w:val="24"/>
        </w:rPr>
        <w:t xml:space="preserve">, log(income) and </w:t>
      </w:r>
      <w:proofErr w:type="spellStart"/>
      <w:r>
        <w:rPr>
          <w:rFonts w:asciiTheme="majorHAnsi" w:hAnsiTheme="majorHAnsi"/>
          <w:sz w:val="24"/>
          <w:szCs w:val="24"/>
        </w:rPr>
        <w:t>prppov</w:t>
      </w:r>
      <w:proofErr w:type="spellEnd"/>
      <w:r>
        <w:rPr>
          <w:rFonts w:asciiTheme="majorHAnsi" w:hAnsiTheme="majorHAnsi"/>
          <w:sz w:val="24"/>
          <w:szCs w:val="24"/>
        </w:rPr>
        <w:t xml:space="preserve"> by 8.01 percent while the second model has R-squared equal to 0.1</w:t>
      </w:r>
      <w:r w:rsidR="0027135A">
        <w:rPr>
          <w:rFonts w:asciiTheme="majorHAnsi" w:hAnsiTheme="majorHAnsi"/>
          <w:sz w:val="24"/>
          <w:szCs w:val="24"/>
        </w:rPr>
        <w:t>757</w:t>
      </w:r>
      <w:r>
        <w:rPr>
          <w:rFonts w:asciiTheme="majorHAnsi" w:hAnsiTheme="majorHAnsi"/>
          <w:sz w:val="24"/>
          <w:szCs w:val="24"/>
        </w:rPr>
        <w:t>, meaning that the variation of log(</w:t>
      </w:r>
      <w:proofErr w:type="spellStart"/>
      <w:r>
        <w:rPr>
          <w:rFonts w:asciiTheme="majorHAnsi" w:hAnsiTheme="majorHAnsi"/>
          <w:sz w:val="24"/>
          <w:szCs w:val="24"/>
        </w:rPr>
        <w:t>psoda</w:t>
      </w:r>
      <w:proofErr w:type="spellEnd"/>
      <w:r>
        <w:rPr>
          <w:rFonts w:asciiTheme="majorHAnsi" w:hAnsiTheme="majorHAnsi"/>
          <w:sz w:val="24"/>
          <w:szCs w:val="24"/>
        </w:rPr>
        <w:t xml:space="preserve">) can be explained by </w:t>
      </w:r>
      <w:proofErr w:type="spellStart"/>
      <w:r>
        <w:rPr>
          <w:rFonts w:asciiTheme="majorHAnsi" w:hAnsiTheme="majorHAnsi"/>
          <w:sz w:val="24"/>
          <w:szCs w:val="24"/>
        </w:rPr>
        <w:t>prpbck</w:t>
      </w:r>
      <w:proofErr w:type="spellEnd"/>
      <w:r>
        <w:rPr>
          <w:rFonts w:asciiTheme="majorHAnsi" w:hAnsiTheme="majorHAnsi"/>
          <w:sz w:val="24"/>
          <w:szCs w:val="24"/>
        </w:rPr>
        <w:t xml:space="preserve">, log(income), </w:t>
      </w:r>
      <w:proofErr w:type="spellStart"/>
      <w:r>
        <w:rPr>
          <w:rFonts w:asciiTheme="majorHAnsi" w:hAnsiTheme="majorHAnsi"/>
          <w:sz w:val="24"/>
          <w:szCs w:val="24"/>
        </w:rPr>
        <w:t>prppov</w:t>
      </w:r>
      <w:proofErr w:type="spellEnd"/>
      <w:r>
        <w:rPr>
          <w:rFonts w:asciiTheme="majorHAnsi" w:hAnsiTheme="majorHAnsi"/>
          <w:sz w:val="24"/>
          <w:szCs w:val="24"/>
        </w:rPr>
        <w:t xml:space="preserve"> and log(</w:t>
      </w:r>
      <w:proofErr w:type="spellStart"/>
      <w:r>
        <w:rPr>
          <w:rFonts w:asciiTheme="majorHAnsi" w:hAnsiTheme="majorHAnsi"/>
          <w:sz w:val="24"/>
          <w:szCs w:val="24"/>
        </w:rPr>
        <w:t>hseval</w:t>
      </w:r>
      <w:proofErr w:type="spellEnd"/>
      <w:r>
        <w:rPr>
          <w:rFonts w:asciiTheme="majorHAnsi" w:hAnsiTheme="majorHAnsi"/>
          <w:sz w:val="24"/>
          <w:szCs w:val="24"/>
        </w:rPr>
        <w:t>)</w:t>
      </w:r>
      <w:r w:rsidR="0027135A">
        <w:rPr>
          <w:rFonts w:asciiTheme="majorHAnsi" w:hAnsiTheme="majorHAnsi"/>
          <w:sz w:val="24"/>
          <w:szCs w:val="24"/>
        </w:rPr>
        <w:t xml:space="preserve"> by 17.57 percent. So, we can see that </w:t>
      </w:r>
      <w:proofErr w:type="gramStart"/>
      <w:r w:rsidR="0027135A">
        <w:rPr>
          <w:rFonts w:asciiTheme="majorHAnsi" w:hAnsiTheme="majorHAnsi"/>
          <w:sz w:val="24"/>
          <w:szCs w:val="24"/>
        </w:rPr>
        <w:t>log(</w:t>
      </w:r>
      <w:proofErr w:type="spellStart"/>
      <w:proofErr w:type="gramEnd"/>
      <w:r w:rsidR="0027135A">
        <w:rPr>
          <w:rFonts w:asciiTheme="majorHAnsi" w:hAnsiTheme="majorHAnsi"/>
          <w:sz w:val="24"/>
          <w:szCs w:val="24"/>
        </w:rPr>
        <w:t>hseval</w:t>
      </w:r>
      <w:proofErr w:type="spellEnd"/>
      <w:r w:rsidR="0027135A">
        <w:rPr>
          <w:rFonts w:asciiTheme="majorHAnsi" w:hAnsiTheme="majorHAnsi"/>
          <w:sz w:val="24"/>
          <w:szCs w:val="24"/>
        </w:rPr>
        <w:t xml:space="preserve">) that we add in second model makes the regression model can explain more precisely that is the second model is more reliable than the first model. </w:t>
      </w:r>
    </w:p>
    <w:sectPr w:rsidR="00A92063" w:rsidRPr="0027135A" w:rsidSect="00CE1822">
      <w:headerReference w:type="default" r:id="rId1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B01" w:rsidRDefault="00DA1B01" w:rsidP="00EC6CA4">
      <w:pPr>
        <w:spacing w:after="0" w:line="240" w:lineRule="auto"/>
      </w:pPr>
      <w:r>
        <w:separator/>
      </w:r>
    </w:p>
  </w:endnote>
  <w:endnote w:type="continuationSeparator" w:id="0">
    <w:p w:rsidR="00DA1B01" w:rsidRDefault="00DA1B01" w:rsidP="00EC6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B01" w:rsidRDefault="00DA1B01" w:rsidP="00EC6CA4">
      <w:pPr>
        <w:spacing w:after="0" w:line="240" w:lineRule="auto"/>
      </w:pPr>
      <w:r>
        <w:separator/>
      </w:r>
    </w:p>
  </w:footnote>
  <w:footnote w:type="continuationSeparator" w:id="0">
    <w:p w:rsidR="00DA1B01" w:rsidRDefault="00DA1B01" w:rsidP="00EC6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CA4" w:rsidRPr="00EC6CA4" w:rsidRDefault="00EC6CA4" w:rsidP="00EC6CA4">
    <w:pPr>
      <w:pStyle w:val="Header"/>
      <w:jc w:val="right"/>
      <w:rPr>
        <w:sz w:val="24"/>
        <w:szCs w:val="32"/>
      </w:rPr>
    </w:pPr>
    <w:r w:rsidRPr="00EC6CA4">
      <w:rPr>
        <w:sz w:val="24"/>
        <w:szCs w:val="32"/>
      </w:rPr>
      <w:t xml:space="preserve">Swiss </w:t>
    </w:r>
    <w:proofErr w:type="spellStart"/>
    <w:r w:rsidRPr="00EC6CA4">
      <w:rPr>
        <w:sz w:val="24"/>
        <w:szCs w:val="32"/>
      </w:rPr>
      <w:t>Pongpipattanakul</w:t>
    </w:r>
    <w:proofErr w:type="spellEnd"/>
  </w:p>
  <w:p w:rsidR="00EC6CA4" w:rsidRPr="00EC6CA4" w:rsidRDefault="00EC6CA4" w:rsidP="00EC6CA4">
    <w:pPr>
      <w:pStyle w:val="Header"/>
      <w:jc w:val="right"/>
      <w:rPr>
        <w:sz w:val="24"/>
        <w:szCs w:val="32"/>
      </w:rPr>
    </w:pPr>
    <w:r w:rsidRPr="00EC6CA4">
      <w:rPr>
        <w:sz w:val="24"/>
        <w:szCs w:val="32"/>
      </w:rPr>
      <w:t>5604641729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85E9F"/>
    <w:multiLevelType w:val="hybridMultilevel"/>
    <w:tmpl w:val="7A8CF4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2C0470"/>
    <w:multiLevelType w:val="hybridMultilevel"/>
    <w:tmpl w:val="628270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9CA"/>
    <w:rsid w:val="00063C7E"/>
    <w:rsid w:val="000A51CD"/>
    <w:rsid w:val="00202BC4"/>
    <w:rsid w:val="00252E97"/>
    <w:rsid w:val="00267B44"/>
    <w:rsid w:val="0027135A"/>
    <w:rsid w:val="00296705"/>
    <w:rsid w:val="002C4E96"/>
    <w:rsid w:val="00396F1C"/>
    <w:rsid w:val="00401A09"/>
    <w:rsid w:val="0040574E"/>
    <w:rsid w:val="0043037B"/>
    <w:rsid w:val="004309CA"/>
    <w:rsid w:val="004B0FE5"/>
    <w:rsid w:val="00503382"/>
    <w:rsid w:val="005C47B8"/>
    <w:rsid w:val="00650426"/>
    <w:rsid w:val="006601D1"/>
    <w:rsid w:val="006A266E"/>
    <w:rsid w:val="00764935"/>
    <w:rsid w:val="00852058"/>
    <w:rsid w:val="00873C9C"/>
    <w:rsid w:val="0095045A"/>
    <w:rsid w:val="00A92063"/>
    <w:rsid w:val="00B31D14"/>
    <w:rsid w:val="00C314D4"/>
    <w:rsid w:val="00CC1450"/>
    <w:rsid w:val="00CE1822"/>
    <w:rsid w:val="00D142F5"/>
    <w:rsid w:val="00DA1B01"/>
    <w:rsid w:val="00E77CDF"/>
    <w:rsid w:val="00EA2478"/>
    <w:rsid w:val="00EA2F2D"/>
    <w:rsid w:val="00EC6CA4"/>
    <w:rsid w:val="00ED7CD5"/>
    <w:rsid w:val="00F06AE3"/>
    <w:rsid w:val="00F7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09C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9CA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2C4E9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314D4"/>
  </w:style>
  <w:style w:type="paragraph" w:styleId="Header">
    <w:name w:val="header"/>
    <w:basedOn w:val="Normal"/>
    <w:link w:val="HeaderChar"/>
    <w:uiPriority w:val="99"/>
    <w:unhideWhenUsed/>
    <w:rsid w:val="00EC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CA4"/>
  </w:style>
  <w:style w:type="paragraph" w:styleId="Footer">
    <w:name w:val="footer"/>
    <w:basedOn w:val="Normal"/>
    <w:link w:val="FooterChar"/>
    <w:uiPriority w:val="99"/>
    <w:unhideWhenUsed/>
    <w:rsid w:val="00EC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C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09C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9CA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2C4E9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314D4"/>
  </w:style>
  <w:style w:type="paragraph" w:styleId="Header">
    <w:name w:val="header"/>
    <w:basedOn w:val="Normal"/>
    <w:link w:val="HeaderChar"/>
    <w:uiPriority w:val="99"/>
    <w:unhideWhenUsed/>
    <w:rsid w:val="00EC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6CA4"/>
  </w:style>
  <w:style w:type="paragraph" w:styleId="Footer">
    <w:name w:val="footer"/>
    <w:basedOn w:val="Normal"/>
    <w:link w:val="FooterChar"/>
    <w:uiPriority w:val="99"/>
    <w:unhideWhenUsed/>
    <w:rsid w:val="00EC6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6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970CB-5271-4B4C-A05E-F2894237F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HomeAdmin</cp:lastModifiedBy>
  <cp:revision>21</cp:revision>
  <dcterms:created xsi:type="dcterms:W3CDTF">2015-04-07T06:38:00Z</dcterms:created>
  <dcterms:modified xsi:type="dcterms:W3CDTF">2015-04-08T18:46:00Z</dcterms:modified>
</cp:coreProperties>
</file>