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636" w:rsidRPr="00C9508F" w:rsidRDefault="00D07636" w:rsidP="00D07636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1</w:t>
      </w:r>
      <w:r w:rsidRPr="00C9508F">
        <w:rPr>
          <w:rFonts w:ascii="Tahoma" w:hAnsi="Tahoma" w:cs="Tahoma"/>
          <w:szCs w:val="22"/>
          <w:cs/>
        </w:rPr>
        <w:t>.</w:t>
      </w:r>
      <w:r w:rsidRPr="00C9508F">
        <w:rPr>
          <w:rFonts w:ascii="Tahoma" w:hAnsi="Tahoma" w:cs="Tahoma"/>
        </w:rPr>
        <w:t xml:space="preserve">  </w:t>
      </w:r>
      <w:r w:rsidR="0008479F">
        <w:rPr>
          <w:rFonts w:ascii="Tahoma" w:hAnsi="Tahoma" w:cs="Tahoma"/>
        </w:rPr>
        <w:t xml:space="preserve">  </w:t>
      </w:r>
      <w:r w:rsidRPr="00C9508F">
        <w:rPr>
          <w:rFonts w:ascii="Tahoma" w:hAnsi="Tahoma" w:cs="Tahoma"/>
        </w:rPr>
        <w:t>Which type of stock could help you obtain your investment and financial goals? Justify your choice?</w:t>
      </w:r>
    </w:p>
    <w:p w:rsidR="00B01CD8" w:rsidRPr="00C9508F" w:rsidRDefault="00D07636" w:rsidP="00992FD7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 xml:space="preserve">In my opinion, </w:t>
      </w:r>
      <w:r w:rsidR="00783D20" w:rsidRPr="00C9508F">
        <w:rPr>
          <w:rFonts w:ascii="Tahoma" w:hAnsi="Tahoma" w:cs="Tahoma"/>
        </w:rPr>
        <w:t>I would</w:t>
      </w:r>
      <w:r w:rsidR="00992FD7" w:rsidRPr="00C9508F">
        <w:rPr>
          <w:rFonts w:ascii="Tahoma" w:hAnsi="Tahoma" w:cs="Tahoma"/>
          <w:szCs w:val="22"/>
          <w:cs/>
        </w:rPr>
        <w:t xml:space="preserve"> </w:t>
      </w:r>
      <w:r w:rsidR="00B63F7A" w:rsidRPr="00C9508F">
        <w:rPr>
          <w:rFonts w:ascii="Tahoma" w:hAnsi="Tahoma" w:cs="Tahoma"/>
        </w:rPr>
        <w:t>hold a combination of</w:t>
      </w:r>
      <w:r w:rsidRPr="00C9508F">
        <w:rPr>
          <w:rFonts w:ascii="Tahoma" w:hAnsi="Tahoma" w:cs="Tahoma"/>
          <w:szCs w:val="22"/>
          <w:cs/>
        </w:rPr>
        <w:t xml:space="preserve"> </w:t>
      </w:r>
      <w:r w:rsidR="000F5BD1" w:rsidRPr="00C9508F">
        <w:rPr>
          <w:rFonts w:ascii="Tahoma" w:hAnsi="Tahoma" w:cs="Tahoma"/>
        </w:rPr>
        <w:t>growth</w:t>
      </w:r>
      <w:r w:rsidR="00B63F7A" w:rsidRPr="00C9508F">
        <w:rPr>
          <w:rFonts w:ascii="Tahoma" w:hAnsi="Tahoma" w:cs="Tahoma"/>
          <w:szCs w:val="22"/>
          <w:cs/>
        </w:rPr>
        <w:t xml:space="preserve"> </w:t>
      </w:r>
      <w:r w:rsidR="00783D20" w:rsidRPr="00C9508F">
        <w:rPr>
          <w:rFonts w:ascii="Tahoma" w:hAnsi="Tahoma" w:cs="Tahoma"/>
        </w:rPr>
        <w:t>and income</w:t>
      </w:r>
      <w:r w:rsidR="00992FD7" w:rsidRPr="00C9508F">
        <w:rPr>
          <w:rFonts w:ascii="Tahoma" w:hAnsi="Tahoma" w:cs="Tahoma"/>
        </w:rPr>
        <w:t xml:space="preserve"> stock</w:t>
      </w:r>
      <w:r w:rsidR="00E642F8" w:rsidRPr="00C9508F">
        <w:rPr>
          <w:rFonts w:ascii="Tahoma" w:hAnsi="Tahoma" w:cs="Tahoma"/>
        </w:rPr>
        <w:t>s</w:t>
      </w:r>
      <w:r w:rsidR="00B63F7A" w:rsidRPr="00C9508F">
        <w:rPr>
          <w:rFonts w:ascii="Tahoma" w:hAnsi="Tahoma" w:cs="Tahoma"/>
          <w:szCs w:val="22"/>
          <w:cs/>
        </w:rPr>
        <w:t xml:space="preserve"> </w:t>
      </w:r>
      <w:r w:rsidR="00B63F7A" w:rsidRPr="00C9508F">
        <w:rPr>
          <w:rFonts w:ascii="Tahoma" w:hAnsi="Tahoma" w:cs="Tahoma"/>
        </w:rPr>
        <w:t>to capitalize on the benefits of both investment types</w:t>
      </w:r>
      <w:r w:rsidR="00F70AB9" w:rsidRPr="00C9508F">
        <w:rPr>
          <w:rFonts w:ascii="Tahoma" w:hAnsi="Tahoma" w:cs="Tahoma"/>
          <w:szCs w:val="22"/>
          <w:cs/>
        </w:rPr>
        <w:t xml:space="preserve">. </w:t>
      </w:r>
      <w:r w:rsidR="00F70AB9" w:rsidRPr="00C9508F">
        <w:rPr>
          <w:rFonts w:ascii="Tahoma" w:hAnsi="Tahoma" w:cs="Tahoma"/>
        </w:rPr>
        <w:t>G</w:t>
      </w:r>
      <w:r w:rsidR="00992FD7" w:rsidRPr="00C9508F">
        <w:rPr>
          <w:rFonts w:ascii="Tahoma" w:hAnsi="Tahoma" w:cs="Tahoma"/>
        </w:rPr>
        <w:t xml:space="preserve">rowth </w:t>
      </w:r>
      <w:r w:rsidR="000F5BD1" w:rsidRPr="00C9508F">
        <w:rPr>
          <w:rFonts w:ascii="Tahoma" w:hAnsi="Tahoma" w:cs="Tahoma"/>
        </w:rPr>
        <w:t>stock</w:t>
      </w:r>
      <w:r w:rsidR="00992FD7" w:rsidRPr="00C9508F">
        <w:rPr>
          <w:rFonts w:ascii="Tahoma" w:hAnsi="Tahoma" w:cs="Tahoma"/>
        </w:rPr>
        <w:t>s</w:t>
      </w:r>
      <w:r w:rsidR="000F5BD1" w:rsidRPr="00C9508F">
        <w:rPr>
          <w:rFonts w:ascii="Tahoma" w:hAnsi="Tahoma" w:cs="Tahoma"/>
        </w:rPr>
        <w:t xml:space="preserve"> are stock</w:t>
      </w:r>
      <w:r w:rsidR="00992FD7" w:rsidRPr="00C9508F">
        <w:rPr>
          <w:rFonts w:ascii="Tahoma" w:hAnsi="Tahoma" w:cs="Tahoma"/>
        </w:rPr>
        <w:t>s</w:t>
      </w:r>
      <w:r w:rsidR="000F5BD1" w:rsidRPr="00C9508F">
        <w:rPr>
          <w:rFonts w:ascii="Tahoma" w:hAnsi="Tahoma" w:cs="Tahoma"/>
        </w:rPr>
        <w:t xml:space="preserve"> issued by companies that have substantial potential for growth in the foreseeable future</w:t>
      </w:r>
      <w:r w:rsidR="003C3A06" w:rsidRPr="00C9508F">
        <w:rPr>
          <w:rFonts w:ascii="Tahoma" w:hAnsi="Tahoma" w:cs="Tahoma"/>
        </w:rPr>
        <w:t xml:space="preserve"> and usually grow</w:t>
      </w:r>
      <w:r w:rsidR="000F5BD1" w:rsidRPr="00C9508F">
        <w:rPr>
          <w:rFonts w:ascii="Tahoma" w:hAnsi="Tahoma" w:cs="Tahoma"/>
        </w:rPr>
        <w:t xml:space="preserve"> at a faster rate than the overall markets</w:t>
      </w:r>
      <w:r w:rsidR="003C3A06" w:rsidRPr="00C9508F">
        <w:rPr>
          <w:rFonts w:ascii="Tahoma" w:hAnsi="Tahoma" w:cs="Tahoma"/>
          <w:szCs w:val="22"/>
          <w:cs/>
        </w:rPr>
        <w:t>.</w:t>
      </w:r>
      <w:r w:rsidR="00783D20" w:rsidRPr="00C9508F">
        <w:rPr>
          <w:rFonts w:ascii="Tahoma" w:hAnsi="Tahoma" w:cs="Tahoma"/>
        </w:rPr>
        <w:t xml:space="preserve"> Therefore, </w:t>
      </w:r>
      <w:r w:rsidR="00992FD7" w:rsidRPr="00C9508F">
        <w:rPr>
          <w:rFonts w:ascii="Tahoma" w:hAnsi="Tahoma" w:cs="Tahoma"/>
        </w:rPr>
        <w:t>they are anticipated to generate much capital gains</w:t>
      </w:r>
      <w:r w:rsidR="00992FD7" w:rsidRPr="00C9508F">
        <w:rPr>
          <w:rFonts w:ascii="Tahoma" w:hAnsi="Tahoma" w:cs="Tahoma"/>
          <w:szCs w:val="22"/>
          <w:cs/>
        </w:rPr>
        <w:t xml:space="preserve"> </w:t>
      </w:r>
      <w:r w:rsidR="00992FD7" w:rsidRPr="00C9508F">
        <w:rPr>
          <w:rFonts w:ascii="Tahoma" w:hAnsi="Tahoma" w:cs="Tahoma"/>
        </w:rPr>
        <w:t>because the market sees them as money</w:t>
      </w:r>
      <w:r w:rsidR="00992FD7" w:rsidRPr="00C9508F">
        <w:rPr>
          <w:rFonts w:ascii="Tahoma" w:hAnsi="Tahoma" w:cs="Tahoma"/>
          <w:szCs w:val="22"/>
          <w:cs/>
        </w:rPr>
        <w:t>-</w:t>
      </w:r>
      <w:r w:rsidR="00992FD7" w:rsidRPr="00C9508F">
        <w:rPr>
          <w:rFonts w:ascii="Tahoma" w:hAnsi="Tahoma" w:cs="Tahoma"/>
        </w:rPr>
        <w:t>makers</w:t>
      </w:r>
      <w:r w:rsidR="00992FD7" w:rsidRPr="00C9508F">
        <w:rPr>
          <w:rFonts w:ascii="Tahoma" w:hAnsi="Tahoma" w:cs="Tahoma"/>
          <w:szCs w:val="22"/>
          <w:cs/>
        </w:rPr>
        <w:t xml:space="preserve">. </w:t>
      </w:r>
      <w:r w:rsidR="00E642F8" w:rsidRPr="00C9508F">
        <w:rPr>
          <w:rFonts w:ascii="Tahoma" w:hAnsi="Tahoma" w:cs="Tahoma"/>
        </w:rPr>
        <w:t>However, they usually do</w:t>
      </w:r>
      <w:r w:rsidR="00783D20" w:rsidRPr="00C9508F">
        <w:rPr>
          <w:rFonts w:ascii="Tahoma" w:hAnsi="Tahoma" w:cs="Tahoma"/>
        </w:rPr>
        <w:t xml:space="preserve"> not pay a dividend, as the company would prefer to reinvest retain</w:t>
      </w:r>
      <w:r w:rsidR="00992FD7" w:rsidRPr="00C9508F">
        <w:rPr>
          <w:rFonts w:ascii="Tahoma" w:hAnsi="Tahoma" w:cs="Tahoma"/>
        </w:rPr>
        <w:t>ed earnings in capital projects</w:t>
      </w:r>
      <w:r w:rsidR="00992FD7" w:rsidRPr="00C9508F">
        <w:rPr>
          <w:rFonts w:ascii="Tahoma" w:hAnsi="Tahoma" w:cs="Tahoma"/>
          <w:szCs w:val="22"/>
          <w:cs/>
        </w:rPr>
        <w:t xml:space="preserve">. </w:t>
      </w:r>
      <w:r w:rsidR="00992FD7" w:rsidRPr="00C9508F">
        <w:rPr>
          <w:rFonts w:ascii="Tahoma" w:hAnsi="Tahoma" w:cs="Tahoma"/>
        </w:rPr>
        <w:t>Moreo</w:t>
      </w:r>
      <w:r w:rsidR="00E642F8" w:rsidRPr="00C9508F">
        <w:rPr>
          <w:rFonts w:ascii="Tahoma" w:hAnsi="Tahoma" w:cs="Tahoma"/>
        </w:rPr>
        <w:t>ver, they carry some risk as they rely</w:t>
      </w:r>
      <w:r w:rsidR="00992FD7" w:rsidRPr="00C9508F">
        <w:rPr>
          <w:rFonts w:ascii="Tahoma" w:hAnsi="Tahoma" w:cs="Tahoma"/>
        </w:rPr>
        <w:t xml:space="preserve"> solely on the company's su</w:t>
      </w:r>
      <w:r w:rsidR="00E642F8" w:rsidRPr="00C9508F">
        <w:rPr>
          <w:rFonts w:ascii="Tahoma" w:hAnsi="Tahoma" w:cs="Tahoma"/>
        </w:rPr>
        <w:t xml:space="preserve">ccess to generate return on </w:t>
      </w:r>
      <w:r w:rsidR="00992FD7" w:rsidRPr="00C9508F">
        <w:rPr>
          <w:rFonts w:ascii="Tahoma" w:hAnsi="Tahoma" w:cs="Tahoma"/>
        </w:rPr>
        <w:t>investment</w:t>
      </w:r>
      <w:r w:rsidR="00992FD7" w:rsidRPr="00C9508F">
        <w:rPr>
          <w:rFonts w:ascii="Tahoma" w:hAnsi="Tahoma" w:cs="Tahoma"/>
          <w:szCs w:val="22"/>
          <w:cs/>
        </w:rPr>
        <w:t xml:space="preserve">. </w:t>
      </w:r>
      <w:r w:rsidR="00783D20" w:rsidRPr="00C9508F">
        <w:rPr>
          <w:rFonts w:ascii="Tahoma" w:hAnsi="Tahoma" w:cs="Tahoma"/>
        </w:rPr>
        <w:t xml:space="preserve">That </w:t>
      </w:r>
      <w:r w:rsidR="00992FD7" w:rsidRPr="00C9508F">
        <w:rPr>
          <w:rFonts w:ascii="Tahoma" w:hAnsi="Tahoma" w:cs="Tahoma"/>
        </w:rPr>
        <w:t>is why I also choose income stock</w:t>
      </w:r>
      <w:r w:rsidR="00E642F8" w:rsidRPr="00C9508F">
        <w:rPr>
          <w:rFonts w:ascii="Tahoma" w:hAnsi="Tahoma" w:cs="Tahoma"/>
        </w:rPr>
        <w:t>s</w:t>
      </w:r>
      <w:r w:rsidR="00992FD7" w:rsidRPr="00C9508F">
        <w:rPr>
          <w:rFonts w:ascii="Tahoma" w:hAnsi="Tahoma" w:cs="Tahoma"/>
        </w:rPr>
        <w:t xml:space="preserve"> that</w:t>
      </w:r>
      <w:r w:rsidR="00E642F8" w:rsidRPr="00C9508F">
        <w:rPr>
          <w:rFonts w:ascii="Tahoma" w:hAnsi="Tahoma" w:cs="Tahoma"/>
        </w:rPr>
        <w:t xml:space="preserve"> are</w:t>
      </w:r>
      <w:r w:rsidR="008A7215" w:rsidRPr="00C9508F">
        <w:rPr>
          <w:rFonts w:ascii="Tahoma" w:hAnsi="Tahoma" w:cs="Tahoma"/>
        </w:rPr>
        <w:t xml:space="preserve"> nor</w:t>
      </w:r>
      <w:r w:rsidR="00E642F8" w:rsidRPr="00C9508F">
        <w:rPr>
          <w:rFonts w:ascii="Tahoma" w:hAnsi="Tahoma" w:cs="Tahoma"/>
        </w:rPr>
        <w:t>mally pay</w:t>
      </w:r>
      <w:r w:rsidR="008A7215" w:rsidRPr="00C9508F">
        <w:rPr>
          <w:rFonts w:ascii="Tahoma" w:hAnsi="Tahoma" w:cs="Tahoma"/>
        </w:rPr>
        <w:t xml:space="preserve"> high dividends</w:t>
      </w:r>
      <w:r w:rsidR="00992FD7" w:rsidRPr="00C9508F">
        <w:rPr>
          <w:rFonts w:ascii="Tahoma" w:hAnsi="Tahoma" w:cs="Tahoma"/>
        </w:rPr>
        <w:t xml:space="preserve"> and have lower levels of volatility than the overall stock market</w:t>
      </w:r>
      <w:r w:rsidR="00992FD7" w:rsidRPr="00C9508F">
        <w:rPr>
          <w:rFonts w:ascii="Tahoma" w:hAnsi="Tahoma" w:cs="Tahoma"/>
          <w:szCs w:val="22"/>
          <w:cs/>
        </w:rPr>
        <w:t>.</w:t>
      </w:r>
      <w:r w:rsidR="00E642F8" w:rsidRPr="00C9508F">
        <w:rPr>
          <w:rFonts w:ascii="Tahoma" w:hAnsi="Tahoma" w:cs="Tahoma"/>
        </w:rPr>
        <w:t xml:space="preserve"> Although income stocks may </w:t>
      </w:r>
      <w:r w:rsidR="00B11C4F" w:rsidRPr="00C9508F">
        <w:rPr>
          <w:rFonts w:ascii="Tahoma" w:hAnsi="Tahoma" w:cs="Tahoma"/>
        </w:rPr>
        <w:t>not have high growth rate which reflects on the market value,</w:t>
      </w:r>
      <w:r w:rsidR="00E642F8" w:rsidRPr="00C9508F">
        <w:rPr>
          <w:rFonts w:ascii="Tahoma" w:hAnsi="Tahoma" w:cs="Tahoma"/>
          <w:szCs w:val="22"/>
          <w:cs/>
        </w:rPr>
        <w:t xml:space="preserve"> </w:t>
      </w:r>
      <w:r w:rsidR="00E642F8" w:rsidRPr="00C9508F">
        <w:rPr>
          <w:rFonts w:ascii="Tahoma" w:hAnsi="Tahoma" w:cs="Tahoma"/>
        </w:rPr>
        <w:t>I can ensure the consistent source of revenue from them</w:t>
      </w:r>
      <w:r w:rsidR="00E642F8" w:rsidRPr="00C9508F">
        <w:rPr>
          <w:rFonts w:ascii="Tahoma" w:hAnsi="Tahoma" w:cs="Tahoma"/>
          <w:szCs w:val="22"/>
          <w:cs/>
        </w:rPr>
        <w:t>.</w:t>
      </w:r>
    </w:p>
    <w:p w:rsidR="00E642F8" w:rsidRPr="00C9508F" w:rsidRDefault="00E642F8" w:rsidP="00992FD7">
      <w:pPr>
        <w:rPr>
          <w:rFonts w:ascii="Tahoma" w:hAnsi="Tahoma" w:cs="Tahoma"/>
        </w:rPr>
      </w:pPr>
    </w:p>
    <w:p w:rsidR="00D07636" w:rsidRPr="00C9508F" w:rsidRDefault="00D07636" w:rsidP="00D07636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2</w:t>
      </w:r>
      <w:r w:rsidRPr="00C9508F">
        <w:rPr>
          <w:rFonts w:ascii="Tahoma" w:hAnsi="Tahoma" w:cs="Tahoma"/>
          <w:szCs w:val="22"/>
          <w:cs/>
        </w:rPr>
        <w:t>.    </w:t>
      </w:r>
      <w:r w:rsidRPr="00C9508F">
        <w:rPr>
          <w:rFonts w:ascii="Tahoma" w:hAnsi="Tahoma" w:cs="Tahoma"/>
        </w:rPr>
        <w:t>Explain the relationship between earn</w:t>
      </w:r>
      <w:r w:rsidR="008E08C6" w:rsidRPr="00C9508F">
        <w:rPr>
          <w:rFonts w:ascii="Tahoma" w:hAnsi="Tahoma" w:cs="Tahoma"/>
        </w:rPr>
        <w:t>ings and a stock</w:t>
      </w:r>
      <w:r w:rsidR="008E08C6" w:rsidRPr="00C9508F">
        <w:rPr>
          <w:rFonts w:ascii="Tahoma" w:hAnsi="Tahoma" w:cs="Tahoma"/>
          <w:szCs w:val="22"/>
          <w:cs/>
        </w:rPr>
        <w:t>’</w:t>
      </w:r>
      <w:r w:rsidR="008E08C6" w:rsidRPr="00C9508F">
        <w:rPr>
          <w:rFonts w:ascii="Tahoma" w:hAnsi="Tahoma" w:cs="Tahoma"/>
        </w:rPr>
        <w:t>s market value</w:t>
      </w:r>
      <w:r w:rsidR="008E08C6" w:rsidRPr="00C9508F">
        <w:rPr>
          <w:rFonts w:ascii="Tahoma" w:hAnsi="Tahoma" w:cs="Tahoma"/>
          <w:szCs w:val="22"/>
          <w:cs/>
        </w:rPr>
        <w:t>.</w:t>
      </w:r>
    </w:p>
    <w:p w:rsidR="008E08C6" w:rsidRPr="00C9508F" w:rsidRDefault="008E08C6" w:rsidP="00D07636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Earnings can influence stock price according to how well a company performs against expectations</w:t>
      </w:r>
      <w:r w:rsidRPr="00C9508F">
        <w:rPr>
          <w:rFonts w:ascii="Tahoma" w:hAnsi="Tahoma" w:cs="Tahoma"/>
          <w:szCs w:val="22"/>
          <w:cs/>
        </w:rPr>
        <w:t xml:space="preserve">. </w:t>
      </w:r>
      <w:r w:rsidR="00B70D33" w:rsidRPr="00C9508F">
        <w:rPr>
          <w:rFonts w:ascii="Tahoma" w:hAnsi="Tahoma" w:cs="Tahoma"/>
        </w:rPr>
        <w:t>If a company beats the expec</w:t>
      </w:r>
      <w:r w:rsidRPr="00C9508F">
        <w:rPr>
          <w:rFonts w:ascii="Tahoma" w:hAnsi="Tahoma" w:cs="Tahoma"/>
        </w:rPr>
        <w:t>ted earnings, its stock pri</w:t>
      </w:r>
      <w:r w:rsidR="00A00AB4" w:rsidRPr="00C9508F">
        <w:rPr>
          <w:rFonts w:ascii="Tahoma" w:hAnsi="Tahoma" w:cs="Tahoma"/>
        </w:rPr>
        <w:t xml:space="preserve">ce will usually go up </w:t>
      </w:r>
      <w:r w:rsidR="00B01CD8" w:rsidRPr="00C9508F">
        <w:rPr>
          <w:rFonts w:ascii="Tahoma" w:hAnsi="Tahoma" w:cs="Tahoma"/>
        </w:rPr>
        <w:t xml:space="preserve">as </w:t>
      </w:r>
      <w:r w:rsidR="00A00AB4" w:rsidRPr="00C9508F">
        <w:rPr>
          <w:rFonts w:ascii="Tahoma" w:hAnsi="Tahoma" w:cs="Tahoma"/>
        </w:rPr>
        <w:t>investors are willing to pay more for the stock</w:t>
      </w:r>
      <w:r w:rsidR="00A00AB4" w:rsidRPr="00C9508F">
        <w:rPr>
          <w:rFonts w:ascii="Tahoma" w:hAnsi="Tahoma" w:cs="Tahoma"/>
          <w:szCs w:val="22"/>
          <w:cs/>
        </w:rPr>
        <w:t xml:space="preserve">. </w:t>
      </w:r>
      <w:r w:rsidRPr="00C9508F">
        <w:rPr>
          <w:rFonts w:ascii="Tahoma" w:hAnsi="Tahoma" w:cs="Tahoma"/>
        </w:rPr>
        <w:t xml:space="preserve">But if a company fails to reach the </w:t>
      </w:r>
      <w:r w:rsidR="00A00AB4" w:rsidRPr="00C9508F">
        <w:rPr>
          <w:rFonts w:ascii="Tahoma" w:hAnsi="Tahoma" w:cs="Tahoma"/>
        </w:rPr>
        <w:t>expec</w:t>
      </w:r>
      <w:r w:rsidRPr="00C9508F">
        <w:rPr>
          <w:rFonts w:ascii="Tahoma" w:hAnsi="Tahoma" w:cs="Tahoma"/>
        </w:rPr>
        <w:t>ted earnings, its stock</w:t>
      </w:r>
      <w:r w:rsidR="00910351" w:rsidRPr="00C9508F">
        <w:rPr>
          <w:rFonts w:ascii="Tahoma" w:hAnsi="Tahoma" w:cs="Tahoma"/>
        </w:rPr>
        <w:t xml:space="preserve"> price will most likely decline since</w:t>
      </w:r>
      <w:r w:rsidR="00910351" w:rsidRPr="00C9508F">
        <w:rPr>
          <w:rFonts w:ascii="Tahoma" w:hAnsi="Tahoma" w:cs="Tahoma"/>
          <w:szCs w:val="22"/>
          <w:cs/>
        </w:rPr>
        <w:t xml:space="preserve"> </w:t>
      </w:r>
      <w:r w:rsidR="00414C40" w:rsidRPr="00C9508F">
        <w:rPr>
          <w:rFonts w:ascii="Tahoma" w:hAnsi="Tahoma" w:cs="Tahoma"/>
        </w:rPr>
        <w:t>investors are less willing to pay for the stock</w:t>
      </w:r>
      <w:r w:rsidR="00414C40" w:rsidRPr="00C9508F">
        <w:rPr>
          <w:rFonts w:ascii="Tahoma" w:hAnsi="Tahoma" w:cs="Tahoma"/>
          <w:szCs w:val="22"/>
          <w:cs/>
        </w:rPr>
        <w:t>.</w:t>
      </w:r>
    </w:p>
    <w:p w:rsidR="008E08C6" w:rsidRPr="00C9508F" w:rsidRDefault="008E08C6" w:rsidP="00D07636">
      <w:pPr>
        <w:rPr>
          <w:rFonts w:ascii="Tahoma" w:hAnsi="Tahoma" w:cs="Tahoma"/>
        </w:rPr>
      </w:pPr>
    </w:p>
    <w:p w:rsidR="00D07636" w:rsidRPr="00C9508F" w:rsidRDefault="00D07636" w:rsidP="00D07636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3</w:t>
      </w:r>
      <w:r w:rsidRPr="00C9508F">
        <w:rPr>
          <w:rFonts w:ascii="Tahoma" w:hAnsi="Tahoma" w:cs="Tahoma"/>
          <w:szCs w:val="22"/>
          <w:cs/>
        </w:rPr>
        <w:t>.</w:t>
      </w:r>
      <w:r w:rsidRPr="00C9508F">
        <w:rPr>
          <w:rFonts w:ascii="Tahoma" w:hAnsi="Tahoma" w:cs="Tahoma"/>
        </w:rPr>
        <w:t>    What is the difference between the primary market and the secondary market?</w:t>
      </w:r>
    </w:p>
    <w:p w:rsidR="008E08C6" w:rsidRPr="00C9508F" w:rsidRDefault="008E08C6" w:rsidP="00D07636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Primary market</w:t>
      </w:r>
      <w:r w:rsidR="008F5D46" w:rsidRPr="00C9508F">
        <w:rPr>
          <w:rFonts w:ascii="Tahoma" w:hAnsi="Tahoma" w:cs="Tahoma"/>
        </w:rPr>
        <w:t>s are markets which trade newly issued securitie</w:t>
      </w:r>
      <w:r w:rsidR="006D6B25" w:rsidRPr="00C9508F">
        <w:rPr>
          <w:rFonts w:ascii="Tahoma" w:hAnsi="Tahoma" w:cs="Tahoma"/>
        </w:rPr>
        <w:t xml:space="preserve">s </w:t>
      </w:r>
      <w:r w:rsidR="009A41EC" w:rsidRPr="00C9508F">
        <w:rPr>
          <w:rFonts w:ascii="Tahoma" w:hAnsi="Tahoma" w:cs="Tahoma"/>
        </w:rPr>
        <w:t>while s</w:t>
      </w:r>
      <w:r w:rsidR="008F5D46" w:rsidRPr="00C9508F">
        <w:rPr>
          <w:rFonts w:ascii="Tahoma" w:hAnsi="Tahoma" w:cs="Tahoma"/>
        </w:rPr>
        <w:t>econdary market are markets which tra</w:t>
      </w:r>
      <w:r w:rsidR="006D6B25" w:rsidRPr="00C9508F">
        <w:rPr>
          <w:rFonts w:ascii="Tahoma" w:hAnsi="Tahoma" w:cs="Tahoma"/>
        </w:rPr>
        <w:t>de existing securities such as</w:t>
      </w:r>
      <w:r w:rsidR="008F5D46" w:rsidRPr="00C9508F">
        <w:rPr>
          <w:rFonts w:ascii="Tahoma" w:hAnsi="Tahoma" w:cs="Tahoma"/>
        </w:rPr>
        <w:t xml:space="preserve"> previously owned shared of stoc</w:t>
      </w:r>
      <w:r w:rsidR="006D6B25" w:rsidRPr="00C9508F">
        <w:rPr>
          <w:rFonts w:ascii="Tahoma" w:hAnsi="Tahoma" w:cs="Tahoma"/>
        </w:rPr>
        <w:t xml:space="preserve">k and </w:t>
      </w:r>
      <w:r w:rsidR="008F5D46" w:rsidRPr="00C9508F">
        <w:rPr>
          <w:rFonts w:ascii="Tahoma" w:hAnsi="Tahoma" w:cs="Tahoma"/>
        </w:rPr>
        <w:t>bonds</w:t>
      </w:r>
      <w:r w:rsidR="009A41EC" w:rsidRPr="00C9508F">
        <w:rPr>
          <w:rFonts w:ascii="Tahoma" w:hAnsi="Tahoma" w:cs="Tahoma"/>
          <w:szCs w:val="22"/>
          <w:cs/>
        </w:rPr>
        <w:t>.</w:t>
      </w:r>
    </w:p>
    <w:p w:rsidR="008E08C6" w:rsidRPr="00C9508F" w:rsidRDefault="008E08C6" w:rsidP="00D07636">
      <w:pPr>
        <w:rPr>
          <w:rFonts w:ascii="Tahoma" w:hAnsi="Tahoma" w:cs="Tahoma"/>
          <w:cs/>
        </w:rPr>
      </w:pPr>
    </w:p>
    <w:p w:rsidR="00D07636" w:rsidRPr="00C9508F" w:rsidRDefault="00D07636" w:rsidP="00D07636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4</w:t>
      </w:r>
      <w:r w:rsidRPr="00C9508F">
        <w:rPr>
          <w:rFonts w:ascii="Tahoma" w:hAnsi="Tahoma" w:cs="Tahoma"/>
          <w:szCs w:val="22"/>
          <w:cs/>
        </w:rPr>
        <w:t>.</w:t>
      </w:r>
      <w:r w:rsidRPr="00C9508F">
        <w:rPr>
          <w:rFonts w:ascii="Tahoma" w:hAnsi="Tahoma" w:cs="Tahoma"/>
        </w:rPr>
        <w:t>    Calculating Total Return</w:t>
      </w:r>
      <w:r w:rsidRPr="00C9508F">
        <w:rPr>
          <w:rFonts w:ascii="Tahoma" w:hAnsi="Tahoma" w:cs="Tahoma"/>
          <w:szCs w:val="22"/>
          <w:cs/>
        </w:rPr>
        <w:t xml:space="preserve">. </w:t>
      </w:r>
      <w:r w:rsidRPr="00C9508F">
        <w:rPr>
          <w:rFonts w:ascii="Tahoma" w:hAnsi="Tahoma" w:cs="Tahoma"/>
        </w:rPr>
        <w:t>Tammy Jackson purchased 100 shares of All</w:t>
      </w:r>
      <w:r w:rsidRPr="00C9508F">
        <w:rPr>
          <w:rFonts w:ascii="Tahoma" w:hAnsi="Tahoma" w:cs="Tahoma"/>
          <w:szCs w:val="22"/>
          <w:cs/>
        </w:rPr>
        <w:t>-</w:t>
      </w:r>
      <w:r w:rsidRPr="00C9508F">
        <w:rPr>
          <w:rFonts w:ascii="Tahoma" w:hAnsi="Tahoma" w:cs="Tahoma"/>
        </w:rPr>
        <w:t>American Manufacturing Company stock at $31</w:t>
      </w:r>
      <w:r w:rsidRPr="00C9508F">
        <w:rPr>
          <w:rFonts w:ascii="Tahoma" w:hAnsi="Tahoma" w:cs="Tahoma"/>
          <w:szCs w:val="22"/>
          <w:cs/>
        </w:rPr>
        <w:t>.</w:t>
      </w:r>
      <w:r w:rsidRPr="00C9508F">
        <w:rPr>
          <w:rFonts w:ascii="Tahoma" w:hAnsi="Tahoma" w:cs="Tahoma"/>
        </w:rPr>
        <w:t>50 a share</w:t>
      </w:r>
      <w:r w:rsidRPr="00C9508F">
        <w:rPr>
          <w:rFonts w:ascii="Tahoma" w:hAnsi="Tahoma" w:cs="Tahoma"/>
          <w:szCs w:val="22"/>
          <w:cs/>
        </w:rPr>
        <w:t xml:space="preserve">. </w:t>
      </w:r>
      <w:r w:rsidRPr="00C9508F">
        <w:rPr>
          <w:rFonts w:ascii="Tahoma" w:hAnsi="Tahoma" w:cs="Tahoma"/>
        </w:rPr>
        <w:t>One year later, she sold the stock for $38 a share</w:t>
      </w:r>
      <w:r w:rsidRPr="00C9508F">
        <w:rPr>
          <w:rFonts w:ascii="Tahoma" w:hAnsi="Tahoma" w:cs="Tahoma"/>
          <w:szCs w:val="22"/>
          <w:cs/>
        </w:rPr>
        <w:t xml:space="preserve">. </w:t>
      </w:r>
      <w:r w:rsidRPr="00C9508F">
        <w:rPr>
          <w:rFonts w:ascii="Tahoma" w:hAnsi="Tahoma" w:cs="Tahoma"/>
        </w:rPr>
        <w:t>She paid her broker a $28 commission when she purchased the stock and a $42 commission when she sold it</w:t>
      </w:r>
      <w:r w:rsidRPr="00C9508F">
        <w:rPr>
          <w:rFonts w:ascii="Tahoma" w:hAnsi="Tahoma" w:cs="Tahoma"/>
          <w:szCs w:val="22"/>
          <w:cs/>
        </w:rPr>
        <w:t xml:space="preserve">. </w:t>
      </w:r>
      <w:r w:rsidRPr="00C9508F">
        <w:rPr>
          <w:rFonts w:ascii="Tahoma" w:hAnsi="Tahoma" w:cs="Tahoma"/>
        </w:rPr>
        <w:t>During the 12 months that she owned the stock, she received $160 in dividends</w:t>
      </w:r>
      <w:r w:rsidRPr="00C9508F">
        <w:rPr>
          <w:rFonts w:ascii="Tahoma" w:hAnsi="Tahoma" w:cs="Tahoma"/>
          <w:szCs w:val="22"/>
          <w:cs/>
        </w:rPr>
        <w:t xml:space="preserve">. </w:t>
      </w:r>
      <w:r w:rsidRPr="00C9508F">
        <w:rPr>
          <w:rFonts w:ascii="Tahoma" w:hAnsi="Tahoma" w:cs="Tahoma"/>
        </w:rPr>
        <w:t>Calculate Ms</w:t>
      </w:r>
      <w:r w:rsidRPr="00C9508F">
        <w:rPr>
          <w:rFonts w:ascii="Tahoma" w:hAnsi="Tahoma" w:cs="Tahoma"/>
          <w:szCs w:val="22"/>
          <w:cs/>
        </w:rPr>
        <w:t xml:space="preserve">. </w:t>
      </w:r>
      <w:r w:rsidRPr="00C9508F">
        <w:rPr>
          <w:rFonts w:ascii="Tahoma" w:hAnsi="Tahoma" w:cs="Tahoma"/>
        </w:rPr>
        <w:t>Jackson</w:t>
      </w:r>
      <w:r w:rsidRPr="00C9508F">
        <w:rPr>
          <w:rFonts w:ascii="Tahoma" w:hAnsi="Tahoma" w:cs="Tahoma"/>
          <w:szCs w:val="22"/>
          <w:cs/>
        </w:rPr>
        <w:t>’</w:t>
      </w:r>
      <w:r w:rsidRPr="00C9508F">
        <w:rPr>
          <w:rFonts w:ascii="Tahoma" w:hAnsi="Tahoma" w:cs="Tahoma"/>
        </w:rPr>
        <w:t>s total return on this investment</w:t>
      </w:r>
      <w:r w:rsidRPr="00C9508F">
        <w:rPr>
          <w:rFonts w:ascii="Tahoma" w:hAnsi="Tahoma" w:cs="Tahoma"/>
          <w:szCs w:val="22"/>
          <w:cs/>
        </w:rPr>
        <w:t>.</w:t>
      </w:r>
    </w:p>
    <w:p w:rsidR="00E22060" w:rsidRPr="00C9508F" w:rsidRDefault="00E22060">
      <w:pPr>
        <w:rPr>
          <w:rFonts w:ascii="Tahoma" w:hAnsi="Tahoma" w:cs="Tahoma"/>
          <w:b/>
          <w:bCs/>
        </w:rPr>
      </w:pPr>
      <w:r w:rsidRPr="00C9508F">
        <w:rPr>
          <w:rFonts w:ascii="Tahoma" w:hAnsi="Tahoma" w:cs="Tahoma"/>
          <w:b/>
          <w:bCs/>
        </w:rPr>
        <w:t>Costs when purchased</w:t>
      </w:r>
    </w:p>
    <w:p w:rsidR="00A94D5A" w:rsidRPr="00C9508F" w:rsidRDefault="001C1086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100 shares @</w:t>
      </w:r>
      <w:r w:rsidR="00E22060" w:rsidRPr="00C9508F">
        <w:rPr>
          <w:rFonts w:ascii="Tahoma" w:hAnsi="Tahoma" w:cs="Tahoma"/>
        </w:rPr>
        <w:t>$31</w:t>
      </w:r>
      <w:r w:rsidR="00E22060" w:rsidRPr="00C9508F">
        <w:rPr>
          <w:rFonts w:ascii="Tahoma" w:hAnsi="Tahoma" w:cs="Tahoma"/>
          <w:szCs w:val="22"/>
          <w:cs/>
        </w:rPr>
        <w:t>.</w:t>
      </w:r>
      <w:r w:rsidR="00E22060" w:rsidRPr="00C9508F">
        <w:rPr>
          <w:rFonts w:ascii="Tahoma" w:hAnsi="Tahoma" w:cs="Tahoma"/>
        </w:rPr>
        <w:t>50</w:t>
      </w:r>
      <w:r w:rsidR="00E22060" w:rsidRP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E22060" w:rsidRPr="00C9508F">
        <w:rPr>
          <w:rFonts w:ascii="Tahoma" w:hAnsi="Tahoma" w:cs="Tahoma"/>
        </w:rPr>
        <w:t>3150</w:t>
      </w:r>
    </w:p>
    <w:p w:rsidR="00E22060" w:rsidRPr="00C9508F" w:rsidRDefault="00E22060">
      <w:pPr>
        <w:rPr>
          <w:rFonts w:ascii="Tahoma" w:hAnsi="Tahoma" w:cs="Tahoma"/>
        </w:rPr>
      </w:pPr>
      <w:proofErr w:type="gramStart"/>
      <w:r w:rsidRPr="00C9508F">
        <w:rPr>
          <w:rFonts w:ascii="Tahoma" w:hAnsi="Tahoma" w:cs="Tahoma"/>
        </w:rPr>
        <w:t>Plus</w:t>
      </w:r>
      <w:proofErr w:type="gramEnd"/>
      <w:r w:rsidRPr="00C9508F">
        <w:rPr>
          <w:rFonts w:ascii="Tahoma" w:hAnsi="Tahoma" w:cs="Tahoma"/>
        </w:rPr>
        <w:t xml:space="preserve"> commission</w:t>
      </w:r>
      <w:r w:rsidRP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Pr="00C9508F">
        <w:rPr>
          <w:rFonts w:ascii="Tahoma" w:hAnsi="Tahoma" w:cs="Tahoma"/>
          <w:szCs w:val="22"/>
          <w:u w:val="single"/>
          <w:cs/>
        </w:rPr>
        <w:t xml:space="preserve">+ </w:t>
      </w:r>
      <w:r w:rsidRPr="00C9508F">
        <w:rPr>
          <w:rFonts w:ascii="Tahoma" w:hAnsi="Tahoma" w:cs="Tahoma"/>
          <w:u w:val="single"/>
        </w:rPr>
        <w:t>28</w:t>
      </w:r>
    </w:p>
    <w:p w:rsidR="00E22060" w:rsidRPr="00C9508F" w:rsidRDefault="00E22060" w:rsidP="00E22060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Total investment</w:t>
      </w:r>
      <w:r w:rsidRP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7F69D5" w:rsidRPr="00C9508F">
        <w:rPr>
          <w:rFonts w:ascii="Tahoma" w:hAnsi="Tahoma" w:cs="Tahoma"/>
        </w:rPr>
        <w:t>$</w:t>
      </w:r>
      <w:r w:rsidRPr="00C9508F">
        <w:rPr>
          <w:rFonts w:ascii="Tahoma" w:hAnsi="Tahoma" w:cs="Tahoma"/>
        </w:rPr>
        <w:t>3178</w:t>
      </w:r>
    </w:p>
    <w:p w:rsidR="00E22060" w:rsidRPr="00C9508F" w:rsidRDefault="00E22060">
      <w:pPr>
        <w:rPr>
          <w:rFonts w:ascii="Tahoma" w:hAnsi="Tahoma" w:cs="Tahoma"/>
          <w:b/>
          <w:bCs/>
        </w:rPr>
      </w:pPr>
      <w:r w:rsidRPr="00C9508F">
        <w:rPr>
          <w:rFonts w:ascii="Tahoma" w:hAnsi="Tahoma" w:cs="Tahoma"/>
          <w:b/>
          <w:bCs/>
        </w:rPr>
        <w:t>Return when sold</w:t>
      </w:r>
    </w:p>
    <w:p w:rsidR="00E22060" w:rsidRPr="00C9508F" w:rsidRDefault="00E22060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100 shares @$38</w:t>
      </w:r>
      <w:r w:rsidRP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>$3800</w:t>
      </w:r>
    </w:p>
    <w:p w:rsidR="00E22060" w:rsidRPr="00C9508F" w:rsidRDefault="00E22060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Minus commission</w:t>
      </w:r>
      <w:r w:rsidRPr="00C9508F">
        <w:rPr>
          <w:rFonts w:ascii="Tahoma" w:hAnsi="Tahoma" w:cs="Tahoma"/>
        </w:rPr>
        <w:tab/>
      </w:r>
      <w:r w:rsidR="00C9508F" w:rsidRPr="00C9508F">
        <w:rPr>
          <w:rFonts w:ascii="Tahoma" w:hAnsi="Tahoma" w:cs="Tahoma"/>
          <w:szCs w:val="22"/>
          <w:cs/>
        </w:rPr>
        <w:tab/>
      </w:r>
      <w:r w:rsidR="00C9508F" w:rsidRPr="00C9508F">
        <w:rPr>
          <w:rFonts w:ascii="Tahoma" w:hAnsi="Tahoma" w:cs="Tahoma"/>
          <w:szCs w:val="22"/>
          <w:cs/>
        </w:rPr>
        <w:tab/>
      </w:r>
      <w:r w:rsidRPr="00C9508F">
        <w:rPr>
          <w:rFonts w:ascii="Tahoma" w:hAnsi="Tahoma" w:cs="Tahoma"/>
          <w:szCs w:val="22"/>
          <w:u w:val="single"/>
          <w:cs/>
        </w:rPr>
        <w:t xml:space="preserve">- </w:t>
      </w:r>
      <w:r w:rsidRPr="00C9508F">
        <w:rPr>
          <w:rFonts w:ascii="Tahoma" w:hAnsi="Tahoma" w:cs="Tahoma"/>
          <w:u w:val="single"/>
        </w:rPr>
        <w:t>42</w:t>
      </w:r>
    </w:p>
    <w:p w:rsidR="00E22060" w:rsidRPr="00C9508F" w:rsidRDefault="00E22060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Total return</w:t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C9508F">
        <w:rPr>
          <w:rFonts w:ascii="Tahoma" w:hAnsi="Tahoma" w:cs="Tahoma"/>
        </w:rPr>
        <w:tab/>
      </w:r>
      <w:r w:rsidR="007F69D5" w:rsidRPr="00C9508F">
        <w:rPr>
          <w:rFonts w:ascii="Tahoma" w:hAnsi="Tahoma" w:cs="Tahoma"/>
        </w:rPr>
        <w:t>$</w:t>
      </w:r>
      <w:r w:rsidRPr="00C9508F">
        <w:rPr>
          <w:rFonts w:ascii="Tahoma" w:hAnsi="Tahoma" w:cs="Tahoma"/>
        </w:rPr>
        <w:t>3758</w:t>
      </w:r>
    </w:p>
    <w:p w:rsidR="00E22060" w:rsidRPr="00C9508F" w:rsidRDefault="00E22060">
      <w:pPr>
        <w:rPr>
          <w:rFonts w:ascii="Tahoma" w:hAnsi="Tahoma" w:cs="Tahoma"/>
          <w:b/>
          <w:bCs/>
        </w:rPr>
      </w:pPr>
      <w:r w:rsidRPr="00C9508F">
        <w:rPr>
          <w:rFonts w:ascii="Tahoma" w:hAnsi="Tahoma" w:cs="Tahoma"/>
          <w:b/>
          <w:bCs/>
        </w:rPr>
        <w:lastRenderedPageBreak/>
        <w:t>Transaction summary</w:t>
      </w:r>
    </w:p>
    <w:p w:rsidR="00E22060" w:rsidRPr="00C9508F" w:rsidRDefault="00E22060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Total return</w:t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  <w:t>$3758</w:t>
      </w:r>
    </w:p>
    <w:p w:rsidR="00E22060" w:rsidRPr="00C9508F" w:rsidRDefault="00C9508F">
      <w:pPr>
        <w:rPr>
          <w:rFonts w:ascii="Tahoma" w:hAnsi="Tahoma" w:cs="Tahoma"/>
        </w:rPr>
      </w:pPr>
      <w:r>
        <w:rPr>
          <w:rFonts w:ascii="Tahoma" w:hAnsi="Tahoma" w:cs="Tahoma"/>
        </w:rPr>
        <w:t>Minus total investment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E22060" w:rsidRPr="00C9508F">
        <w:rPr>
          <w:rFonts w:ascii="Tahoma" w:hAnsi="Tahoma" w:cs="Tahoma"/>
          <w:szCs w:val="22"/>
          <w:u w:val="single"/>
          <w:cs/>
        </w:rPr>
        <w:t xml:space="preserve">- </w:t>
      </w:r>
      <w:r w:rsidR="00E22060" w:rsidRPr="00C9508F">
        <w:rPr>
          <w:rFonts w:ascii="Tahoma" w:hAnsi="Tahoma" w:cs="Tahoma"/>
          <w:u w:val="single"/>
        </w:rPr>
        <w:t>3178</w:t>
      </w:r>
      <w:bookmarkStart w:id="0" w:name="_GoBack"/>
      <w:bookmarkEnd w:id="0"/>
    </w:p>
    <w:p w:rsidR="00E22060" w:rsidRPr="00C9508F" w:rsidRDefault="00E22060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Profit from stock sale</w:t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="007F69D5" w:rsidRPr="00C9508F">
        <w:rPr>
          <w:rFonts w:ascii="Tahoma" w:hAnsi="Tahoma" w:cs="Tahoma"/>
        </w:rPr>
        <w:t>$</w:t>
      </w:r>
      <w:r w:rsidRPr="00C9508F">
        <w:rPr>
          <w:rFonts w:ascii="Tahoma" w:hAnsi="Tahoma" w:cs="Tahoma"/>
        </w:rPr>
        <w:t>580</w:t>
      </w:r>
    </w:p>
    <w:p w:rsidR="00E22060" w:rsidRPr="00C9508F" w:rsidRDefault="00E22060">
      <w:pPr>
        <w:rPr>
          <w:rFonts w:ascii="Tahoma" w:hAnsi="Tahoma" w:cs="Tahoma"/>
        </w:rPr>
      </w:pPr>
      <w:proofErr w:type="gramStart"/>
      <w:r w:rsidRPr="00C9508F">
        <w:rPr>
          <w:rFonts w:ascii="Tahoma" w:hAnsi="Tahoma" w:cs="Tahoma"/>
        </w:rPr>
        <w:t>Plus</w:t>
      </w:r>
      <w:proofErr w:type="gramEnd"/>
      <w:r w:rsidRPr="00C9508F">
        <w:rPr>
          <w:rFonts w:ascii="Tahoma" w:hAnsi="Tahoma" w:cs="Tahoma"/>
        </w:rPr>
        <w:t xml:space="preserve"> dividends</w:t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</w:rPr>
        <w:tab/>
      </w:r>
      <w:r w:rsidRPr="00C9508F">
        <w:rPr>
          <w:rFonts w:ascii="Tahoma" w:hAnsi="Tahoma" w:cs="Tahoma"/>
          <w:szCs w:val="22"/>
          <w:u w:val="single"/>
          <w:cs/>
        </w:rPr>
        <w:t xml:space="preserve">+ </w:t>
      </w:r>
      <w:r w:rsidRPr="00C9508F">
        <w:rPr>
          <w:rFonts w:ascii="Tahoma" w:hAnsi="Tahoma" w:cs="Tahoma"/>
          <w:u w:val="single"/>
        </w:rPr>
        <w:t>160</w:t>
      </w:r>
    </w:p>
    <w:p w:rsidR="007F69D5" w:rsidRPr="00C9508F" w:rsidRDefault="00E22060">
      <w:pPr>
        <w:rPr>
          <w:rFonts w:ascii="Tahoma" w:hAnsi="Tahoma" w:cs="Tahoma"/>
        </w:rPr>
      </w:pPr>
      <w:r w:rsidRPr="00C9508F">
        <w:rPr>
          <w:rFonts w:ascii="Tahoma" w:hAnsi="Tahoma" w:cs="Tahoma"/>
        </w:rPr>
        <w:t>Tot</w:t>
      </w:r>
      <w:r w:rsidR="00C9508F">
        <w:rPr>
          <w:rFonts w:ascii="Tahoma" w:hAnsi="Tahoma" w:cs="Tahoma"/>
        </w:rPr>
        <w:t xml:space="preserve">al return for the transaction </w:t>
      </w:r>
      <w:r w:rsidR="00C9508F">
        <w:rPr>
          <w:rFonts w:ascii="Tahoma" w:hAnsi="Tahoma" w:cs="Tahoma"/>
        </w:rPr>
        <w:tab/>
      </w:r>
      <w:r w:rsidRPr="00C9508F">
        <w:rPr>
          <w:rFonts w:ascii="Tahoma" w:hAnsi="Tahoma" w:cs="Tahoma"/>
          <w:u w:val="double"/>
        </w:rPr>
        <w:t>$740</w:t>
      </w:r>
    </w:p>
    <w:p w:rsidR="008F5D46" w:rsidRPr="00C9508F" w:rsidRDefault="008F5D46">
      <w:pPr>
        <w:rPr>
          <w:rFonts w:ascii="Tahoma" w:hAnsi="Tahoma" w:cs="Tahoma"/>
        </w:rPr>
      </w:pPr>
    </w:p>
    <w:sectPr w:rsidR="008F5D46" w:rsidRPr="00C9508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D0C" w:rsidRDefault="00235D0C" w:rsidP="007670F1">
      <w:pPr>
        <w:spacing w:after="0" w:line="240" w:lineRule="auto"/>
      </w:pPr>
      <w:r>
        <w:separator/>
      </w:r>
    </w:p>
  </w:endnote>
  <w:endnote w:type="continuationSeparator" w:id="0">
    <w:p w:rsidR="00235D0C" w:rsidRDefault="00235D0C" w:rsidP="00767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Cordia New">
    <w:altName w:val="Arial Unicode MS"/>
    <w:panose1 w:val="020B0304020202020204"/>
    <w:charset w:val="DE"/>
    <w:family w:val="roman"/>
    <w:pitch w:val="variable"/>
    <w:sig w:usb0="01000000" w:usb1="00000000" w:usb2="00000000" w:usb3="00000000" w:csb0="0001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altName w:val="Arial Unicode MS"/>
    <w:panose1 w:val="02020603050405020304"/>
    <w:charset w:val="DE"/>
    <w:family w:val="roman"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D0C" w:rsidRDefault="00235D0C" w:rsidP="007670F1">
      <w:pPr>
        <w:spacing w:after="0" w:line="240" w:lineRule="auto"/>
      </w:pPr>
      <w:r>
        <w:separator/>
      </w:r>
    </w:p>
  </w:footnote>
  <w:footnote w:type="continuationSeparator" w:id="0">
    <w:p w:rsidR="00235D0C" w:rsidRDefault="00235D0C" w:rsidP="00767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F1" w:rsidRPr="0008479F" w:rsidRDefault="007670F1" w:rsidP="007670F1">
    <w:pPr>
      <w:pStyle w:val="Header"/>
      <w:jc w:val="right"/>
      <w:rPr>
        <w:rFonts w:ascii="Tahoma" w:hAnsi="Tahoma" w:cs="Tahoma"/>
      </w:rPr>
    </w:pPr>
    <w:r w:rsidRPr="0008479F">
      <w:rPr>
        <w:rFonts w:ascii="Tahoma" w:hAnsi="Tahoma" w:cs="Tahoma"/>
      </w:rPr>
      <w:t>5904640991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84337"/>
    <w:multiLevelType w:val="hybridMultilevel"/>
    <w:tmpl w:val="1790611A"/>
    <w:lvl w:ilvl="0" w:tplc="A96C1F7A">
      <w:start w:val="100"/>
      <w:numFmt w:val="bullet"/>
      <w:lvlText w:val="-"/>
      <w:lvlJc w:val="left"/>
      <w:pPr>
        <w:ind w:left="267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636"/>
    <w:rsid w:val="0008479F"/>
    <w:rsid w:val="000F5BD1"/>
    <w:rsid w:val="001765CC"/>
    <w:rsid w:val="001C1086"/>
    <w:rsid w:val="00235D0C"/>
    <w:rsid w:val="00295556"/>
    <w:rsid w:val="0030308E"/>
    <w:rsid w:val="00342553"/>
    <w:rsid w:val="003C3A06"/>
    <w:rsid w:val="003F4BDA"/>
    <w:rsid w:val="00414C40"/>
    <w:rsid w:val="0044350F"/>
    <w:rsid w:val="006D6B25"/>
    <w:rsid w:val="00710D7A"/>
    <w:rsid w:val="007670F1"/>
    <w:rsid w:val="00783D20"/>
    <w:rsid w:val="007F69D5"/>
    <w:rsid w:val="008234AE"/>
    <w:rsid w:val="008A7215"/>
    <w:rsid w:val="008E08C6"/>
    <w:rsid w:val="008F5D46"/>
    <w:rsid w:val="00910351"/>
    <w:rsid w:val="009352E9"/>
    <w:rsid w:val="00942D73"/>
    <w:rsid w:val="0096339C"/>
    <w:rsid w:val="00992FD7"/>
    <w:rsid w:val="009A41EC"/>
    <w:rsid w:val="00A00AB4"/>
    <w:rsid w:val="00A94D5A"/>
    <w:rsid w:val="00B01CD8"/>
    <w:rsid w:val="00B11C4F"/>
    <w:rsid w:val="00B63F7A"/>
    <w:rsid w:val="00B70D33"/>
    <w:rsid w:val="00C9508F"/>
    <w:rsid w:val="00D07636"/>
    <w:rsid w:val="00E22060"/>
    <w:rsid w:val="00E642F8"/>
    <w:rsid w:val="00F7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965EB"/>
  <w15:chartTrackingRefBased/>
  <w15:docId w15:val="{7E7963E7-F364-4166-9979-6B82141B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06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92FD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7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0F1"/>
  </w:style>
  <w:style w:type="paragraph" w:styleId="Footer">
    <w:name w:val="footer"/>
    <w:basedOn w:val="Normal"/>
    <w:link w:val="FooterChar"/>
    <w:uiPriority w:val="99"/>
    <w:unhideWhenUsed/>
    <w:rsid w:val="00767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9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Admins</cp:lastModifiedBy>
  <cp:revision>13</cp:revision>
  <dcterms:created xsi:type="dcterms:W3CDTF">2018-04-27T08:38:00Z</dcterms:created>
  <dcterms:modified xsi:type="dcterms:W3CDTF">2018-04-27T14:50:00Z</dcterms:modified>
</cp:coreProperties>
</file>