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DC2FB9" w14:textId="77777777" w:rsidR="004E1147" w:rsidRDefault="004E1147">
      <w:pPr>
        <w:rPr>
          <w:rFonts w:ascii="Arial" w:hAnsi="Arial" w:cs="AngsanaUPC"/>
          <w:b/>
          <w:bCs/>
          <w:sz w:val="22"/>
          <w:szCs w:val="22"/>
          <w:u w:val="single"/>
        </w:rPr>
      </w:pPr>
    </w:p>
    <w:p w14:paraId="241F926B" w14:textId="1239FAB9" w:rsidR="00FB337E" w:rsidRPr="00CE4F89" w:rsidRDefault="00CE4F89">
      <w:pPr>
        <w:rPr>
          <w:rFonts w:ascii="Arial" w:hAnsi="Arial" w:cs="AngsanaUPC"/>
          <w:b/>
          <w:bCs/>
          <w:color w:val="0070C0"/>
          <w:sz w:val="40"/>
          <w:szCs w:val="40"/>
          <w:u w:val="single"/>
        </w:rPr>
      </w:pPr>
      <w:r w:rsidRPr="00CE4F89">
        <w:rPr>
          <w:rFonts w:ascii="Arial" w:hAnsi="Arial" w:cs="AngsanaUPC"/>
          <w:b/>
          <w:bCs/>
          <w:color w:val="0070C0"/>
          <w:sz w:val="40"/>
          <w:szCs w:val="40"/>
          <w:u w:val="single"/>
        </w:rPr>
        <w:t>MK</w:t>
      </w:r>
      <w:r w:rsidR="008A2132">
        <w:rPr>
          <w:rFonts w:ascii="Arial" w:hAnsi="Arial" w:cs="AngsanaUPC"/>
          <w:b/>
          <w:bCs/>
          <w:color w:val="0070C0"/>
          <w:sz w:val="40"/>
          <w:szCs w:val="40"/>
          <w:u w:val="single"/>
        </w:rPr>
        <w:t xml:space="preserve"> 322 Retail Management</w:t>
      </w:r>
      <w:r w:rsidR="000662B0" w:rsidRPr="00CE4F89">
        <w:rPr>
          <w:rFonts w:ascii="Arial" w:hAnsi="Arial" w:cs="AngsanaUPC"/>
          <w:b/>
          <w:bCs/>
          <w:color w:val="0070C0"/>
          <w:sz w:val="40"/>
          <w:szCs w:val="40"/>
          <w:u w:val="single"/>
        </w:rPr>
        <w:t>:</w:t>
      </w:r>
      <w:r w:rsidR="00C56EB7" w:rsidRPr="00CE4F89">
        <w:rPr>
          <w:rFonts w:ascii="Arial" w:hAnsi="Arial" w:cs="AngsanaUPC"/>
          <w:b/>
          <w:bCs/>
          <w:color w:val="0070C0"/>
          <w:sz w:val="40"/>
          <w:szCs w:val="40"/>
          <w:u w:val="single"/>
        </w:rPr>
        <w:t xml:space="preserve"> </w:t>
      </w:r>
      <w:r w:rsidR="00005E1E" w:rsidRPr="00CE4F89">
        <w:rPr>
          <w:rFonts w:ascii="Arial" w:hAnsi="Arial" w:cs="AngsanaUPC"/>
          <w:b/>
          <w:bCs/>
          <w:color w:val="0070C0"/>
          <w:sz w:val="40"/>
          <w:szCs w:val="40"/>
          <w:u w:val="single"/>
        </w:rPr>
        <w:t xml:space="preserve"> </w:t>
      </w:r>
    </w:p>
    <w:p w14:paraId="6A40CDEA" w14:textId="77777777" w:rsidR="00005E1E" w:rsidRPr="00CE4F89" w:rsidRDefault="00CE4F89">
      <w:pPr>
        <w:rPr>
          <w:rFonts w:ascii="Arial" w:hAnsi="Arial" w:cs="AngsanaUPC"/>
          <w:b/>
          <w:bCs/>
          <w:color w:val="0070C0"/>
          <w:sz w:val="36"/>
          <w:szCs w:val="36"/>
        </w:rPr>
      </w:pPr>
      <w:r w:rsidRPr="00CE4F89">
        <w:rPr>
          <w:rFonts w:ascii="Arial" w:hAnsi="Arial" w:cs="AngsanaUPC"/>
          <w:b/>
          <w:bCs/>
          <w:color w:val="0070C0"/>
          <w:sz w:val="36"/>
          <w:szCs w:val="36"/>
        </w:rPr>
        <w:t>Guidelines for Project Presentation and Booklet</w:t>
      </w:r>
    </w:p>
    <w:p w14:paraId="532868F1" w14:textId="77777777" w:rsidR="004E1147" w:rsidRPr="00CE4F89" w:rsidRDefault="004E1147">
      <w:pPr>
        <w:rPr>
          <w:rFonts w:ascii="Arial" w:hAnsi="Arial" w:cs="AngsanaUPC"/>
          <w:color w:val="0070C0"/>
          <w:sz w:val="36"/>
          <w:szCs w:val="36"/>
        </w:rPr>
      </w:pPr>
    </w:p>
    <w:p w14:paraId="504EC4B6" w14:textId="01E00D19" w:rsidR="00393A9B" w:rsidRDefault="00005E1E">
      <w:pPr>
        <w:rPr>
          <w:rFonts w:ascii="Arial" w:hAnsi="Arial" w:cs="AngsanaUPC"/>
          <w:sz w:val="20"/>
          <w:szCs w:val="20"/>
        </w:rPr>
      </w:pPr>
      <w:r w:rsidRPr="0087797E">
        <w:rPr>
          <w:rFonts w:ascii="Arial" w:hAnsi="Arial" w:cs="AngsanaUPC"/>
          <w:sz w:val="20"/>
          <w:szCs w:val="20"/>
        </w:rPr>
        <w:t>Everything that you have learned</w:t>
      </w:r>
      <w:r w:rsidR="008A2132">
        <w:rPr>
          <w:rFonts w:ascii="Arial" w:hAnsi="Arial" w:cs="AngsanaUPC"/>
          <w:sz w:val="20"/>
          <w:szCs w:val="20"/>
        </w:rPr>
        <w:t xml:space="preserve"> since the beginning of the summer </w:t>
      </w:r>
      <w:r w:rsidR="00086C01">
        <w:rPr>
          <w:rFonts w:ascii="Arial" w:hAnsi="Arial" w:cs="AngsanaUPC"/>
          <w:sz w:val="20"/>
          <w:szCs w:val="20"/>
        </w:rPr>
        <w:t>is very relevant for Markete</w:t>
      </w:r>
      <w:r w:rsidR="006A3092">
        <w:rPr>
          <w:rFonts w:ascii="Arial" w:hAnsi="Arial" w:cs="AngsanaUPC"/>
          <w:sz w:val="20"/>
          <w:szCs w:val="20"/>
        </w:rPr>
        <w:t xml:space="preserve">rs in the retail sector. </w:t>
      </w:r>
      <w:r w:rsidRPr="0087797E">
        <w:rPr>
          <w:rFonts w:ascii="Arial" w:hAnsi="Arial" w:cs="AngsanaUPC"/>
          <w:sz w:val="20"/>
          <w:szCs w:val="20"/>
        </w:rPr>
        <w:t>But in this class you have learned not to</w:t>
      </w:r>
      <w:r w:rsidR="00086C01">
        <w:rPr>
          <w:rFonts w:ascii="Arial" w:hAnsi="Arial" w:cs="AngsanaUPC"/>
          <w:sz w:val="20"/>
          <w:szCs w:val="20"/>
        </w:rPr>
        <w:t xml:space="preserve"> only</w:t>
      </w:r>
      <w:r w:rsidRPr="0087797E">
        <w:rPr>
          <w:rFonts w:ascii="Arial" w:hAnsi="Arial" w:cs="AngsanaUPC"/>
          <w:sz w:val="20"/>
          <w:szCs w:val="20"/>
        </w:rPr>
        <w:t xml:space="preserve"> become a marketer but it also prepares you to know what work </w:t>
      </w:r>
      <w:r w:rsidR="008A2132">
        <w:rPr>
          <w:rFonts w:ascii="Arial" w:hAnsi="Arial" w:cs="AngsanaUPC"/>
          <w:sz w:val="20"/>
          <w:szCs w:val="20"/>
        </w:rPr>
        <w:t>exists in the</w:t>
      </w:r>
      <w:r w:rsidR="00384AF6">
        <w:rPr>
          <w:rFonts w:ascii="Arial" w:hAnsi="Arial" w:cs="AngsanaUPC"/>
          <w:sz w:val="20"/>
          <w:szCs w:val="20"/>
        </w:rPr>
        <w:t xml:space="preserve"> dynamic </w:t>
      </w:r>
      <w:r w:rsidR="008A2132">
        <w:rPr>
          <w:rFonts w:ascii="Arial" w:hAnsi="Arial" w:cs="AngsanaUPC"/>
          <w:sz w:val="20"/>
          <w:szCs w:val="20"/>
        </w:rPr>
        <w:t xml:space="preserve"> field of retailing.</w:t>
      </w:r>
    </w:p>
    <w:p w14:paraId="78DD47D1" w14:textId="77777777" w:rsidR="000F13DD" w:rsidRDefault="000F13DD">
      <w:pPr>
        <w:rPr>
          <w:rFonts w:ascii="Arial" w:hAnsi="Arial" w:cs="AngsanaUPC"/>
          <w:sz w:val="20"/>
          <w:szCs w:val="20"/>
        </w:rPr>
      </w:pPr>
    </w:p>
    <w:p w14:paraId="192522F1" w14:textId="42907900" w:rsidR="00545CDF" w:rsidRDefault="000F13DD">
      <w:pPr>
        <w:rPr>
          <w:rFonts w:ascii="Arial" w:hAnsi="Arial" w:cs="AngsanaUPC"/>
          <w:sz w:val="20"/>
          <w:szCs w:val="20"/>
        </w:rPr>
      </w:pPr>
      <w:r>
        <w:rPr>
          <w:rFonts w:ascii="Arial" w:hAnsi="Arial" w:cs="AngsanaUPC"/>
          <w:sz w:val="20"/>
          <w:szCs w:val="20"/>
        </w:rPr>
        <w:t>Your project grade is 30% of your final gr</w:t>
      </w:r>
      <w:r w:rsidR="006E7960">
        <w:rPr>
          <w:rFonts w:ascii="Arial" w:hAnsi="Arial" w:cs="AngsanaUPC"/>
          <w:sz w:val="20"/>
          <w:szCs w:val="20"/>
        </w:rPr>
        <w:t>ad</w:t>
      </w:r>
      <w:r w:rsidR="00F935C1">
        <w:rPr>
          <w:rFonts w:ascii="Arial" w:hAnsi="Arial" w:cs="AngsanaUPC"/>
          <w:sz w:val="20"/>
          <w:szCs w:val="20"/>
        </w:rPr>
        <w:t>e.</w:t>
      </w:r>
      <w:r w:rsidR="00672446">
        <w:rPr>
          <w:rFonts w:ascii="Arial" w:hAnsi="Arial" w:cs="AngsanaUPC"/>
          <w:sz w:val="20"/>
          <w:szCs w:val="20"/>
        </w:rPr>
        <w:t xml:space="preserve"> The mini-presentations/final </w:t>
      </w:r>
      <w:r w:rsidR="008F426C">
        <w:rPr>
          <w:rFonts w:ascii="Arial" w:hAnsi="Arial" w:cs="AngsanaUPC"/>
          <w:sz w:val="20"/>
          <w:szCs w:val="20"/>
        </w:rPr>
        <w:t>presentation/booklet is 5</w:t>
      </w:r>
      <w:r w:rsidR="004C44A4">
        <w:rPr>
          <w:rFonts w:ascii="Arial" w:hAnsi="Arial" w:cs="AngsanaUPC"/>
          <w:sz w:val="20"/>
          <w:szCs w:val="20"/>
        </w:rPr>
        <w:t>/10</w:t>
      </w:r>
      <w:r w:rsidR="006424F6">
        <w:rPr>
          <w:rFonts w:ascii="Arial" w:hAnsi="Arial" w:cs="AngsanaUPC"/>
          <w:sz w:val="20"/>
          <w:szCs w:val="20"/>
        </w:rPr>
        <w:t>/</w:t>
      </w:r>
      <w:r w:rsidR="00C216BB">
        <w:rPr>
          <w:rFonts w:ascii="Arial" w:hAnsi="Arial" w:cs="AngsanaUPC"/>
          <w:sz w:val="20"/>
          <w:szCs w:val="20"/>
        </w:rPr>
        <w:t>15</w:t>
      </w:r>
      <w:r w:rsidR="00080C94">
        <w:rPr>
          <w:rFonts w:ascii="Arial" w:hAnsi="Arial" w:cs="AngsanaUPC"/>
          <w:sz w:val="20"/>
          <w:szCs w:val="20"/>
        </w:rPr>
        <w:t xml:space="preserve">, however </w:t>
      </w:r>
      <w:r w:rsidR="008B180F">
        <w:rPr>
          <w:rFonts w:ascii="Arial" w:hAnsi="Arial" w:cs="AngsanaUPC"/>
          <w:sz w:val="20"/>
          <w:szCs w:val="20"/>
        </w:rPr>
        <w:t xml:space="preserve">decisions on your </w:t>
      </w:r>
      <w:r w:rsidR="00A945BB">
        <w:rPr>
          <w:rFonts w:ascii="Arial" w:hAnsi="Arial" w:cs="AngsanaUPC"/>
          <w:sz w:val="20"/>
          <w:szCs w:val="20"/>
        </w:rPr>
        <w:t xml:space="preserve"> project grade will re</w:t>
      </w:r>
      <w:r w:rsidR="00384AF6">
        <w:rPr>
          <w:rFonts w:ascii="Arial" w:hAnsi="Arial" w:cs="AngsanaUPC"/>
          <w:sz w:val="20"/>
          <w:szCs w:val="20"/>
        </w:rPr>
        <w:t>flect your overall</w:t>
      </w:r>
      <w:r w:rsidR="00080C94">
        <w:rPr>
          <w:rFonts w:ascii="Arial" w:hAnsi="Arial" w:cs="AngsanaUPC"/>
          <w:sz w:val="20"/>
          <w:szCs w:val="20"/>
        </w:rPr>
        <w:t xml:space="preserve"> package of all</w:t>
      </w:r>
      <w:r w:rsidR="00A945BB">
        <w:rPr>
          <w:rFonts w:ascii="Arial" w:hAnsi="Arial" w:cs="AngsanaUPC"/>
          <w:sz w:val="20"/>
          <w:szCs w:val="20"/>
        </w:rPr>
        <w:t xml:space="preserve"> prese</w:t>
      </w:r>
      <w:r w:rsidR="008E251F">
        <w:rPr>
          <w:rFonts w:ascii="Arial" w:hAnsi="Arial" w:cs="AngsanaUPC"/>
          <w:sz w:val="20"/>
          <w:szCs w:val="20"/>
        </w:rPr>
        <w:t>ntations and booklet during</w:t>
      </w:r>
      <w:r w:rsidR="00AB5B4D">
        <w:rPr>
          <w:rFonts w:ascii="Arial" w:hAnsi="Arial" w:cs="AngsanaUPC"/>
          <w:sz w:val="20"/>
          <w:szCs w:val="20"/>
        </w:rPr>
        <w:t xml:space="preserve"> this course including your team effort and how you progressed during the course.</w:t>
      </w:r>
    </w:p>
    <w:p w14:paraId="52D672DA" w14:textId="77777777" w:rsidR="001F2C0E" w:rsidRDefault="001F2C0E">
      <w:pPr>
        <w:rPr>
          <w:rFonts w:ascii="Arial" w:hAnsi="Arial" w:cs="AngsanaUPC"/>
          <w:sz w:val="20"/>
          <w:szCs w:val="20"/>
        </w:rPr>
      </w:pPr>
    </w:p>
    <w:p w14:paraId="062EF76B" w14:textId="47EA4393" w:rsidR="001F2C0E" w:rsidRDefault="001F2C0E" w:rsidP="001F2C0E">
      <w:pPr>
        <w:rPr>
          <w:rFonts w:ascii="Arial" w:hAnsi="Arial" w:cs="AngsanaUPC"/>
          <w:b/>
          <w:bCs/>
          <w:color w:val="0070C0"/>
          <w:szCs w:val="24"/>
          <w:u w:val="single"/>
        </w:rPr>
      </w:pPr>
      <w:r w:rsidRPr="00CE4F89">
        <w:rPr>
          <w:rFonts w:ascii="Arial" w:hAnsi="Arial" w:cs="AngsanaUPC"/>
          <w:b/>
          <w:bCs/>
          <w:color w:val="0070C0"/>
          <w:szCs w:val="24"/>
          <w:u w:val="single"/>
        </w:rPr>
        <w:t xml:space="preserve">Part I: </w:t>
      </w:r>
      <w:r w:rsidR="004C44A4">
        <w:rPr>
          <w:rFonts w:ascii="Arial" w:hAnsi="Arial" w:cs="AngsanaUPC"/>
          <w:b/>
          <w:bCs/>
          <w:color w:val="0070C0"/>
          <w:szCs w:val="24"/>
          <w:u w:val="single"/>
        </w:rPr>
        <w:t xml:space="preserve">MINI - </w:t>
      </w:r>
      <w:r w:rsidRPr="00CE4F89">
        <w:rPr>
          <w:rFonts w:ascii="Arial" w:hAnsi="Arial" w:cs="AngsanaUPC"/>
          <w:b/>
          <w:bCs/>
          <w:color w:val="0070C0"/>
          <w:szCs w:val="24"/>
          <w:u w:val="single"/>
        </w:rPr>
        <w:t>PRESENTATION</w:t>
      </w:r>
      <w:r w:rsidR="005B42F4">
        <w:rPr>
          <w:rFonts w:ascii="Arial" w:hAnsi="Arial" w:cs="AngsanaUPC"/>
          <w:b/>
          <w:bCs/>
          <w:color w:val="0070C0"/>
          <w:szCs w:val="24"/>
          <w:u w:val="single"/>
        </w:rPr>
        <w:t>S</w:t>
      </w:r>
      <w:r w:rsidRPr="00CE4F89">
        <w:rPr>
          <w:rFonts w:ascii="Arial" w:hAnsi="Arial" w:cs="AngsanaUPC"/>
          <w:b/>
          <w:bCs/>
          <w:color w:val="0070C0"/>
          <w:szCs w:val="24"/>
          <w:u w:val="single"/>
        </w:rPr>
        <w:t xml:space="preserve"> </w:t>
      </w:r>
      <w:r w:rsidR="00CD048B">
        <w:rPr>
          <w:rFonts w:ascii="Arial" w:hAnsi="Arial" w:cs="AngsanaUPC"/>
          <w:b/>
          <w:bCs/>
          <w:color w:val="0070C0"/>
          <w:szCs w:val="24"/>
          <w:u w:val="single"/>
        </w:rPr>
        <w:t>(</w:t>
      </w:r>
      <w:r w:rsidR="004425B2">
        <w:rPr>
          <w:rFonts w:ascii="Arial" w:hAnsi="Arial" w:cs="AngsanaUPC"/>
          <w:b/>
          <w:bCs/>
          <w:color w:val="0070C0"/>
          <w:szCs w:val="24"/>
          <w:u w:val="single"/>
        </w:rPr>
        <w:t>5</w:t>
      </w:r>
      <w:r w:rsidR="00CC27A0">
        <w:rPr>
          <w:rFonts w:ascii="Arial" w:hAnsi="Arial" w:cs="AngsanaUPC"/>
          <w:b/>
          <w:bCs/>
          <w:color w:val="0070C0"/>
          <w:szCs w:val="24"/>
          <w:u w:val="single"/>
        </w:rPr>
        <w:t>/</w:t>
      </w:r>
      <w:r>
        <w:rPr>
          <w:rFonts w:ascii="Arial" w:hAnsi="Arial" w:cs="AngsanaUPC"/>
          <w:b/>
          <w:bCs/>
          <w:color w:val="0070C0"/>
          <w:szCs w:val="24"/>
          <w:u w:val="single"/>
        </w:rPr>
        <w:t>30% of</w:t>
      </w:r>
      <w:r w:rsidRPr="00CE4F89">
        <w:rPr>
          <w:rFonts w:ascii="Arial" w:hAnsi="Arial" w:cs="AngsanaUPC"/>
          <w:b/>
          <w:bCs/>
          <w:color w:val="0070C0"/>
          <w:szCs w:val="24"/>
          <w:u w:val="single"/>
        </w:rPr>
        <w:t xml:space="preserve"> project grade)</w:t>
      </w:r>
    </w:p>
    <w:p w14:paraId="40C9136B" w14:textId="0BC758F9" w:rsidR="005B42F4" w:rsidRPr="00CD048B" w:rsidRDefault="005B42F4" w:rsidP="001F2C0E">
      <w:pPr>
        <w:rPr>
          <w:rFonts w:ascii="Arial" w:hAnsi="Arial" w:cs="AngsanaUPC"/>
          <w:b/>
          <w:bCs/>
          <w:color w:val="0070C0"/>
          <w:szCs w:val="24"/>
        </w:rPr>
      </w:pPr>
      <w:r w:rsidRPr="00CD048B">
        <w:rPr>
          <w:rFonts w:ascii="Arial" w:hAnsi="Arial" w:cs="AngsanaUPC"/>
          <w:b/>
          <w:bCs/>
          <w:color w:val="0070C0"/>
          <w:szCs w:val="24"/>
        </w:rPr>
        <w:t xml:space="preserve">All presentations completed: Market Situation, Retail </w:t>
      </w:r>
      <w:proofErr w:type="spellStart"/>
      <w:r w:rsidRPr="00CD048B">
        <w:rPr>
          <w:rFonts w:ascii="Arial" w:hAnsi="Arial" w:cs="AngsanaUPC"/>
          <w:b/>
          <w:bCs/>
          <w:color w:val="0070C0"/>
          <w:szCs w:val="24"/>
        </w:rPr>
        <w:t>Direction</w:t>
      </w:r>
      <w:r w:rsidR="00CD048B" w:rsidRPr="00CD048B">
        <w:rPr>
          <w:rFonts w:ascii="Arial" w:hAnsi="Arial" w:cs="AngsanaUPC"/>
          <w:b/>
          <w:bCs/>
          <w:color w:val="0070C0"/>
          <w:szCs w:val="24"/>
        </w:rPr>
        <w:t>,Location</w:t>
      </w:r>
      <w:proofErr w:type="spellEnd"/>
      <w:r w:rsidR="00882DA8">
        <w:rPr>
          <w:rFonts w:ascii="Arial" w:hAnsi="Arial" w:cs="AngsanaUPC"/>
          <w:b/>
          <w:bCs/>
          <w:color w:val="0070C0"/>
          <w:szCs w:val="24"/>
        </w:rPr>
        <w:t xml:space="preserve">, Planogram and </w:t>
      </w:r>
      <w:r w:rsidR="00BB3918">
        <w:rPr>
          <w:rFonts w:ascii="Arial" w:hAnsi="Arial" w:cs="AngsanaUPC"/>
          <w:b/>
          <w:bCs/>
          <w:color w:val="0070C0"/>
          <w:szCs w:val="24"/>
        </w:rPr>
        <w:t xml:space="preserve">Store </w:t>
      </w:r>
      <w:r w:rsidR="00882DA8">
        <w:rPr>
          <w:rFonts w:ascii="Arial" w:hAnsi="Arial" w:cs="AngsanaUPC"/>
          <w:b/>
          <w:bCs/>
          <w:color w:val="0070C0"/>
          <w:szCs w:val="24"/>
        </w:rPr>
        <w:t>Layout Sam</w:t>
      </w:r>
      <w:r w:rsidR="00AD148B">
        <w:rPr>
          <w:rFonts w:ascii="Arial" w:hAnsi="Arial" w:cs="AngsanaUPC"/>
          <w:b/>
          <w:bCs/>
          <w:color w:val="0070C0"/>
          <w:szCs w:val="24"/>
        </w:rPr>
        <w:t>ple</w:t>
      </w:r>
      <w:r w:rsidR="00D146E1">
        <w:rPr>
          <w:rFonts w:ascii="Arial" w:hAnsi="Arial" w:cs="AngsanaUPC"/>
          <w:b/>
          <w:bCs/>
          <w:color w:val="0070C0"/>
          <w:szCs w:val="24"/>
        </w:rPr>
        <w:t>, Window Display</w:t>
      </w:r>
    </w:p>
    <w:p w14:paraId="5D68526D" w14:textId="77777777" w:rsidR="001F2C0E" w:rsidRPr="00CD048B" w:rsidRDefault="001F2C0E">
      <w:pPr>
        <w:rPr>
          <w:rFonts w:ascii="Arial" w:hAnsi="Arial" w:cs="AngsanaUPC"/>
          <w:sz w:val="20"/>
          <w:szCs w:val="20"/>
          <w:cs/>
        </w:rPr>
      </w:pPr>
    </w:p>
    <w:p w14:paraId="40BA43FA" w14:textId="77777777" w:rsidR="00545CDF" w:rsidRDefault="00545CDF">
      <w:pPr>
        <w:rPr>
          <w:rFonts w:ascii="Arial" w:hAnsi="Arial" w:cs="AngsanaUPC"/>
          <w:b/>
          <w:bCs/>
          <w:szCs w:val="24"/>
          <w:u w:val="single"/>
        </w:rPr>
      </w:pPr>
    </w:p>
    <w:p w14:paraId="44CEB226" w14:textId="221F9DD9" w:rsidR="00005E1E" w:rsidRPr="00CE4F89" w:rsidRDefault="0070414E">
      <w:pPr>
        <w:rPr>
          <w:rFonts w:ascii="Arial" w:hAnsi="Arial" w:cs="AngsanaUPC"/>
          <w:b/>
          <w:bCs/>
          <w:color w:val="0070C0"/>
          <w:szCs w:val="24"/>
          <w:u w:val="single"/>
        </w:rPr>
      </w:pPr>
      <w:r w:rsidRPr="00CE4F89">
        <w:rPr>
          <w:rFonts w:ascii="Arial" w:hAnsi="Arial" w:cs="AngsanaUPC"/>
          <w:b/>
          <w:bCs/>
          <w:color w:val="0070C0"/>
          <w:szCs w:val="24"/>
          <w:u w:val="single"/>
        </w:rPr>
        <w:t xml:space="preserve">Part </w:t>
      </w:r>
      <w:r w:rsidR="001F2C0E">
        <w:rPr>
          <w:rFonts w:ascii="Arial" w:hAnsi="Arial" w:cs="AngsanaUPC"/>
          <w:b/>
          <w:bCs/>
          <w:color w:val="0070C0"/>
          <w:szCs w:val="24"/>
          <w:u w:val="single"/>
        </w:rPr>
        <w:t>I</w:t>
      </w:r>
      <w:r w:rsidRPr="00CE4F89">
        <w:rPr>
          <w:rFonts w:ascii="Arial" w:hAnsi="Arial" w:cs="AngsanaUPC"/>
          <w:b/>
          <w:bCs/>
          <w:color w:val="0070C0"/>
          <w:szCs w:val="24"/>
          <w:u w:val="single"/>
        </w:rPr>
        <w:t>I</w:t>
      </w:r>
      <w:r w:rsidR="000662B0" w:rsidRPr="00CE4F89">
        <w:rPr>
          <w:rFonts w:ascii="Arial" w:hAnsi="Arial" w:cs="AngsanaUPC"/>
          <w:b/>
          <w:bCs/>
          <w:color w:val="0070C0"/>
          <w:szCs w:val="24"/>
          <w:u w:val="single"/>
        </w:rPr>
        <w:t xml:space="preserve">: </w:t>
      </w:r>
      <w:r w:rsidR="00414470">
        <w:rPr>
          <w:rFonts w:ascii="Arial" w:hAnsi="Arial" w:cs="AngsanaUPC"/>
          <w:b/>
          <w:bCs/>
          <w:color w:val="0070C0"/>
          <w:szCs w:val="24"/>
          <w:u w:val="single"/>
        </w:rPr>
        <w:t xml:space="preserve">FINAL </w:t>
      </w:r>
      <w:r w:rsidR="000662B0" w:rsidRPr="00CE4F89">
        <w:rPr>
          <w:rFonts w:ascii="Arial" w:hAnsi="Arial" w:cs="AngsanaUPC"/>
          <w:b/>
          <w:bCs/>
          <w:color w:val="0070C0"/>
          <w:szCs w:val="24"/>
          <w:u w:val="single"/>
        </w:rPr>
        <w:t>PRESENTATION</w:t>
      </w:r>
      <w:r w:rsidR="00545CDF" w:rsidRPr="00CE4F89">
        <w:rPr>
          <w:rFonts w:ascii="Arial" w:hAnsi="Arial" w:cs="AngsanaUPC"/>
          <w:b/>
          <w:bCs/>
          <w:color w:val="0070C0"/>
          <w:szCs w:val="24"/>
          <w:u w:val="single"/>
        </w:rPr>
        <w:t xml:space="preserve"> </w:t>
      </w:r>
      <w:r w:rsidR="008F426C">
        <w:rPr>
          <w:rFonts w:ascii="Arial" w:hAnsi="Arial" w:cs="AngsanaUPC"/>
          <w:b/>
          <w:bCs/>
          <w:color w:val="0070C0"/>
          <w:szCs w:val="24"/>
          <w:u w:val="single"/>
        </w:rPr>
        <w:t>(10</w:t>
      </w:r>
      <w:r w:rsidR="00414470">
        <w:rPr>
          <w:rFonts w:ascii="Arial" w:hAnsi="Arial" w:cs="AngsanaUPC"/>
          <w:b/>
          <w:bCs/>
          <w:color w:val="0070C0"/>
          <w:szCs w:val="24"/>
          <w:u w:val="single"/>
        </w:rPr>
        <w:t>/</w:t>
      </w:r>
      <w:r w:rsidR="0054357F">
        <w:rPr>
          <w:rFonts w:ascii="Arial" w:hAnsi="Arial" w:cs="AngsanaUPC"/>
          <w:b/>
          <w:bCs/>
          <w:color w:val="0070C0"/>
          <w:szCs w:val="24"/>
          <w:u w:val="single"/>
        </w:rPr>
        <w:t>3</w:t>
      </w:r>
      <w:r w:rsidR="001D69DC">
        <w:rPr>
          <w:rFonts w:ascii="Arial" w:hAnsi="Arial" w:cs="AngsanaUPC"/>
          <w:b/>
          <w:bCs/>
          <w:color w:val="0070C0"/>
          <w:szCs w:val="24"/>
          <w:u w:val="single"/>
        </w:rPr>
        <w:t>0% of</w:t>
      </w:r>
      <w:r w:rsidR="00545CDF" w:rsidRPr="00CE4F89">
        <w:rPr>
          <w:rFonts w:ascii="Arial" w:hAnsi="Arial" w:cs="AngsanaUPC"/>
          <w:b/>
          <w:bCs/>
          <w:color w:val="0070C0"/>
          <w:szCs w:val="24"/>
          <w:u w:val="single"/>
        </w:rPr>
        <w:t xml:space="preserve"> project grade)</w:t>
      </w:r>
      <w:r w:rsidR="00DC1E5A">
        <w:rPr>
          <w:rFonts w:ascii="Arial" w:hAnsi="Arial" w:cs="AngsanaUPC"/>
          <w:b/>
          <w:bCs/>
          <w:color w:val="0070C0"/>
          <w:szCs w:val="24"/>
          <w:u w:val="single"/>
        </w:rPr>
        <w:t xml:space="preserve"> on May </w:t>
      </w:r>
      <w:r w:rsidR="00F774C7">
        <w:rPr>
          <w:rFonts w:ascii="Arial" w:hAnsi="Arial" w:cs="AngsanaUPC"/>
          <w:b/>
          <w:bCs/>
          <w:color w:val="0070C0"/>
          <w:szCs w:val="24"/>
          <w:u w:val="single"/>
        </w:rPr>
        <w:t>2020</w:t>
      </w:r>
      <w:r w:rsidR="00DC1E5A">
        <w:rPr>
          <w:rFonts w:ascii="Arial" w:hAnsi="Arial" w:cs="AngsanaUPC"/>
          <w:b/>
          <w:bCs/>
          <w:color w:val="0070C0"/>
          <w:szCs w:val="24"/>
          <w:u w:val="single"/>
        </w:rPr>
        <w:t xml:space="preserve"> TBC)</w:t>
      </w:r>
    </w:p>
    <w:p w14:paraId="48953DF6" w14:textId="676E5FB1" w:rsidR="000662B0" w:rsidRDefault="00005E1E">
      <w:pPr>
        <w:rPr>
          <w:rFonts w:ascii="Arial" w:hAnsi="Arial" w:cs="AngsanaUPC"/>
          <w:sz w:val="20"/>
          <w:szCs w:val="20"/>
        </w:rPr>
      </w:pPr>
      <w:r w:rsidRPr="0087797E">
        <w:rPr>
          <w:rFonts w:ascii="Arial" w:hAnsi="Arial" w:cs="AngsanaUPC"/>
          <w:sz w:val="20"/>
          <w:szCs w:val="20"/>
        </w:rPr>
        <w:t xml:space="preserve">For your </w:t>
      </w:r>
      <w:r w:rsidR="006A3092">
        <w:rPr>
          <w:rFonts w:ascii="Arial" w:hAnsi="Arial" w:cs="AngsanaUPC"/>
          <w:sz w:val="20"/>
          <w:szCs w:val="20"/>
        </w:rPr>
        <w:t xml:space="preserve">final </w:t>
      </w:r>
      <w:r w:rsidRPr="0087797E">
        <w:rPr>
          <w:rFonts w:ascii="Arial" w:hAnsi="Arial" w:cs="AngsanaUPC"/>
          <w:sz w:val="20"/>
          <w:szCs w:val="20"/>
        </w:rPr>
        <w:t>presenta</w:t>
      </w:r>
      <w:r w:rsidR="0070414E" w:rsidRPr="0087797E">
        <w:rPr>
          <w:rFonts w:ascii="Arial" w:hAnsi="Arial" w:cs="AngsanaUPC"/>
          <w:sz w:val="20"/>
          <w:szCs w:val="20"/>
        </w:rPr>
        <w:t>ti</w:t>
      </w:r>
      <w:r w:rsidR="000A7E08">
        <w:rPr>
          <w:rFonts w:ascii="Arial" w:hAnsi="Arial" w:cs="AngsanaUPC"/>
          <w:sz w:val="20"/>
          <w:szCs w:val="20"/>
        </w:rPr>
        <w:t xml:space="preserve">on, each group will have only </w:t>
      </w:r>
      <w:r w:rsidR="00696710">
        <w:rPr>
          <w:rFonts w:ascii="Arial" w:hAnsi="Arial" w:cs="AngsanaUPC"/>
          <w:sz w:val="20"/>
          <w:szCs w:val="20"/>
        </w:rPr>
        <w:t>30</w:t>
      </w:r>
      <w:r w:rsidR="0034133A">
        <w:rPr>
          <w:rFonts w:ascii="Arial" w:hAnsi="Arial" w:cs="AngsanaUPC"/>
          <w:sz w:val="20"/>
          <w:szCs w:val="20"/>
        </w:rPr>
        <w:t xml:space="preserve"> </w:t>
      </w:r>
      <w:r w:rsidR="00545CDF">
        <w:rPr>
          <w:rFonts w:ascii="Arial" w:hAnsi="Arial" w:cs="AngsanaUPC"/>
          <w:sz w:val="20"/>
          <w:szCs w:val="20"/>
        </w:rPr>
        <w:t xml:space="preserve">minutes to present </w:t>
      </w:r>
      <w:r w:rsidR="0070414E" w:rsidRPr="0087797E">
        <w:rPr>
          <w:rFonts w:ascii="Arial" w:hAnsi="Arial" w:cs="AngsanaUPC"/>
          <w:sz w:val="20"/>
          <w:szCs w:val="20"/>
        </w:rPr>
        <w:t>can’t go over t</w:t>
      </w:r>
      <w:r w:rsidR="00545CDF">
        <w:rPr>
          <w:rFonts w:ascii="Arial" w:hAnsi="Arial" w:cs="AngsanaUPC"/>
          <w:sz w:val="20"/>
          <w:szCs w:val="20"/>
        </w:rPr>
        <w:t>ime or point</w:t>
      </w:r>
      <w:r w:rsidR="00F11C74">
        <w:rPr>
          <w:rFonts w:ascii="Arial" w:hAnsi="Arial" w:cs="AngsanaUPC"/>
          <w:sz w:val="20"/>
          <w:szCs w:val="20"/>
        </w:rPr>
        <w:t>s will be deducted. Everyone</w:t>
      </w:r>
      <w:r w:rsidR="00545CDF">
        <w:rPr>
          <w:rFonts w:ascii="Arial" w:hAnsi="Arial" w:cs="AngsanaUPC"/>
          <w:sz w:val="20"/>
          <w:szCs w:val="20"/>
        </w:rPr>
        <w:t xml:space="preserve"> i</w:t>
      </w:r>
      <w:r w:rsidR="00F11C74">
        <w:rPr>
          <w:rFonts w:ascii="Arial" w:hAnsi="Arial" w:cs="AngsanaUPC"/>
          <w:sz w:val="20"/>
          <w:szCs w:val="20"/>
        </w:rPr>
        <w:t xml:space="preserve">n the group has to present and </w:t>
      </w:r>
      <w:r w:rsidR="00545CDF">
        <w:rPr>
          <w:rFonts w:ascii="Arial" w:hAnsi="Arial" w:cs="AngsanaUPC"/>
          <w:sz w:val="20"/>
          <w:szCs w:val="20"/>
        </w:rPr>
        <w:t>needs to be present on the last day of class.</w:t>
      </w:r>
      <w:r w:rsidR="0070414E" w:rsidRPr="0087797E">
        <w:rPr>
          <w:rFonts w:ascii="Arial" w:hAnsi="Arial" w:cs="AngsanaUPC"/>
          <w:sz w:val="20"/>
          <w:szCs w:val="20"/>
        </w:rPr>
        <w:t xml:space="preserve"> The presentation</w:t>
      </w:r>
      <w:r w:rsidR="00BC4C61">
        <w:rPr>
          <w:rFonts w:ascii="Arial" w:hAnsi="Arial" w:cs="AngsanaUPC"/>
          <w:sz w:val="20"/>
          <w:szCs w:val="20"/>
        </w:rPr>
        <w:t xml:space="preserve"> is free style</w:t>
      </w:r>
      <w:r w:rsidR="009F5D62">
        <w:rPr>
          <w:rFonts w:ascii="Arial" w:hAnsi="Arial" w:cs="AngsanaUPC"/>
          <w:sz w:val="20"/>
          <w:szCs w:val="20"/>
        </w:rPr>
        <w:t>, should create your retail experience in the classroom,</w:t>
      </w:r>
      <w:r w:rsidR="00BC4C61">
        <w:rPr>
          <w:rFonts w:ascii="Arial" w:hAnsi="Arial" w:cs="AngsanaUPC"/>
          <w:sz w:val="20"/>
          <w:szCs w:val="20"/>
        </w:rPr>
        <w:t xml:space="preserve"> and</w:t>
      </w:r>
      <w:r w:rsidR="0070414E" w:rsidRPr="0087797E">
        <w:rPr>
          <w:rFonts w:ascii="Arial" w:hAnsi="Arial" w:cs="AngsanaUPC"/>
          <w:sz w:val="20"/>
          <w:szCs w:val="20"/>
        </w:rPr>
        <w:t xml:space="preserve"> must include</w:t>
      </w:r>
      <w:r w:rsidR="0087797E" w:rsidRPr="0087797E">
        <w:rPr>
          <w:rFonts w:ascii="Arial" w:hAnsi="Arial" w:cs="AngsanaUPC"/>
          <w:sz w:val="20"/>
          <w:szCs w:val="20"/>
        </w:rPr>
        <w:t xml:space="preserve"> </w:t>
      </w:r>
      <w:r w:rsidR="000662B0">
        <w:rPr>
          <w:rFonts w:ascii="Arial" w:hAnsi="Arial" w:cs="AngsanaUPC"/>
          <w:sz w:val="20"/>
          <w:szCs w:val="20"/>
        </w:rPr>
        <w:t>the Highlights of the following:</w:t>
      </w:r>
    </w:p>
    <w:p w14:paraId="2076DE43" w14:textId="77777777" w:rsidR="000662B0" w:rsidRDefault="000662B0" w:rsidP="004E1147">
      <w:pPr>
        <w:ind w:left="360"/>
        <w:rPr>
          <w:rFonts w:ascii="Arial" w:hAnsi="Arial" w:cs="AngsanaUPC"/>
          <w:sz w:val="20"/>
          <w:szCs w:val="20"/>
        </w:rPr>
      </w:pPr>
    </w:p>
    <w:p w14:paraId="7F155026" w14:textId="0785C674" w:rsidR="00E57C3D" w:rsidRDefault="00F11C74" w:rsidP="00545CDF">
      <w:pPr>
        <w:numPr>
          <w:ilvl w:val="0"/>
          <w:numId w:val="6"/>
        </w:numPr>
        <w:rPr>
          <w:rFonts w:ascii="Arial" w:hAnsi="Arial" w:cs="AngsanaUPC"/>
          <w:b/>
          <w:bCs/>
          <w:sz w:val="20"/>
          <w:szCs w:val="20"/>
        </w:rPr>
      </w:pPr>
      <w:r>
        <w:rPr>
          <w:rFonts w:ascii="Arial" w:hAnsi="Arial" w:cs="AngsanaUPC"/>
          <w:b/>
          <w:bCs/>
          <w:sz w:val="20"/>
          <w:szCs w:val="20"/>
        </w:rPr>
        <w:t>In-depth interview results/insights/recommendations</w:t>
      </w:r>
    </w:p>
    <w:p w14:paraId="0B39664B" w14:textId="307C52BC" w:rsidR="00CC67C4" w:rsidRDefault="00751183" w:rsidP="00545CDF">
      <w:pPr>
        <w:numPr>
          <w:ilvl w:val="0"/>
          <w:numId w:val="6"/>
        </w:numPr>
        <w:rPr>
          <w:rFonts w:ascii="Arial" w:hAnsi="Arial" w:cs="AngsanaUPC"/>
          <w:b/>
          <w:bCs/>
          <w:sz w:val="20"/>
          <w:szCs w:val="20"/>
        </w:rPr>
      </w:pPr>
      <w:r>
        <w:rPr>
          <w:rFonts w:ascii="Arial" w:hAnsi="Arial" w:cs="AngsanaUPC"/>
          <w:b/>
          <w:bCs/>
          <w:sz w:val="20"/>
          <w:szCs w:val="20"/>
        </w:rPr>
        <w:t>Final Retail Mix</w:t>
      </w:r>
      <w:r w:rsidR="0061396A">
        <w:rPr>
          <w:rFonts w:ascii="Arial" w:hAnsi="Arial" w:cs="AngsanaUPC"/>
          <w:b/>
          <w:bCs/>
          <w:sz w:val="20"/>
          <w:szCs w:val="20"/>
        </w:rPr>
        <w:t xml:space="preserve"> and STP</w:t>
      </w:r>
    </w:p>
    <w:p w14:paraId="6971093D" w14:textId="2C7ECD84" w:rsidR="0061396A" w:rsidRDefault="0061396A" w:rsidP="00545CDF">
      <w:pPr>
        <w:numPr>
          <w:ilvl w:val="0"/>
          <w:numId w:val="6"/>
        </w:numPr>
        <w:rPr>
          <w:rFonts w:ascii="Arial" w:hAnsi="Arial" w:cs="AngsanaUPC"/>
          <w:b/>
          <w:bCs/>
          <w:sz w:val="20"/>
          <w:szCs w:val="20"/>
        </w:rPr>
      </w:pPr>
      <w:r>
        <w:rPr>
          <w:rFonts w:ascii="Arial" w:hAnsi="Arial" w:cs="AngsanaUPC"/>
          <w:b/>
          <w:bCs/>
          <w:sz w:val="20"/>
          <w:szCs w:val="20"/>
        </w:rPr>
        <w:t>Perceptual Map</w:t>
      </w:r>
    </w:p>
    <w:p w14:paraId="126D8CA9" w14:textId="2067DE51" w:rsidR="00751183" w:rsidRDefault="00BC4C61" w:rsidP="00545CDF">
      <w:pPr>
        <w:numPr>
          <w:ilvl w:val="0"/>
          <w:numId w:val="6"/>
        </w:numPr>
        <w:rPr>
          <w:rFonts w:ascii="Arial" w:hAnsi="Arial" w:cs="AngsanaUPC"/>
          <w:b/>
          <w:bCs/>
          <w:sz w:val="20"/>
          <w:szCs w:val="20"/>
        </w:rPr>
      </w:pPr>
      <w:r>
        <w:rPr>
          <w:rFonts w:ascii="Arial" w:hAnsi="Arial" w:cs="AngsanaUPC"/>
          <w:b/>
          <w:bCs/>
          <w:sz w:val="20"/>
          <w:szCs w:val="20"/>
        </w:rPr>
        <w:t>Location</w:t>
      </w:r>
    </w:p>
    <w:p w14:paraId="69569782" w14:textId="2C083B76" w:rsidR="0061396A" w:rsidRDefault="0061396A" w:rsidP="00545CDF">
      <w:pPr>
        <w:numPr>
          <w:ilvl w:val="0"/>
          <w:numId w:val="6"/>
        </w:numPr>
        <w:rPr>
          <w:rFonts w:ascii="Arial" w:hAnsi="Arial" w:cs="AngsanaUPC"/>
          <w:b/>
          <w:bCs/>
          <w:sz w:val="20"/>
          <w:szCs w:val="20"/>
        </w:rPr>
      </w:pPr>
      <w:r>
        <w:rPr>
          <w:rFonts w:ascii="Arial" w:hAnsi="Arial" w:cs="AngsanaUPC"/>
          <w:b/>
          <w:bCs/>
          <w:sz w:val="20"/>
          <w:szCs w:val="20"/>
        </w:rPr>
        <w:t>CRM Programs</w:t>
      </w:r>
      <w:r w:rsidR="00306652">
        <w:rPr>
          <w:rFonts w:ascii="Arial" w:hAnsi="Arial" w:cs="AngsanaUPC"/>
          <w:b/>
          <w:bCs/>
          <w:sz w:val="20"/>
          <w:szCs w:val="20"/>
        </w:rPr>
        <w:t xml:space="preserve"> –Building Customer Loyalty</w:t>
      </w:r>
    </w:p>
    <w:p w14:paraId="3346062E" w14:textId="0A1950B5" w:rsidR="00BC4C61" w:rsidRDefault="00BC4C61" w:rsidP="00545CDF">
      <w:pPr>
        <w:numPr>
          <w:ilvl w:val="0"/>
          <w:numId w:val="6"/>
        </w:numPr>
        <w:rPr>
          <w:rFonts w:ascii="Arial" w:hAnsi="Arial" w:cs="AngsanaUPC"/>
          <w:b/>
          <w:bCs/>
          <w:sz w:val="20"/>
          <w:szCs w:val="20"/>
        </w:rPr>
      </w:pPr>
      <w:r>
        <w:rPr>
          <w:rFonts w:ascii="Arial" w:hAnsi="Arial" w:cs="AngsanaUPC"/>
          <w:b/>
          <w:bCs/>
          <w:sz w:val="20"/>
          <w:szCs w:val="20"/>
        </w:rPr>
        <w:t>Merchandising Planogram</w:t>
      </w:r>
    </w:p>
    <w:p w14:paraId="4A967BD4" w14:textId="18771EF8" w:rsidR="00BC4C61" w:rsidRDefault="00533A0F" w:rsidP="00545CDF">
      <w:pPr>
        <w:numPr>
          <w:ilvl w:val="0"/>
          <w:numId w:val="6"/>
        </w:numPr>
        <w:rPr>
          <w:rFonts w:ascii="Arial" w:hAnsi="Arial" w:cs="AngsanaUPC"/>
          <w:b/>
          <w:bCs/>
          <w:sz w:val="20"/>
          <w:szCs w:val="20"/>
        </w:rPr>
      </w:pPr>
      <w:r>
        <w:rPr>
          <w:rFonts w:ascii="Arial" w:hAnsi="Arial" w:cs="AngsanaUPC"/>
          <w:b/>
          <w:bCs/>
          <w:sz w:val="20"/>
          <w:szCs w:val="20"/>
        </w:rPr>
        <w:t>Store Layout, Design and Visual Merchandising</w:t>
      </w:r>
      <w:r w:rsidR="0085224B">
        <w:rPr>
          <w:rFonts w:ascii="Arial" w:hAnsi="Arial" w:cs="AngsanaUPC"/>
          <w:b/>
          <w:bCs/>
          <w:sz w:val="20"/>
          <w:szCs w:val="20"/>
        </w:rPr>
        <w:t xml:space="preserve"> (Include Window Display)</w:t>
      </w:r>
    </w:p>
    <w:p w14:paraId="6A87AEB7" w14:textId="0F169709" w:rsidR="00D146E1" w:rsidRDefault="00D146E1" w:rsidP="00D146E1">
      <w:pPr>
        <w:ind w:left="735"/>
        <w:rPr>
          <w:rFonts w:ascii="Arial" w:hAnsi="Arial" w:cs="AngsanaUPC"/>
          <w:b/>
          <w:bCs/>
          <w:sz w:val="20"/>
          <w:szCs w:val="20"/>
        </w:rPr>
      </w:pPr>
      <w:r>
        <w:rPr>
          <w:rFonts w:ascii="Arial" w:hAnsi="Arial" w:cs="AngsanaUPC"/>
          <w:b/>
          <w:bCs/>
          <w:sz w:val="20"/>
          <w:szCs w:val="20"/>
        </w:rPr>
        <w:t>Note:</w:t>
      </w:r>
      <w:r w:rsidR="00F07F70">
        <w:rPr>
          <w:rFonts w:ascii="Arial" w:hAnsi="Arial" w:cs="AngsanaUPC"/>
          <w:b/>
          <w:bCs/>
          <w:sz w:val="20"/>
          <w:szCs w:val="20"/>
        </w:rPr>
        <w:t xml:space="preserve"> please design</w:t>
      </w:r>
      <w:r>
        <w:rPr>
          <w:rFonts w:ascii="Arial" w:hAnsi="Arial" w:cs="AngsanaUPC"/>
          <w:b/>
          <w:bCs/>
          <w:sz w:val="20"/>
          <w:szCs w:val="20"/>
        </w:rPr>
        <w:t xml:space="preserve"> as detail as </w:t>
      </w:r>
      <w:r w:rsidR="00F07F70">
        <w:rPr>
          <w:rFonts w:ascii="Arial" w:hAnsi="Arial" w:cs="AngsanaUPC"/>
          <w:b/>
          <w:bCs/>
          <w:sz w:val="20"/>
          <w:szCs w:val="20"/>
        </w:rPr>
        <w:t xml:space="preserve">possible </w:t>
      </w:r>
    </w:p>
    <w:p w14:paraId="10FDCB33" w14:textId="55929F9F" w:rsidR="00533A0F" w:rsidRDefault="00533A0F" w:rsidP="00545CDF">
      <w:pPr>
        <w:numPr>
          <w:ilvl w:val="0"/>
          <w:numId w:val="6"/>
        </w:numPr>
        <w:rPr>
          <w:rFonts w:ascii="Arial" w:hAnsi="Arial" w:cs="AngsanaUPC"/>
          <w:b/>
          <w:bCs/>
          <w:sz w:val="20"/>
          <w:szCs w:val="20"/>
        </w:rPr>
      </w:pPr>
      <w:r>
        <w:rPr>
          <w:rFonts w:ascii="Arial" w:hAnsi="Arial" w:cs="AngsanaUPC"/>
          <w:b/>
          <w:bCs/>
          <w:sz w:val="20"/>
          <w:szCs w:val="20"/>
        </w:rPr>
        <w:t>IMC Plan</w:t>
      </w:r>
    </w:p>
    <w:p w14:paraId="21DDD073" w14:textId="1BE52249" w:rsidR="00533A0F" w:rsidRDefault="00CD3E2F" w:rsidP="00545CDF">
      <w:pPr>
        <w:numPr>
          <w:ilvl w:val="0"/>
          <w:numId w:val="6"/>
        </w:numPr>
        <w:rPr>
          <w:rFonts w:ascii="Arial" w:hAnsi="Arial" w:cs="AngsanaUPC"/>
          <w:b/>
          <w:bCs/>
          <w:sz w:val="20"/>
          <w:szCs w:val="20"/>
        </w:rPr>
      </w:pPr>
      <w:r>
        <w:rPr>
          <w:rFonts w:ascii="Arial" w:hAnsi="Arial" w:cs="AngsanaUPC"/>
          <w:b/>
          <w:bCs/>
          <w:sz w:val="20"/>
          <w:szCs w:val="20"/>
        </w:rPr>
        <w:t>Advertising- online</w:t>
      </w:r>
    </w:p>
    <w:p w14:paraId="4577B199" w14:textId="40610CFB" w:rsidR="00CD3E2F" w:rsidRDefault="00CD3E2F" w:rsidP="00545CDF">
      <w:pPr>
        <w:numPr>
          <w:ilvl w:val="0"/>
          <w:numId w:val="6"/>
        </w:numPr>
        <w:rPr>
          <w:rFonts w:ascii="Arial" w:hAnsi="Arial" w:cs="AngsanaUPC"/>
          <w:b/>
          <w:bCs/>
          <w:sz w:val="20"/>
          <w:szCs w:val="20"/>
        </w:rPr>
      </w:pPr>
      <w:r>
        <w:rPr>
          <w:rFonts w:ascii="Arial" w:hAnsi="Arial" w:cs="AngsanaUPC"/>
          <w:b/>
          <w:bCs/>
          <w:sz w:val="20"/>
          <w:szCs w:val="20"/>
        </w:rPr>
        <w:t>One in-store technological innovation to enhance customer experience</w:t>
      </w:r>
    </w:p>
    <w:p w14:paraId="663BD771" w14:textId="155C250B" w:rsidR="00CD3E2F" w:rsidRPr="0018534D" w:rsidRDefault="00BD23E4" w:rsidP="00CD3E2F">
      <w:pPr>
        <w:ind w:left="735"/>
        <w:rPr>
          <w:rFonts w:ascii="Arial" w:hAnsi="Arial" w:cs="AngsanaUPC"/>
          <w:b/>
          <w:bCs/>
          <w:sz w:val="20"/>
          <w:szCs w:val="20"/>
        </w:rPr>
      </w:pPr>
      <w:r>
        <w:rPr>
          <w:rFonts w:ascii="Arial" w:hAnsi="Arial" w:cs="AngsanaUPC"/>
          <w:b/>
          <w:bCs/>
          <w:sz w:val="20"/>
          <w:szCs w:val="20"/>
        </w:rPr>
        <w:t>(refer to The Future of Retailing)</w:t>
      </w:r>
    </w:p>
    <w:p w14:paraId="29A317C3" w14:textId="77777777" w:rsidR="0018534D" w:rsidRDefault="0018534D" w:rsidP="0018534D">
      <w:pPr>
        <w:rPr>
          <w:rFonts w:ascii="Arial" w:hAnsi="Arial" w:cs="AngsanaUPC"/>
          <w:sz w:val="20"/>
          <w:szCs w:val="20"/>
        </w:rPr>
      </w:pPr>
    </w:p>
    <w:p w14:paraId="49C19242" w14:textId="77777777" w:rsidR="00751183" w:rsidRDefault="00751183" w:rsidP="0018534D">
      <w:pPr>
        <w:rPr>
          <w:rFonts w:ascii="Arial" w:hAnsi="Arial" w:cs="AngsanaUPC"/>
          <w:sz w:val="20"/>
          <w:szCs w:val="20"/>
        </w:rPr>
      </w:pPr>
    </w:p>
    <w:p w14:paraId="2214C8F1" w14:textId="77777777" w:rsidR="00751183" w:rsidRDefault="00751183" w:rsidP="0018534D">
      <w:pPr>
        <w:rPr>
          <w:rFonts w:ascii="Arial" w:hAnsi="Arial" w:cs="AngsanaUPC"/>
          <w:sz w:val="20"/>
          <w:szCs w:val="20"/>
        </w:rPr>
      </w:pPr>
    </w:p>
    <w:p w14:paraId="70D36F06" w14:textId="6915AF3C" w:rsidR="0018534D" w:rsidRPr="0018534D" w:rsidRDefault="0018534D" w:rsidP="0018534D">
      <w:pPr>
        <w:rPr>
          <w:rFonts w:ascii="Arial" w:hAnsi="Arial" w:cs="AngsanaUPC"/>
          <w:b/>
          <w:bCs/>
          <w:sz w:val="20"/>
          <w:szCs w:val="20"/>
        </w:rPr>
      </w:pPr>
      <w:r w:rsidRPr="0018534D">
        <w:rPr>
          <w:rFonts w:ascii="Arial" w:hAnsi="Arial" w:cs="AngsanaUPC"/>
          <w:b/>
          <w:bCs/>
          <w:sz w:val="20"/>
          <w:szCs w:val="20"/>
        </w:rPr>
        <w:t>I will be giving scores based on the following 4 criteria</w:t>
      </w:r>
      <w:r>
        <w:rPr>
          <w:rFonts w:ascii="Arial" w:hAnsi="Arial" w:cs="AngsanaUPC"/>
          <w:b/>
          <w:bCs/>
          <w:sz w:val="20"/>
          <w:szCs w:val="20"/>
        </w:rPr>
        <w:t xml:space="preserve"> for the presentation section</w:t>
      </w:r>
      <w:r w:rsidRPr="0018534D">
        <w:rPr>
          <w:rFonts w:ascii="Arial" w:hAnsi="Arial" w:cs="AngsanaUPC"/>
          <w:b/>
          <w:bCs/>
          <w:sz w:val="20"/>
          <w:szCs w:val="20"/>
        </w:rPr>
        <w:t xml:space="preserve">: </w:t>
      </w:r>
    </w:p>
    <w:p w14:paraId="7A573B8D" w14:textId="77777777" w:rsidR="0018534D" w:rsidRDefault="0018534D" w:rsidP="0018534D">
      <w:pPr>
        <w:rPr>
          <w:rFonts w:ascii="Arial" w:hAnsi="Arial" w:cs="AngsanaUPC"/>
          <w:sz w:val="20"/>
          <w:szCs w:val="20"/>
        </w:rPr>
      </w:pPr>
    </w:p>
    <w:p w14:paraId="7F949285" w14:textId="77777777" w:rsidR="0018534D" w:rsidRDefault="0018534D" w:rsidP="0018534D">
      <w:pPr>
        <w:numPr>
          <w:ilvl w:val="0"/>
          <w:numId w:val="7"/>
        </w:numPr>
        <w:rPr>
          <w:rFonts w:ascii="Arial" w:hAnsi="Arial" w:cs="AngsanaUPC"/>
          <w:sz w:val="20"/>
          <w:szCs w:val="20"/>
        </w:rPr>
      </w:pPr>
      <w:r w:rsidRPr="002F761D">
        <w:rPr>
          <w:rFonts w:ascii="Arial" w:hAnsi="Arial" w:cs="AngsanaUPC"/>
          <w:color w:val="FF0000"/>
          <w:sz w:val="20"/>
          <w:szCs w:val="20"/>
        </w:rPr>
        <w:t>Strategy:</w:t>
      </w:r>
      <w:r>
        <w:rPr>
          <w:rFonts w:ascii="Arial" w:hAnsi="Arial" w:cs="AngsanaUPC"/>
          <w:sz w:val="20"/>
          <w:szCs w:val="20"/>
        </w:rPr>
        <w:t xml:space="preserve"> How well you introduce the marketing plan in terms of idea, integration, and rationalization.</w:t>
      </w:r>
    </w:p>
    <w:p w14:paraId="01C5F3BA" w14:textId="77777777" w:rsidR="0018534D" w:rsidRPr="00AC185D" w:rsidRDefault="0018534D" w:rsidP="0018534D">
      <w:pPr>
        <w:numPr>
          <w:ilvl w:val="0"/>
          <w:numId w:val="7"/>
        </w:numPr>
        <w:rPr>
          <w:rFonts w:ascii="Arial" w:hAnsi="Arial" w:cs="AngsanaUPC"/>
          <w:sz w:val="20"/>
          <w:szCs w:val="20"/>
        </w:rPr>
      </w:pPr>
      <w:r>
        <w:rPr>
          <w:rFonts w:ascii="Arial" w:hAnsi="Arial" w:cs="AngsanaUPC"/>
          <w:color w:val="FF0000"/>
          <w:sz w:val="20"/>
          <w:szCs w:val="20"/>
        </w:rPr>
        <w:t>Purchase Intent:</w:t>
      </w:r>
      <w:r>
        <w:rPr>
          <w:rFonts w:ascii="Arial" w:hAnsi="Arial" w:cs="AngsanaUPC"/>
          <w:sz w:val="20"/>
          <w:szCs w:val="20"/>
        </w:rPr>
        <w:t xml:space="preserve"> How high would be your purchase intent? Would I as a consumer want to purchase your new brand or not?</w:t>
      </w:r>
    </w:p>
    <w:p w14:paraId="2223E058" w14:textId="77777777" w:rsidR="0018534D" w:rsidRDefault="0018534D" w:rsidP="0018534D">
      <w:pPr>
        <w:numPr>
          <w:ilvl w:val="0"/>
          <w:numId w:val="7"/>
        </w:numPr>
        <w:rPr>
          <w:rFonts w:ascii="Arial" w:hAnsi="Arial" w:cs="AngsanaUPC"/>
          <w:sz w:val="20"/>
          <w:szCs w:val="20"/>
        </w:rPr>
      </w:pPr>
      <w:r w:rsidRPr="002F761D">
        <w:rPr>
          <w:rFonts w:ascii="Arial" w:hAnsi="Arial" w:cs="AngsanaUPC"/>
          <w:color w:val="FF0000"/>
          <w:sz w:val="20"/>
          <w:szCs w:val="20"/>
        </w:rPr>
        <w:t>Creativity:</w:t>
      </w:r>
      <w:r>
        <w:rPr>
          <w:rFonts w:ascii="Arial" w:hAnsi="Arial" w:cs="AngsanaUPC"/>
          <w:sz w:val="20"/>
          <w:szCs w:val="20"/>
        </w:rPr>
        <w:t xml:space="preserve"> You should let your imagination run wild since you want to stand out in the market. So design your new brand to be impactful and memorable.</w:t>
      </w:r>
    </w:p>
    <w:p w14:paraId="5562452B" w14:textId="77777777" w:rsidR="0018534D" w:rsidRDefault="0018534D" w:rsidP="0018534D">
      <w:pPr>
        <w:numPr>
          <w:ilvl w:val="0"/>
          <w:numId w:val="7"/>
        </w:numPr>
        <w:rPr>
          <w:rFonts w:ascii="Arial" w:hAnsi="Arial" w:cs="AngsanaUPC"/>
          <w:sz w:val="20"/>
          <w:szCs w:val="20"/>
        </w:rPr>
      </w:pPr>
      <w:r w:rsidRPr="002F761D">
        <w:rPr>
          <w:rFonts w:ascii="Arial" w:hAnsi="Arial" w:cs="AngsanaUPC"/>
          <w:color w:val="FF0000"/>
          <w:sz w:val="20"/>
          <w:szCs w:val="20"/>
        </w:rPr>
        <w:t>Teamwork:</w:t>
      </w:r>
      <w:r>
        <w:rPr>
          <w:rFonts w:ascii="Arial" w:hAnsi="Arial" w:cs="AngsanaUPC"/>
          <w:sz w:val="20"/>
          <w:szCs w:val="20"/>
        </w:rPr>
        <w:t xml:space="preserve"> Everyone present should present on that day and be able to answer the Q&amp;A questions professionally – with support and confidence.</w:t>
      </w:r>
    </w:p>
    <w:p w14:paraId="3604721E" w14:textId="77777777" w:rsidR="00CC67C4" w:rsidRDefault="00CC67C4" w:rsidP="00CC67C4">
      <w:pPr>
        <w:rPr>
          <w:rFonts w:ascii="Arial" w:hAnsi="Arial" w:cs="AngsanaUPC"/>
          <w:sz w:val="20"/>
          <w:szCs w:val="20"/>
        </w:rPr>
      </w:pPr>
    </w:p>
    <w:p w14:paraId="21C4FB4A" w14:textId="77777777" w:rsidR="009F5D62" w:rsidRDefault="009F5D62" w:rsidP="00CC67C4">
      <w:pPr>
        <w:rPr>
          <w:rFonts w:ascii="Arial" w:hAnsi="Arial" w:cs="AngsanaUPC"/>
          <w:sz w:val="20"/>
          <w:szCs w:val="20"/>
        </w:rPr>
      </w:pPr>
    </w:p>
    <w:p w14:paraId="1CE8F77D" w14:textId="77777777" w:rsidR="009F5D62" w:rsidRDefault="009F5D62" w:rsidP="00CC67C4">
      <w:pPr>
        <w:rPr>
          <w:rFonts w:ascii="Arial" w:hAnsi="Arial" w:cs="AngsanaUPC"/>
          <w:sz w:val="20"/>
          <w:szCs w:val="20"/>
        </w:rPr>
      </w:pPr>
    </w:p>
    <w:p w14:paraId="306B3354" w14:textId="77777777" w:rsidR="009F5D62" w:rsidRDefault="009F5D62" w:rsidP="00CC67C4">
      <w:pPr>
        <w:rPr>
          <w:rFonts w:ascii="Arial" w:hAnsi="Arial" w:cs="AngsanaUPC"/>
          <w:sz w:val="20"/>
          <w:szCs w:val="20"/>
        </w:rPr>
      </w:pPr>
    </w:p>
    <w:p w14:paraId="1B9CEAD8" w14:textId="77777777" w:rsidR="009F5D62" w:rsidRDefault="009F5D62" w:rsidP="00CC67C4">
      <w:pPr>
        <w:rPr>
          <w:rFonts w:ascii="Arial" w:hAnsi="Arial" w:cs="AngsanaUPC"/>
          <w:sz w:val="20"/>
          <w:szCs w:val="20"/>
        </w:rPr>
      </w:pPr>
    </w:p>
    <w:p w14:paraId="6DEA2553" w14:textId="77777777" w:rsidR="009F5D62" w:rsidRDefault="009F5D62" w:rsidP="00CC67C4">
      <w:pPr>
        <w:rPr>
          <w:rFonts w:ascii="Arial" w:hAnsi="Arial" w:cs="AngsanaUPC"/>
          <w:sz w:val="20"/>
          <w:szCs w:val="20"/>
        </w:rPr>
      </w:pPr>
    </w:p>
    <w:p w14:paraId="4AA6DE95" w14:textId="77777777" w:rsidR="009F5D62" w:rsidRDefault="009F5D62" w:rsidP="00CC67C4">
      <w:pPr>
        <w:rPr>
          <w:rFonts w:ascii="Arial" w:hAnsi="Arial" w:cs="AngsanaUPC"/>
          <w:sz w:val="20"/>
          <w:szCs w:val="20"/>
        </w:rPr>
      </w:pPr>
    </w:p>
    <w:p w14:paraId="639AA729" w14:textId="77777777" w:rsidR="00497847" w:rsidRPr="00FF4DB1" w:rsidRDefault="00497847" w:rsidP="0070414E">
      <w:pPr>
        <w:rPr>
          <w:rFonts w:ascii="Arial" w:hAnsi="Arial" w:cs="AngsanaUPC"/>
          <w:b/>
          <w:bCs/>
          <w:sz w:val="20"/>
          <w:szCs w:val="20"/>
          <w:u w:val="single"/>
        </w:rPr>
      </w:pPr>
    </w:p>
    <w:p w14:paraId="3F0BCDED" w14:textId="39931B28" w:rsidR="0070414E" w:rsidRDefault="0070414E" w:rsidP="0070414E">
      <w:pPr>
        <w:rPr>
          <w:rFonts w:ascii="Arial" w:hAnsi="Arial" w:cs="AngsanaUPC"/>
          <w:b/>
          <w:bCs/>
          <w:color w:val="0070C0"/>
          <w:szCs w:val="24"/>
          <w:u w:val="single"/>
        </w:rPr>
      </w:pPr>
      <w:r w:rsidRPr="00CE4F89">
        <w:rPr>
          <w:rFonts w:ascii="Arial" w:hAnsi="Arial" w:cs="AngsanaUPC"/>
          <w:b/>
          <w:bCs/>
          <w:color w:val="0070C0"/>
          <w:szCs w:val="24"/>
          <w:u w:val="single"/>
        </w:rPr>
        <w:t>Part II</w:t>
      </w:r>
      <w:r w:rsidR="001F2C0E">
        <w:rPr>
          <w:rFonts w:ascii="Arial" w:hAnsi="Arial" w:cs="AngsanaUPC"/>
          <w:b/>
          <w:bCs/>
          <w:color w:val="0070C0"/>
          <w:szCs w:val="24"/>
          <w:u w:val="single"/>
        </w:rPr>
        <w:t>I</w:t>
      </w:r>
      <w:r w:rsidR="000662B0" w:rsidRPr="00CE4F89">
        <w:rPr>
          <w:rFonts w:ascii="Arial" w:hAnsi="Arial" w:cs="AngsanaUPC"/>
          <w:b/>
          <w:bCs/>
          <w:color w:val="0070C0"/>
          <w:szCs w:val="24"/>
          <w:u w:val="single"/>
        </w:rPr>
        <w:t>: BOOKLET</w:t>
      </w:r>
      <w:r w:rsidR="00545CDF" w:rsidRPr="00CE4F89">
        <w:rPr>
          <w:rFonts w:ascii="Arial" w:hAnsi="Arial" w:cs="AngsanaUPC"/>
          <w:b/>
          <w:bCs/>
          <w:color w:val="0070C0"/>
          <w:szCs w:val="24"/>
          <w:u w:val="single"/>
        </w:rPr>
        <w:t xml:space="preserve"> (</w:t>
      </w:r>
      <w:r w:rsidR="004425B2">
        <w:rPr>
          <w:rFonts w:ascii="Arial" w:hAnsi="Arial" w:cs="AngsanaUPC"/>
          <w:b/>
          <w:bCs/>
          <w:color w:val="0070C0"/>
          <w:szCs w:val="24"/>
          <w:u w:val="single"/>
        </w:rPr>
        <w:t>15</w:t>
      </w:r>
      <w:r w:rsidR="00BD23E4">
        <w:rPr>
          <w:rFonts w:ascii="Arial" w:hAnsi="Arial" w:cs="AngsanaUPC"/>
          <w:b/>
          <w:bCs/>
          <w:color w:val="0070C0"/>
          <w:szCs w:val="24"/>
          <w:u w:val="single"/>
        </w:rPr>
        <w:t>/</w:t>
      </w:r>
      <w:r w:rsidR="0054357F">
        <w:rPr>
          <w:rFonts w:ascii="Arial" w:hAnsi="Arial" w:cs="AngsanaUPC"/>
          <w:b/>
          <w:bCs/>
          <w:color w:val="0070C0"/>
          <w:szCs w:val="24"/>
          <w:u w:val="single"/>
        </w:rPr>
        <w:t xml:space="preserve">30 % </w:t>
      </w:r>
      <w:r w:rsidR="00545CDF" w:rsidRPr="00CE4F89">
        <w:rPr>
          <w:rFonts w:ascii="Arial" w:hAnsi="Arial" w:cs="AngsanaUPC"/>
          <w:b/>
          <w:bCs/>
          <w:color w:val="0070C0"/>
          <w:szCs w:val="24"/>
          <w:u w:val="single"/>
        </w:rPr>
        <w:t>of project grade)</w:t>
      </w:r>
      <w:r w:rsidR="00DC1E5A">
        <w:rPr>
          <w:rFonts w:ascii="Arial" w:hAnsi="Arial" w:cs="AngsanaUPC"/>
          <w:b/>
          <w:bCs/>
          <w:color w:val="0070C0"/>
          <w:szCs w:val="24"/>
          <w:u w:val="single"/>
        </w:rPr>
        <w:t>submitted on May 20,</w:t>
      </w:r>
      <w:r w:rsidR="00E927D0">
        <w:rPr>
          <w:rFonts w:ascii="Arial" w:hAnsi="Arial" w:cs="AngsanaUPC"/>
          <w:b/>
          <w:bCs/>
          <w:color w:val="0070C0"/>
          <w:szCs w:val="24"/>
          <w:u w:val="single"/>
        </w:rPr>
        <w:t>2019</w:t>
      </w:r>
    </w:p>
    <w:p w14:paraId="120E9B07" w14:textId="24F6D208" w:rsidR="009B2AB0" w:rsidRPr="00CE4F89" w:rsidRDefault="009B2AB0" w:rsidP="0070414E">
      <w:pPr>
        <w:rPr>
          <w:rFonts w:ascii="Arial" w:hAnsi="Arial" w:cs="AngsanaUPC"/>
          <w:b/>
          <w:bCs/>
          <w:color w:val="0070C0"/>
          <w:szCs w:val="24"/>
          <w:u w:val="single"/>
        </w:rPr>
      </w:pPr>
      <w:r>
        <w:rPr>
          <w:rFonts w:ascii="Arial" w:hAnsi="Arial" w:cs="AngsanaUPC"/>
          <w:b/>
          <w:bCs/>
          <w:color w:val="0070C0"/>
          <w:szCs w:val="24"/>
          <w:u w:val="single"/>
        </w:rPr>
        <w:t xml:space="preserve">Please submit Retail Proposal Booklet </w:t>
      </w:r>
      <w:r w:rsidR="009F5D62">
        <w:rPr>
          <w:rFonts w:ascii="Arial" w:hAnsi="Arial" w:cs="AngsanaUPC"/>
          <w:b/>
          <w:bCs/>
          <w:color w:val="0070C0"/>
          <w:szCs w:val="24"/>
          <w:u w:val="single"/>
        </w:rPr>
        <w:t>(hard copy)</w:t>
      </w:r>
      <w:r>
        <w:rPr>
          <w:rFonts w:ascii="Arial" w:hAnsi="Arial" w:cs="AngsanaUPC"/>
          <w:b/>
          <w:bCs/>
          <w:color w:val="0070C0"/>
          <w:szCs w:val="24"/>
          <w:u w:val="single"/>
        </w:rPr>
        <w:t>with</w:t>
      </w:r>
      <w:r w:rsidR="00DC1E5A">
        <w:rPr>
          <w:rFonts w:ascii="Arial" w:hAnsi="Arial" w:cs="AngsanaUPC"/>
          <w:b/>
          <w:bCs/>
          <w:color w:val="0070C0"/>
          <w:szCs w:val="24"/>
          <w:u w:val="single"/>
        </w:rPr>
        <w:t xml:space="preserve"> a handy drive</w:t>
      </w:r>
      <w:r>
        <w:rPr>
          <w:rFonts w:ascii="Arial" w:hAnsi="Arial" w:cs="AngsanaUPC"/>
          <w:b/>
          <w:bCs/>
          <w:color w:val="0070C0"/>
          <w:szCs w:val="24"/>
          <w:u w:val="single"/>
        </w:rPr>
        <w:t xml:space="preserve"> of all presentations</w:t>
      </w:r>
      <w:r w:rsidR="005F3914">
        <w:rPr>
          <w:rFonts w:ascii="Arial" w:hAnsi="Arial" w:cs="AngsanaUPC"/>
          <w:b/>
          <w:bCs/>
          <w:color w:val="0070C0"/>
          <w:szCs w:val="24"/>
          <w:u w:val="single"/>
        </w:rPr>
        <w:t xml:space="preserve"> in class</w:t>
      </w:r>
    </w:p>
    <w:p w14:paraId="42E7C481" w14:textId="77777777" w:rsidR="0077447E" w:rsidRPr="0077447E" w:rsidRDefault="0077447E" w:rsidP="0070414E">
      <w:pPr>
        <w:rPr>
          <w:rFonts w:ascii="Arial" w:hAnsi="Arial" w:cs="AngsanaUPC"/>
          <w:b/>
          <w:bCs/>
          <w:szCs w:val="24"/>
          <w:u w:val="single"/>
        </w:rPr>
      </w:pPr>
    </w:p>
    <w:p w14:paraId="070D046E" w14:textId="055D4AA1" w:rsidR="007078E4" w:rsidRDefault="0070414E" w:rsidP="00545CDF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87797E">
        <w:rPr>
          <w:rFonts w:ascii="Arial" w:hAnsi="Arial" w:cs="AngsanaUPC"/>
          <w:sz w:val="20"/>
          <w:szCs w:val="20"/>
        </w:rPr>
        <w:t>You</w:t>
      </w:r>
      <w:r w:rsidR="00DA15E8">
        <w:rPr>
          <w:rFonts w:ascii="Arial" w:hAnsi="Arial" w:cs="AngsanaUPC"/>
          <w:sz w:val="20"/>
          <w:szCs w:val="20"/>
        </w:rPr>
        <w:t>r</w:t>
      </w:r>
      <w:r w:rsidRPr="0087797E">
        <w:rPr>
          <w:rFonts w:ascii="Arial" w:hAnsi="Arial" w:cs="AngsanaUPC"/>
          <w:sz w:val="20"/>
          <w:szCs w:val="20"/>
        </w:rPr>
        <w:t xml:space="preserve"> booklet will be more detailed</w:t>
      </w:r>
      <w:r w:rsidR="00545CDF">
        <w:rPr>
          <w:rFonts w:ascii="Arial" w:hAnsi="Arial" w:cs="AngsanaUPC"/>
          <w:sz w:val="20"/>
          <w:szCs w:val="20"/>
        </w:rPr>
        <w:t xml:space="preserve">. </w:t>
      </w:r>
      <w:r w:rsidR="000752E8">
        <w:rPr>
          <w:rFonts w:ascii="Arial" w:hAnsi="Arial" w:cs="Arial"/>
          <w:sz w:val="20"/>
          <w:szCs w:val="20"/>
        </w:rPr>
        <w:t>The retail proposal is</w:t>
      </w:r>
      <w:r w:rsidR="000762AB">
        <w:rPr>
          <w:rFonts w:ascii="Arial" w:hAnsi="Arial" w:cs="Arial"/>
          <w:sz w:val="20"/>
          <w:szCs w:val="20"/>
        </w:rPr>
        <w:t xml:space="preserve"> </w:t>
      </w:r>
      <w:r w:rsidR="00545CDF" w:rsidRPr="006E0438">
        <w:rPr>
          <w:rFonts w:ascii="Arial" w:hAnsi="Arial" w:cs="Arial"/>
          <w:sz w:val="20"/>
          <w:szCs w:val="20"/>
        </w:rPr>
        <w:t xml:space="preserve"> A4 (double spaced,</w:t>
      </w:r>
      <w:r w:rsidR="000752E8">
        <w:rPr>
          <w:rFonts w:ascii="Arial" w:hAnsi="Arial" w:cs="Arial"/>
          <w:sz w:val="20"/>
          <w:szCs w:val="20"/>
        </w:rPr>
        <w:t xml:space="preserve"> 12 point font, 2.5 cm margins) with </w:t>
      </w:r>
      <w:r w:rsidR="00D22A8D">
        <w:rPr>
          <w:rFonts w:ascii="Arial" w:hAnsi="Arial" w:cs="Arial"/>
          <w:sz w:val="20"/>
          <w:szCs w:val="20"/>
        </w:rPr>
        <w:t xml:space="preserve">technical appendices. For detail capturing, </w:t>
      </w:r>
      <w:r w:rsidR="00F22CF8">
        <w:rPr>
          <w:rFonts w:ascii="Arial" w:hAnsi="Arial" w:cs="Arial"/>
          <w:sz w:val="20"/>
          <w:szCs w:val="20"/>
        </w:rPr>
        <w:t>there</w:t>
      </w:r>
      <w:r w:rsidR="00617459">
        <w:rPr>
          <w:rFonts w:ascii="Arial" w:hAnsi="Arial" w:cs="Arial"/>
          <w:sz w:val="20"/>
          <w:szCs w:val="20"/>
        </w:rPr>
        <w:t xml:space="preserve"> is</w:t>
      </w:r>
      <w:r w:rsidR="009D3FD3">
        <w:rPr>
          <w:rFonts w:ascii="Arial" w:hAnsi="Arial" w:cs="Arial"/>
          <w:sz w:val="20"/>
          <w:szCs w:val="20"/>
        </w:rPr>
        <w:t xml:space="preserve"> no limitations in the number of pages. </w:t>
      </w:r>
      <w:r w:rsidR="00545CDF" w:rsidRPr="006E0438">
        <w:rPr>
          <w:rFonts w:ascii="Arial" w:hAnsi="Arial" w:cs="Arial"/>
          <w:sz w:val="20"/>
          <w:szCs w:val="20"/>
        </w:rPr>
        <w:t>You should have 4-6 references. It should be in report format with a brief</w:t>
      </w:r>
      <w:r w:rsidR="00545CDF">
        <w:rPr>
          <w:rFonts w:ascii="Arial" w:hAnsi="Arial" w:cs="Arial"/>
          <w:sz w:val="20"/>
          <w:szCs w:val="20"/>
        </w:rPr>
        <w:t xml:space="preserve"> </w:t>
      </w:r>
      <w:r w:rsidR="000762AB">
        <w:rPr>
          <w:rFonts w:ascii="Arial" w:hAnsi="Arial" w:cs="Arial"/>
          <w:sz w:val="20"/>
          <w:szCs w:val="20"/>
        </w:rPr>
        <w:t xml:space="preserve">(one half page) </w:t>
      </w:r>
      <w:r w:rsidR="00545CDF" w:rsidRPr="006E0438">
        <w:rPr>
          <w:rFonts w:ascii="Arial" w:hAnsi="Arial" w:cs="Arial"/>
          <w:sz w:val="20"/>
          <w:szCs w:val="20"/>
        </w:rPr>
        <w:t>summary at the front. The emphasis is not on bulk writing but clearly</w:t>
      </w:r>
      <w:r w:rsidR="00545CDF">
        <w:rPr>
          <w:rFonts w:ascii="Arial" w:hAnsi="Arial" w:cs="Arial"/>
          <w:sz w:val="20"/>
          <w:szCs w:val="20"/>
        </w:rPr>
        <w:t xml:space="preserve"> </w:t>
      </w:r>
      <w:r w:rsidR="00545CDF" w:rsidRPr="006E0438">
        <w:rPr>
          <w:rFonts w:ascii="Arial" w:hAnsi="Arial" w:cs="Arial"/>
          <w:sz w:val="20"/>
          <w:szCs w:val="20"/>
        </w:rPr>
        <w:t>expressed and supported arguments, as well as creative id</w:t>
      </w:r>
      <w:r w:rsidR="00F22CF8">
        <w:rPr>
          <w:rFonts w:ascii="Arial" w:hAnsi="Arial" w:cs="Arial"/>
          <w:sz w:val="20"/>
          <w:szCs w:val="20"/>
        </w:rPr>
        <w:t xml:space="preserve">eas. Bullet points, diagrams, </w:t>
      </w:r>
      <w:r w:rsidR="00545CDF" w:rsidRPr="006E0438">
        <w:rPr>
          <w:rFonts w:ascii="Arial" w:hAnsi="Arial" w:cs="Arial"/>
          <w:sz w:val="20"/>
          <w:szCs w:val="20"/>
        </w:rPr>
        <w:t>graphs</w:t>
      </w:r>
      <w:r w:rsidR="00617459">
        <w:rPr>
          <w:rFonts w:ascii="Arial" w:hAnsi="Arial" w:cs="Arial"/>
          <w:sz w:val="20"/>
          <w:szCs w:val="20"/>
        </w:rPr>
        <w:t xml:space="preserve"> and illustrations</w:t>
      </w:r>
      <w:r w:rsidR="00545CDF" w:rsidRPr="006E0438">
        <w:rPr>
          <w:rFonts w:ascii="Arial" w:hAnsi="Arial" w:cs="Arial"/>
          <w:sz w:val="20"/>
          <w:szCs w:val="20"/>
        </w:rPr>
        <w:t xml:space="preserve"> are</w:t>
      </w:r>
      <w:r w:rsidR="00276EC6">
        <w:rPr>
          <w:rFonts w:ascii="Arial" w:hAnsi="Arial" w:cs="Arial"/>
          <w:sz w:val="20"/>
          <w:szCs w:val="20"/>
        </w:rPr>
        <w:t xml:space="preserve"> encouraged. Make sure the retail proposal </w:t>
      </w:r>
      <w:r w:rsidR="00545CDF" w:rsidRPr="006E0438">
        <w:rPr>
          <w:rFonts w:ascii="Arial" w:hAnsi="Arial" w:cs="Arial"/>
          <w:sz w:val="20"/>
          <w:szCs w:val="20"/>
        </w:rPr>
        <w:t>is a coherent document from start to finish. The</w:t>
      </w:r>
      <w:r w:rsidR="00545CDF">
        <w:rPr>
          <w:rFonts w:ascii="Arial" w:hAnsi="Arial" w:cs="Arial"/>
          <w:sz w:val="20"/>
          <w:szCs w:val="20"/>
        </w:rPr>
        <w:t xml:space="preserve"> </w:t>
      </w:r>
      <w:r w:rsidR="00276EC6">
        <w:rPr>
          <w:rFonts w:ascii="Arial" w:hAnsi="Arial" w:cs="Arial"/>
          <w:sz w:val="20"/>
          <w:szCs w:val="20"/>
        </w:rPr>
        <w:t xml:space="preserve">completed report </w:t>
      </w:r>
      <w:r w:rsidR="00545CDF" w:rsidRPr="006E0438">
        <w:rPr>
          <w:rFonts w:ascii="Arial" w:hAnsi="Arial" w:cs="Arial"/>
          <w:sz w:val="20"/>
          <w:szCs w:val="20"/>
        </w:rPr>
        <w:t>should be something you are proud to share with current/prospective employers</w:t>
      </w:r>
      <w:r w:rsidR="00545CDF">
        <w:rPr>
          <w:rFonts w:ascii="Arial" w:hAnsi="Arial" w:cs="Arial"/>
          <w:sz w:val="20"/>
          <w:szCs w:val="20"/>
        </w:rPr>
        <w:t xml:space="preserve"> </w:t>
      </w:r>
      <w:r w:rsidR="00545CDF" w:rsidRPr="006E0438">
        <w:rPr>
          <w:rFonts w:ascii="Arial" w:hAnsi="Arial" w:cs="Arial"/>
          <w:sz w:val="20"/>
          <w:szCs w:val="20"/>
        </w:rPr>
        <w:t>and should therefore be an excellent example of business writing and presentation.</w:t>
      </w:r>
    </w:p>
    <w:p w14:paraId="6A802BCB" w14:textId="77777777" w:rsidR="00B44E16" w:rsidRDefault="00B44E16" w:rsidP="00545CDF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196F97C0" w14:textId="77777777" w:rsidR="007078E4" w:rsidRPr="006E0438" w:rsidRDefault="007078E4" w:rsidP="00545CDF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011ADC69" w14:textId="77777777" w:rsidR="00545CDF" w:rsidRPr="006E0438" w:rsidRDefault="00545CDF" w:rsidP="00545CDF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E0438">
        <w:rPr>
          <w:rFonts w:ascii="Arial" w:hAnsi="Arial" w:cs="Arial"/>
          <w:b/>
          <w:bCs/>
          <w:sz w:val="20"/>
          <w:szCs w:val="20"/>
        </w:rPr>
        <w:t>Assessment</w:t>
      </w:r>
    </w:p>
    <w:p w14:paraId="7E8663DC" w14:textId="77777777" w:rsidR="00545CDF" w:rsidRPr="006E0438" w:rsidRDefault="00545CDF" w:rsidP="00545CDF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>Marks will be awarded for the following:</w:t>
      </w:r>
    </w:p>
    <w:p w14:paraId="04B1E636" w14:textId="77777777" w:rsidR="00545CDF" w:rsidRPr="006E0438" w:rsidRDefault="00545CDF" w:rsidP="00545CDF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>• thorough, focused and thoughtful analysis</w:t>
      </w:r>
    </w:p>
    <w:p w14:paraId="37D96B3A" w14:textId="77777777" w:rsidR="00545CDF" w:rsidRPr="006E0438" w:rsidRDefault="00545CDF" w:rsidP="00545CDF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>• strategic thinking</w:t>
      </w:r>
    </w:p>
    <w:p w14:paraId="2AF36018" w14:textId="77777777" w:rsidR="00545CDF" w:rsidRPr="006E0438" w:rsidRDefault="00545CDF" w:rsidP="00545CDF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>• creative solutions</w:t>
      </w:r>
    </w:p>
    <w:p w14:paraId="55BA5242" w14:textId="77777777" w:rsidR="00545CDF" w:rsidRPr="006E0438" w:rsidRDefault="00545CDF" w:rsidP="00545CDF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>• effective use of tools, techniques and concepts from the course</w:t>
      </w:r>
    </w:p>
    <w:p w14:paraId="67F28A23" w14:textId="77777777" w:rsidR="00545CDF" w:rsidRPr="006E0438" w:rsidRDefault="00545CDF" w:rsidP="00545CDF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>• realism; and</w:t>
      </w:r>
    </w:p>
    <w:p w14:paraId="5EAA4A96" w14:textId="77777777" w:rsidR="00545CDF" w:rsidRPr="006E0438" w:rsidRDefault="00545CDF" w:rsidP="00545CDF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>• communication and persuasion</w:t>
      </w:r>
    </w:p>
    <w:p w14:paraId="45FC4F95" w14:textId="77777777" w:rsidR="00086C01" w:rsidRDefault="00086C01" w:rsidP="0070414E">
      <w:pPr>
        <w:rPr>
          <w:rFonts w:ascii="Arial" w:hAnsi="Arial" w:cs="AngsanaUPC"/>
          <w:sz w:val="20"/>
          <w:szCs w:val="20"/>
        </w:rPr>
      </w:pPr>
    </w:p>
    <w:p w14:paraId="7B85E0F7" w14:textId="17F3085D" w:rsidR="00086C01" w:rsidRDefault="00086C01" w:rsidP="0070414E">
      <w:pPr>
        <w:rPr>
          <w:rFonts w:ascii="Arial" w:hAnsi="Arial" w:cs="AngsanaUPC"/>
          <w:sz w:val="20"/>
          <w:szCs w:val="20"/>
        </w:rPr>
      </w:pPr>
      <w:r>
        <w:rPr>
          <w:rFonts w:ascii="Arial" w:hAnsi="Arial" w:cs="AngsanaUPC"/>
          <w:sz w:val="20"/>
          <w:szCs w:val="20"/>
        </w:rPr>
        <w:t>The booklet should in</w:t>
      </w:r>
      <w:r w:rsidR="00B44E16">
        <w:rPr>
          <w:rFonts w:ascii="Arial" w:hAnsi="Arial" w:cs="AngsanaUPC"/>
          <w:sz w:val="20"/>
          <w:szCs w:val="20"/>
        </w:rPr>
        <w:t>clude all the highlights below and</w:t>
      </w:r>
      <w:r w:rsidR="005F3914">
        <w:rPr>
          <w:rFonts w:ascii="Arial" w:hAnsi="Arial" w:cs="AngsanaUPC"/>
          <w:sz w:val="20"/>
          <w:szCs w:val="20"/>
        </w:rPr>
        <w:t xml:space="preserve"> should be </w:t>
      </w:r>
      <w:r w:rsidR="00B44E16">
        <w:rPr>
          <w:rFonts w:ascii="Arial" w:hAnsi="Arial" w:cs="AngsanaUPC"/>
          <w:sz w:val="20"/>
          <w:szCs w:val="20"/>
        </w:rPr>
        <w:t xml:space="preserve"> mor</w:t>
      </w:r>
      <w:r w:rsidR="005C4FB1">
        <w:rPr>
          <w:rFonts w:ascii="Arial" w:hAnsi="Arial" w:cs="AngsanaUPC"/>
          <w:sz w:val="20"/>
          <w:szCs w:val="20"/>
        </w:rPr>
        <w:t>e detailed than the presentation.</w:t>
      </w:r>
      <w:r w:rsidR="005F3914">
        <w:rPr>
          <w:rFonts w:ascii="Arial" w:hAnsi="Arial" w:cs="AngsanaUPC"/>
          <w:sz w:val="20"/>
          <w:szCs w:val="20"/>
        </w:rPr>
        <w:t xml:space="preserve"> </w:t>
      </w:r>
      <w:r w:rsidR="00393A9B">
        <w:rPr>
          <w:rFonts w:ascii="Arial" w:hAnsi="Arial" w:cs="AngsanaUPC"/>
          <w:sz w:val="20"/>
          <w:szCs w:val="20"/>
        </w:rPr>
        <w:t>What I’m looking for is not water but MEAT.  You must also structure your booklet</w:t>
      </w:r>
      <w:r w:rsidR="00C56EB7">
        <w:rPr>
          <w:rFonts w:ascii="Arial" w:hAnsi="Arial" w:cs="AngsanaUPC"/>
          <w:sz w:val="20"/>
          <w:szCs w:val="20"/>
        </w:rPr>
        <w:t xml:space="preserve"> so</w:t>
      </w:r>
      <w:r w:rsidR="00393A9B">
        <w:rPr>
          <w:rFonts w:ascii="Arial" w:hAnsi="Arial" w:cs="AngsanaUPC"/>
          <w:sz w:val="20"/>
          <w:szCs w:val="20"/>
        </w:rPr>
        <w:t xml:space="preserve"> that it communicates how your product could be successful.</w:t>
      </w:r>
    </w:p>
    <w:p w14:paraId="0D49C9EE" w14:textId="77777777" w:rsidR="000662B0" w:rsidRDefault="000662B0" w:rsidP="00C56EB7">
      <w:pPr>
        <w:ind w:left="360"/>
        <w:rPr>
          <w:rFonts w:ascii="Arial" w:hAnsi="Arial" w:cs="AngsanaUPC"/>
          <w:sz w:val="20"/>
          <w:szCs w:val="20"/>
        </w:rPr>
      </w:pPr>
    </w:p>
    <w:p w14:paraId="0CD7559C" w14:textId="5CCBDE68" w:rsidR="00C77C50" w:rsidRDefault="00C77C50" w:rsidP="00C77C50">
      <w:pPr>
        <w:numPr>
          <w:ilvl w:val="0"/>
          <w:numId w:val="9"/>
        </w:numPr>
        <w:rPr>
          <w:rFonts w:ascii="Arial" w:hAnsi="Arial" w:cs="AngsanaUPC"/>
          <w:b/>
          <w:bCs/>
          <w:sz w:val="20"/>
          <w:szCs w:val="20"/>
        </w:rPr>
      </w:pPr>
      <w:r>
        <w:rPr>
          <w:rFonts w:ascii="Arial" w:hAnsi="Arial" w:cs="AngsanaUPC"/>
          <w:b/>
          <w:bCs/>
          <w:sz w:val="20"/>
          <w:szCs w:val="20"/>
        </w:rPr>
        <w:t xml:space="preserve">Background and </w:t>
      </w:r>
      <w:r w:rsidR="00974564">
        <w:rPr>
          <w:rFonts w:ascii="Arial" w:hAnsi="Arial" w:cs="AngsanaUPC"/>
          <w:b/>
          <w:bCs/>
          <w:sz w:val="20"/>
          <w:szCs w:val="20"/>
        </w:rPr>
        <w:t>Market Situation</w:t>
      </w:r>
    </w:p>
    <w:p w14:paraId="14201553" w14:textId="56834226" w:rsidR="00974564" w:rsidRDefault="00974564" w:rsidP="00C77C50">
      <w:pPr>
        <w:numPr>
          <w:ilvl w:val="0"/>
          <w:numId w:val="9"/>
        </w:numPr>
        <w:rPr>
          <w:rFonts w:ascii="Arial" w:hAnsi="Arial" w:cs="AngsanaUPC"/>
          <w:b/>
          <w:bCs/>
          <w:sz w:val="20"/>
          <w:szCs w:val="20"/>
        </w:rPr>
      </w:pPr>
      <w:r>
        <w:rPr>
          <w:rFonts w:ascii="Arial" w:hAnsi="Arial" w:cs="AngsanaUPC"/>
          <w:b/>
          <w:bCs/>
          <w:sz w:val="20"/>
          <w:szCs w:val="20"/>
        </w:rPr>
        <w:t>Retail Strategy</w:t>
      </w:r>
    </w:p>
    <w:p w14:paraId="2DDEC6F4" w14:textId="0691EF8E" w:rsidR="00974564" w:rsidRDefault="00582BC8" w:rsidP="00C77C50">
      <w:pPr>
        <w:numPr>
          <w:ilvl w:val="0"/>
          <w:numId w:val="9"/>
        </w:numPr>
        <w:rPr>
          <w:rFonts w:ascii="Arial" w:hAnsi="Arial" w:cs="AngsanaUPC"/>
          <w:b/>
          <w:bCs/>
          <w:sz w:val="20"/>
          <w:szCs w:val="20"/>
        </w:rPr>
      </w:pPr>
      <w:r>
        <w:rPr>
          <w:rFonts w:ascii="Arial" w:hAnsi="Arial" w:cs="AngsanaUPC"/>
          <w:b/>
          <w:bCs/>
          <w:sz w:val="20"/>
          <w:szCs w:val="20"/>
        </w:rPr>
        <w:t>Financials -</w:t>
      </w:r>
      <w:r w:rsidR="005C4FB1">
        <w:rPr>
          <w:rFonts w:ascii="Arial" w:hAnsi="Arial" w:cs="AngsanaUPC"/>
          <w:b/>
          <w:bCs/>
          <w:sz w:val="20"/>
          <w:szCs w:val="20"/>
        </w:rPr>
        <w:t xml:space="preserve"> Estimations are sufficient</w:t>
      </w:r>
    </w:p>
    <w:p w14:paraId="28ACE238" w14:textId="1EA64CC3" w:rsidR="007D65EB" w:rsidRPr="007D65EB" w:rsidRDefault="007D65EB" w:rsidP="007D65EB">
      <w:pPr>
        <w:numPr>
          <w:ilvl w:val="0"/>
          <w:numId w:val="9"/>
        </w:numPr>
        <w:rPr>
          <w:rFonts w:ascii="Arial" w:hAnsi="Arial" w:cs="AngsanaUPC"/>
          <w:b/>
          <w:bCs/>
          <w:sz w:val="20"/>
          <w:szCs w:val="20"/>
        </w:rPr>
      </w:pPr>
      <w:r>
        <w:rPr>
          <w:rFonts w:ascii="Arial" w:hAnsi="Arial" w:cs="AngsanaUPC"/>
          <w:b/>
          <w:bCs/>
          <w:sz w:val="20"/>
          <w:szCs w:val="20"/>
        </w:rPr>
        <w:t>In-depth interview results/insights/recommendations</w:t>
      </w:r>
    </w:p>
    <w:p w14:paraId="3BFBEE8E" w14:textId="04ACAD31" w:rsidR="00C77C50" w:rsidRDefault="00C77C50" w:rsidP="00C77C50">
      <w:pPr>
        <w:numPr>
          <w:ilvl w:val="0"/>
          <w:numId w:val="9"/>
        </w:numPr>
        <w:rPr>
          <w:rFonts w:ascii="Arial" w:hAnsi="Arial" w:cs="AngsanaUPC"/>
          <w:b/>
          <w:bCs/>
          <w:sz w:val="20"/>
          <w:szCs w:val="20"/>
        </w:rPr>
      </w:pPr>
      <w:r>
        <w:rPr>
          <w:rFonts w:ascii="Arial" w:hAnsi="Arial" w:cs="AngsanaUPC"/>
          <w:b/>
          <w:bCs/>
          <w:sz w:val="20"/>
          <w:szCs w:val="20"/>
        </w:rPr>
        <w:t>Final Retail Mix</w:t>
      </w:r>
      <w:r w:rsidR="0061396A">
        <w:rPr>
          <w:rFonts w:ascii="Arial" w:hAnsi="Arial" w:cs="AngsanaUPC"/>
          <w:b/>
          <w:bCs/>
          <w:sz w:val="20"/>
          <w:szCs w:val="20"/>
        </w:rPr>
        <w:t xml:space="preserve"> and STP</w:t>
      </w:r>
    </w:p>
    <w:p w14:paraId="532C86B5" w14:textId="6E38BF45" w:rsidR="009B2AB0" w:rsidRDefault="009B2AB0" w:rsidP="00C77C50">
      <w:pPr>
        <w:numPr>
          <w:ilvl w:val="0"/>
          <w:numId w:val="9"/>
        </w:numPr>
        <w:rPr>
          <w:rFonts w:ascii="Arial" w:hAnsi="Arial" w:cs="AngsanaUPC"/>
          <w:b/>
          <w:bCs/>
          <w:sz w:val="20"/>
          <w:szCs w:val="20"/>
        </w:rPr>
      </w:pPr>
      <w:r>
        <w:rPr>
          <w:rFonts w:ascii="Arial" w:hAnsi="Arial" w:cs="AngsanaUPC"/>
          <w:b/>
          <w:bCs/>
          <w:sz w:val="20"/>
          <w:szCs w:val="20"/>
        </w:rPr>
        <w:t>Perceptual Map</w:t>
      </w:r>
    </w:p>
    <w:p w14:paraId="4AFB8FDB" w14:textId="77777777" w:rsidR="00C77C50" w:rsidRDefault="00C77C50" w:rsidP="00C77C50">
      <w:pPr>
        <w:numPr>
          <w:ilvl w:val="0"/>
          <w:numId w:val="9"/>
        </w:numPr>
        <w:rPr>
          <w:rFonts w:ascii="Arial" w:hAnsi="Arial" w:cs="AngsanaUPC"/>
          <w:b/>
          <w:bCs/>
          <w:sz w:val="20"/>
          <w:szCs w:val="20"/>
        </w:rPr>
      </w:pPr>
      <w:r>
        <w:rPr>
          <w:rFonts w:ascii="Arial" w:hAnsi="Arial" w:cs="AngsanaUPC"/>
          <w:b/>
          <w:bCs/>
          <w:sz w:val="20"/>
          <w:szCs w:val="20"/>
        </w:rPr>
        <w:t>Location</w:t>
      </w:r>
    </w:p>
    <w:p w14:paraId="6F7CDE5B" w14:textId="2892108E" w:rsidR="0061396A" w:rsidRDefault="0061396A" w:rsidP="00C77C50">
      <w:pPr>
        <w:numPr>
          <w:ilvl w:val="0"/>
          <w:numId w:val="9"/>
        </w:numPr>
        <w:rPr>
          <w:rFonts w:ascii="Arial" w:hAnsi="Arial" w:cs="AngsanaUPC"/>
          <w:b/>
          <w:bCs/>
          <w:sz w:val="20"/>
          <w:szCs w:val="20"/>
        </w:rPr>
      </w:pPr>
      <w:r>
        <w:rPr>
          <w:rFonts w:ascii="Arial" w:hAnsi="Arial" w:cs="AngsanaUPC"/>
          <w:b/>
          <w:bCs/>
          <w:sz w:val="20"/>
          <w:szCs w:val="20"/>
        </w:rPr>
        <w:t xml:space="preserve">CRM </w:t>
      </w:r>
      <w:r w:rsidR="009B2AB0">
        <w:rPr>
          <w:rFonts w:ascii="Arial" w:hAnsi="Arial" w:cs="AngsanaUPC"/>
          <w:b/>
          <w:bCs/>
          <w:sz w:val="20"/>
          <w:szCs w:val="20"/>
        </w:rPr>
        <w:t>Programs</w:t>
      </w:r>
      <w:r w:rsidR="006755B5">
        <w:rPr>
          <w:rFonts w:ascii="Arial" w:hAnsi="Arial" w:cs="AngsanaUPC"/>
          <w:b/>
          <w:bCs/>
          <w:sz w:val="20"/>
          <w:szCs w:val="20"/>
        </w:rPr>
        <w:t xml:space="preserve">- </w:t>
      </w:r>
      <w:r w:rsidR="00306652">
        <w:rPr>
          <w:rFonts w:ascii="Arial" w:hAnsi="Arial" w:cs="AngsanaUPC"/>
          <w:b/>
          <w:bCs/>
          <w:sz w:val="20"/>
          <w:szCs w:val="20"/>
        </w:rPr>
        <w:t>Building Customer Loyalty</w:t>
      </w:r>
    </w:p>
    <w:p w14:paraId="2FCAAF55" w14:textId="77777777" w:rsidR="00C77C50" w:rsidRDefault="00C77C50" w:rsidP="00C77C50">
      <w:pPr>
        <w:numPr>
          <w:ilvl w:val="0"/>
          <w:numId w:val="9"/>
        </w:numPr>
        <w:rPr>
          <w:rFonts w:ascii="Arial" w:hAnsi="Arial" w:cs="AngsanaUPC"/>
          <w:b/>
          <w:bCs/>
          <w:sz w:val="20"/>
          <w:szCs w:val="20"/>
        </w:rPr>
      </w:pPr>
      <w:r>
        <w:rPr>
          <w:rFonts w:ascii="Arial" w:hAnsi="Arial" w:cs="AngsanaUPC"/>
          <w:b/>
          <w:bCs/>
          <w:sz w:val="20"/>
          <w:szCs w:val="20"/>
        </w:rPr>
        <w:t>Merchandising Planogram</w:t>
      </w:r>
    </w:p>
    <w:p w14:paraId="33FA1BD8" w14:textId="34DD284B" w:rsidR="00F07F70" w:rsidRDefault="00C77C50" w:rsidP="00C77C50">
      <w:pPr>
        <w:numPr>
          <w:ilvl w:val="0"/>
          <w:numId w:val="9"/>
        </w:numPr>
        <w:rPr>
          <w:rFonts w:ascii="Arial" w:hAnsi="Arial" w:cs="AngsanaUPC"/>
          <w:b/>
          <w:bCs/>
          <w:sz w:val="20"/>
          <w:szCs w:val="20"/>
        </w:rPr>
      </w:pPr>
      <w:r>
        <w:rPr>
          <w:rFonts w:ascii="Arial" w:hAnsi="Arial" w:cs="AngsanaUPC"/>
          <w:b/>
          <w:bCs/>
          <w:sz w:val="20"/>
          <w:szCs w:val="20"/>
        </w:rPr>
        <w:t>Store Layout, Design and Visual Merchandising</w:t>
      </w:r>
      <w:r w:rsidR="0085224B">
        <w:rPr>
          <w:rFonts w:ascii="Arial" w:hAnsi="Arial" w:cs="AngsanaUPC"/>
          <w:b/>
          <w:bCs/>
          <w:sz w:val="20"/>
          <w:szCs w:val="20"/>
        </w:rPr>
        <w:t>(Include Window Display</w:t>
      </w:r>
      <w:r w:rsidR="00F07F70">
        <w:rPr>
          <w:rFonts w:ascii="Arial" w:hAnsi="Arial" w:cs="AngsanaUPC"/>
          <w:b/>
          <w:bCs/>
          <w:sz w:val="20"/>
          <w:szCs w:val="20"/>
        </w:rPr>
        <w:t>)</w:t>
      </w:r>
    </w:p>
    <w:p w14:paraId="0DB52381" w14:textId="1DE9FEB5" w:rsidR="00C77C50" w:rsidRDefault="00F07F70" w:rsidP="00F07F70">
      <w:pPr>
        <w:ind w:left="735"/>
        <w:rPr>
          <w:rFonts w:ascii="Arial" w:hAnsi="Arial" w:cs="AngsanaUPC"/>
          <w:b/>
          <w:bCs/>
          <w:sz w:val="20"/>
          <w:szCs w:val="20"/>
        </w:rPr>
      </w:pPr>
      <w:r>
        <w:rPr>
          <w:rFonts w:ascii="Arial" w:hAnsi="Arial" w:cs="AngsanaUPC"/>
          <w:b/>
          <w:bCs/>
          <w:sz w:val="20"/>
          <w:szCs w:val="20"/>
        </w:rPr>
        <w:t>Note: please design as detail as possible</w:t>
      </w:r>
    </w:p>
    <w:p w14:paraId="22C28D25" w14:textId="1CAD875B" w:rsidR="00070EF6" w:rsidRDefault="00070EF6" w:rsidP="00C77C50">
      <w:pPr>
        <w:numPr>
          <w:ilvl w:val="0"/>
          <w:numId w:val="9"/>
        </w:numPr>
        <w:rPr>
          <w:rFonts w:ascii="Arial" w:hAnsi="Arial" w:cs="AngsanaUPC"/>
          <w:b/>
          <w:bCs/>
          <w:sz w:val="20"/>
          <w:szCs w:val="20"/>
        </w:rPr>
      </w:pPr>
      <w:r>
        <w:rPr>
          <w:rFonts w:ascii="Arial" w:hAnsi="Arial" w:cs="AngsanaUPC"/>
          <w:b/>
          <w:bCs/>
          <w:sz w:val="20"/>
          <w:szCs w:val="20"/>
        </w:rPr>
        <w:t>Organizational Chart</w:t>
      </w:r>
    </w:p>
    <w:p w14:paraId="791FB43F" w14:textId="77777777" w:rsidR="00C77C50" w:rsidRDefault="00C77C50" w:rsidP="00C77C50">
      <w:pPr>
        <w:numPr>
          <w:ilvl w:val="0"/>
          <w:numId w:val="9"/>
        </w:numPr>
        <w:rPr>
          <w:rFonts w:ascii="Arial" w:hAnsi="Arial" w:cs="AngsanaUPC"/>
          <w:b/>
          <w:bCs/>
          <w:sz w:val="20"/>
          <w:szCs w:val="20"/>
        </w:rPr>
      </w:pPr>
      <w:r>
        <w:rPr>
          <w:rFonts w:ascii="Arial" w:hAnsi="Arial" w:cs="AngsanaUPC"/>
          <w:b/>
          <w:bCs/>
          <w:sz w:val="20"/>
          <w:szCs w:val="20"/>
        </w:rPr>
        <w:t>IMC Plan</w:t>
      </w:r>
    </w:p>
    <w:p w14:paraId="5052D16B" w14:textId="77777777" w:rsidR="00C77C50" w:rsidRDefault="00C77C50" w:rsidP="00C77C50">
      <w:pPr>
        <w:numPr>
          <w:ilvl w:val="0"/>
          <w:numId w:val="9"/>
        </w:numPr>
        <w:rPr>
          <w:rFonts w:ascii="Arial" w:hAnsi="Arial" w:cs="AngsanaUPC"/>
          <w:b/>
          <w:bCs/>
          <w:sz w:val="20"/>
          <w:szCs w:val="20"/>
        </w:rPr>
      </w:pPr>
      <w:r>
        <w:rPr>
          <w:rFonts w:ascii="Arial" w:hAnsi="Arial" w:cs="AngsanaUPC"/>
          <w:b/>
          <w:bCs/>
          <w:sz w:val="20"/>
          <w:szCs w:val="20"/>
        </w:rPr>
        <w:t>Advertising- online</w:t>
      </w:r>
    </w:p>
    <w:p w14:paraId="1438CB84" w14:textId="77777777" w:rsidR="00C77C50" w:rsidRDefault="00C77C50" w:rsidP="00C77C50">
      <w:pPr>
        <w:numPr>
          <w:ilvl w:val="0"/>
          <w:numId w:val="9"/>
        </w:numPr>
        <w:rPr>
          <w:rFonts w:ascii="Arial" w:hAnsi="Arial" w:cs="AngsanaUPC"/>
          <w:b/>
          <w:bCs/>
          <w:sz w:val="20"/>
          <w:szCs w:val="20"/>
        </w:rPr>
      </w:pPr>
      <w:r>
        <w:rPr>
          <w:rFonts w:ascii="Arial" w:hAnsi="Arial" w:cs="AngsanaUPC"/>
          <w:b/>
          <w:bCs/>
          <w:sz w:val="20"/>
          <w:szCs w:val="20"/>
        </w:rPr>
        <w:t>One in-store technological innovation to enhance customer experience</w:t>
      </w:r>
    </w:p>
    <w:p w14:paraId="61E45208" w14:textId="77777777" w:rsidR="00C77C50" w:rsidRPr="0018534D" w:rsidRDefault="00C77C50" w:rsidP="00C77C50">
      <w:pPr>
        <w:ind w:left="735"/>
        <w:rPr>
          <w:rFonts w:ascii="Arial" w:hAnsi="Arial" w:cs="AngsanaUPC"/>
          <w:b/>
          <w:bCs/>
          <w:sz w:val="20"/>
          <w:szCs w:val="20"/>
        </w:rPr>
      </w:pPr>
      <w:r>
        <w:rPr>
          <w:rFonts w:ascii="Arial" w:hAnsi="Arial" w:cs="AngsanaUPC"/>
          <w:b/>
          <w:bCs/>
          <w:sz w:val="20"/>
          <w:szCs w:val="20"/>
        </w:rPr>
        <w:t>(refer to The Future of Retailing)</w:t>
      </w:r>
    </w:p>
    <w:p w14:paraId="10AAD6E5" w14:textId="77777777" w:rsidR="00C77C50" w:rsidRDefault="00C77C50" w:rsidP="009B2AB0">
      <w:pPr>
        <w:rPr>
          <w:rFonts w:ascii="Arial" w:hAnsi="Arial" w:cs="AngsanaUPC"/>
          <w:sz w:val="20"/>
          <w:szCs w:val="20"/>
        </w:rPr>
      </w:pPr>
    </w:p>
    <w:p w14:paraId="586E2F36" w14:textId="77777777" w:rsidR="00C77C50" w:rsidRDefault="00C77C50" w:rsidP="00C56EB7">
      <w:pPr>
        <w:ind w:left="360"/>
        <w:rPr>
          <w:rFonts w:ascii="Arial" w:hAnsi="Arial" w:cs="AngsanaUPC"/>
          <w:sz w:val="20"/>
          <w:szCs w:val="20"/>
        </w:rPr>
      </w:pPr>
    </w:p>
    <w:p w14:paraId="62D46449" w14:textId="37F88672" w:rsidR="00086C01" w:rsidRDefault="00086C01" w:rsidP="00086C01">
      <w:pPr>
        <w:rPr>
          <w:rFonts w:ascii="Arial" w:hAnsi="Arial" w:cs="AngsanaUPC"/>
          <w:sz w:val="20"/>
          <w:szCs w:val="20"/>
        </w:rPr>
      </w:pPr>
      <w:r>
        <w:rPr>
          <w:rFonts w:ascii="Arial" w:hAnsi="Arial" w:cs="AngsanaUPC"/>
          <w:sz w:val="20"/>
          <w:szCs w:val="20"/>
        </w:rPr>
        <w:t>During grading, I will a</w:t>
      </w:r>
      <w:r w:rsidR="00393A9B">
        <w:rPr>
          <w:rFonts w:ascii="Arial" w:hAnsi="Arial" w:cs="AngsanaUPC"/>
          <w:sz w:val="20"/>
          <w:szCs w:val="20"/>
        </w:rPr>
        <w:t>gain be reviewing the</w:t>
      </w:r>
      <w:r>
        <w:rPr>
          <w:rFonts w:ascii="Arial" w:hAnsi="Arial" w:cs="AngsanaUPC"/>
          <w:sz w:val="20"/>
          <w:szCs w:val="20"/>
        </w:rPr>
        <w:t xml:space="preserve"> above for reference.</w:t>
      </w:r>
      <w:r w:rsidR="00494694">
        <w:rPr>
          <w:rFonts w:ascii="Arial" w:hAnsi="Arial" w:cs="AngsanaUPC"/>
          <w:sz w:val="20"/>
          <w:szCs w:val="20"/>
        </w:rPr>
        <w:t xml:space="preserve"> </w:t>
      </w:r>
      <w:r w:rsidR="00494694" w:rsidRPr="00494694">
        <w:rPr>
          <w:rFonts w:ascii="Arial" w:hAnsi="Arial" w:cs="AngsanaUPC"/>
          <w:b/>
          <w:bCs/>
          <w:i/>
          <w:iCs/>
          <w:sz w:val="20"/>
          <w:szCs w:val="20"/>
        </w:rPr>
        <w:t>You must have all the required materi</w:t>
      </w:r>
      <w:r w:rsidR="00CB2310">
        <w:rPr>
          <w:rFonts w:ascii="Arial" w:hAnsi="Arial" w:cs="AngsanaUPC"/>
          <w:b/>
          <w:bCs/>
          <w:i/>
          <w:iCs/>
          <w:sz w:val="20"/>
          <w:szCs w:val="20"/>
        </w:rPr>
        <w:t>al submitted for complete points. If you haven’t submitted all the requirements for this</w:t>
      </w:r>
      <w:r w:rsidR="003372EB">
        <w:rPr>
          <w:rFonts w:ascii="Arial" w:hAnsi="Arial" w:cs="AngsanaUPC"/>
          <w:b/>
          <w:bCs/>
          <w:i/>
          <w:iCs/>
          <w:sz w:val="20"/>
          <w:szCs w:val="20"/>
        </w:rPr>
        <w:t xml:space="preserve"> project on the due date</w:t>
      </w:r>
      <w:r w:rsidR="00C311A4">
        <w:rPr>
          <w:rFonts w:ascii="Arial" w:hAnsi="Arial" w:cs="AngsanaUPC"/>
          <w:b/>
          <w:bCs/>
          <w:i/>
          <w:iCs/>
          <w:sz w:val="20"/>
          <w:szCs w:val="20"/>
        </w:rPr>
        <w:t xml:space="preserve"> </w:t>
      </w:r>
      <w:r w:rsidR="00B00510">
        <w:rPr>
          <w:rFonts w:ascii="Arial" w:hAnsi="Arial" w:cs="AngsanaUPC"/>
          <w:b/>
          <w:bCs/>
          <w:i/>
          <w:iCs/>
          <w:sz w:val="20"/>
          <w:szCs w:val="20"/>
        </w:rPr>
        <w:t xml:space="preserve">on </w:t>
      </w:r>
      <w:r w:rsidR="00696710">
        <w:rPr>
          <w:rFonts w:ascii="Arial" w:hAnsi="Arial" w:cs="AngsanaUPC"/>
          <w:b/>
          <w:bCs/>
          <w:i/>
          <w:iCs/>
          <w:sz w:val="20"/>
          <w:szCs w:val="20"/>
        </w:rPr>
        <w:t xml:space="preserve">May 20, </w:t>
      </w:r>
      <w:r w:rsidR="00F774C7">
        <w:rPr>
          <w:rFonts w:ascii="Arial" w:hAnsi="Arial" w:cs="AngsanaUPC"/>
          <w:b/>
          <w:bCs/>
          <w:i/>
          <w:iCs/>
          <w:sz w:val="20"/>
          <w:szCs w:val="20"/>
        </w:rPr>
        <w:t>2020</w:t>
      </w:r>
      <w:bookmarkStart w:id="0" w:name="_GoBack"/>
      <w:bookmarkEnd w:id="0"/>
      <w:r w:rsidR="00DF269C">
        <w:rPr>
          <w:rFonts w:ascii="Arial" w:hAnsi="Arial" w:cs="AngsanaUPC"/>
          <w:b/>
          <w:bCs/>
          <w:i/>
          <w:iCs/>
          <w:sz w:val="20"/>
          <w:szCs w:val="20"/>
        </w:rPr>
        <w:t xml:space="preserve"> </w:t>
      </w:r>
      <w:r w:rsidR="00CB2310">
        <w:rPr>
          <w:rFonts w:ascii="Arial" w:hAnsi="Arial" w:cs="AngsanaUPC"/>
          <w:b/>
          <w:bCs/>
          <w:i/>
          <w:iCs/>
          <w:sz w:val="20"/>
          <w:szCs w:val="20"/>
        </w:rPr>
        <w:t>and once the grades are official, they are not subject to</w:t>
      </w:r>
      <w:r w:rsidR="00FB337E">
        <w:rPr>
          <w:rFonts w:ascii="Arial" w:hAnsi="Arial" w:cs="AngsanaUPC"/>
          <w:b/>
          <w:bCs/>
          <w:i/>
          <w:iCs/>
          <w:sz w:val="20"/>
          <w:szCs w:val="20"/>
        </w:rPr>
        <w:t xml:space="preserve"> any</w:t>
      </w:r>
      <w:r w:rsidR="00CB2310">
        <w:rPr>
          <w:rFonts w:ascii="Arial" w:hAnsi="Arial" w:cs="AngsanaUPC"/>
          <w:b/>
          <w:bCs/>
          <w:i/>
          <w:iCs/>
          <w:sz w:val="20"/>
          <w:szCs w:val="20"/>
        </w:rPr>
        <w:t xml:space="preserve"> change. </w:t>
      </w:r>
      <w:r w:rsidR="003372EB">
        <w:rPr>
          <w:rFonts w:ascii="Arial" w:hAnsi="Arial" w:cs="AngsanaUPC"/>
          <w:sz w:val="20"/>
          <w:szCs w:val="20"/>
        </w:rPr>
        <w:t xml:space="preserve"> Your booklet</w:t>
      </w:r>
      <w:r w:rsidR="00B00510">
        <w:rPr>
          <w:rFonts w:ascii="Arial" w:hAnsi="Arial" w:cs="AngsanaUPC"/>
          <w:sz w:val="20"/>
          <w:szCs w:val="20"/>
        </w:rPr>
        <w:t xml:space="preserve"> </w:t>
      </w:r>
      <w:r w:rsidR="004E55D8">
        <w:rPr>
          <w:rFonts w:ascii="Arial" w:hAnsi="Arial" w:cs="AngsanaUPC"/>
          <w:sz w:val="20"/>
          <w:szCs w:val="20"/>
        </w:rPr>
        <w:t xml:space="preserve">deadline </w:t>
      </w:r>
      <w:r w:rsidR="00B00510">
        <w:rPr>
          <w:rFonts w:ascii="Arial" w:hAnsi="Arial" w:cs="AngsanaUPC"/>
          <w:sz w:val="20"/>
          <w:szCs w:val="20"/>
        </w:rPr>
        <w:t xml:space="preserve">to be submitted </w:t>
      </w:r>
      <w:r w:rsidR="002838F2">
        <w:rPr>
          <w:rFonts w:ascii="Arial" w:hAnsi="Arial" w:cs="AngsanaUPC"/>
          <w:sz w:val="20"/>
          <w:szCs w:val="20"/>
        </w:rPr>
        <w:t xml:space="preserve">on </w:t>
      </w:r>
      <w:r w:rsidR="00C311A4">
        <w:rPr>
          <w:rFonts w:ascii="Arial" w:hAnsi="Arial" w:cs="AngsanaUPC"/>
          <w:sz w:val="20"/>
          <w:szCs w:val="20"/>
        </w:rPr>
        <w:t xml:space="preserve">the final exam </w:t>
      </w:r>
      <w:r w:rsidR="002838F2">
        <w:rPr>
          <w:rFonts w:ascii="Arial" w:hAnsi="Arial" w:cs="AngsanaUPC"/>
          <w:sz w:val="20"/>
          <w:szCs w:val="20"/>
        </w:rPr>
        <w:t xml:space="preserve"> date </w:t>
      </w:r>
      <w:r w:rsidR="00C311A4">
        <w:rPr>
          <w:rFonts w:ascii="Arial" w:hAnsi="Arial" w:cs="AngsanaUPC"/>
          <w:sz w:val="20"/>
          <w:szCs w:val="20"/>
        </w:rPr>
        <w:t xml:space="preserve">will enable you to have </w:t>
      </w:r>
      <w:r w:rsidR="00393A9B">
        <w:rPr>
          <w:rFonts w:ascii="Arial" w:hAnsi="Arial" w:cs="AngsanaUPC"/>
          <w:sz w:val="20"/>
          <w:szCs w:val="20"/>
        </w:rPr>
        <w:t>time to review the booklet and make final adjustments.</w:t>
      </w:r>
    </w:p>
    <w:p w14:paraId="09182089" w14:textId="77777777" w:rsidR="00CB2310" w:rsidRDefault="00CB2310" w:rsidP="0070414E">
      <w:pPr>
        <w:rPr>
          <w:rFonts w:ascii="Arial" w:hAnsi="Arial" w:cs="AngsanaUPC"/>
          <w:sz w:val="20"/>
          <w:szCs w:val="20"/>
        </w:rPr>
      </w:pPr>
    </w:p>
    <w:p w14:paraId="7DA4DD57" w14:textId="77777777" w:rsidR="00497847" w:rsidRDefault="00497847" w:rsidP="0070414E">
      <w:pPr>
        <w:rPr>
          <w:rFonts w:ascii="Arial" w:hAnsi="Arial" w:cs="AngsanaUPC"/>
          <w:sz w:val="20"/>
          <w:szCs w:val="20"/>
        </w:rPr>
      </w:pPr>
      <w:r>
        <w:rPr>
          <w:rFonts w:ascii="Arial" w:hAnsi="Arial" w:cs="AngsanaUPC"/>
          <w:sz w:val="20"/>
          <w:szCs w:val="20"/>
        </w:rPr>
        <w:t>Good Luck and have fun while doing it. I look forward to the grand finale!!!</w:t>
      </w:r>
    </w:p>
    <w:p w14:paraId="0A3ECD18" w14:textId="77777777" w:rsidR="00C311A4" w:rsidRDefault="00C311A4" w:rsidP="0070414E">
      <w:pPr>
        <w:rPr>
          <w:rFonts w:ascii="Arial" w:hAnsi="Arial" w:cs="AngsanaUPC"/>
          <w:sz w:val="20"/>
          <w:szCs w:val="20"/>
        </w:rPr>
      </w:pPr>
    </w:p>
    <w:p w14:paraId="264EDAC7" w14:textId="77777777" w:rsidR="00C311A4" w:rsidRDefault="00C311A4" w:rsidP="0070414E">
      <w:pPr>
        <w:rPr>
          <w:rFonts w:ascii="Arial" w:hAnsi="Arial" w:cs="AngsanaUPC"/>
          <w:sz w:val="20"/>
          <w:szCs w:val="20"/>
        </w:rPr>
      </w:pPr>
    </w:p>
    <w:p w14:paraId="38CC4DF0" w14:textId="77777777" w:rsidR="00086C01" w:rsidRDefault="00C56EB7" w:rsidP="0070414E">
      <w:pPr>
        <w:rPr>
          <w:rFonts w:ascii="Arial" w:hAnsi="Arial" w:cs="AngsanaUPC"/>
          <w:sz w:val="20"/>
          <w:szCs w:val="20"/>
        </w:rPr>
      </w:pPr>
      <w:r>
        <w:rPr>
          <w:rFonts w:ascii="Arial" w:hAnsi="Arial" w:cs="AngsanaUPC"/>
          <w:sz w:val="20"/>
          <w:szCs w:val="20"/>
        </w:rPr>
        <w:tab/>
      </w:r>
      <w:r>
        <w:rPr>
          <w:rFonts w:ascii="Arial" w:hAnsi="Arial" w:cs="AngsanaUPC"/>
          <w:sz w:val="20"/>
          <w:szCs w:val="20"/>
        </w:rPr>
        <w:tab/>
      </w:r>
      <w:r>
        <w:rPr>
          <w:rFonts w:ascii="Arial" w:hAnsi="Arial" w:cs="AngsanaUPC"/>
          <w:sz w:val="20"/>
          <w:szCs w:val="20"/>
        </w:rPr>
        <w:tab/>
      </w:r>
      <w:r>
        <w:rPr>
          <w:rFonts w:ascii="Arial" w:hAnsi="Arial" w:cs="AngsanaUPC"/>
          <w:sz w:val="20"/>
          <w:szCs w:val="20"/>
        </w:rPr>
        <w:tab/>
      </w:r>
      <w:r>
        <w:rPr>
          <w:rFonts w:ascii="Arial" w:hAnsi="Arial" w:cs="AngsanaUPC"/>
          <w:sz w:val="20"/>
          <w:szCs w:val="20"/>
        </w:rPr>
        <w:tab/>
      </w:r>
      <w:r>
        <w:rPr>
          <w:rFonts w:ascii="Arial" w:hAnsi="Arial" w:cs="AngsanaUPC"/>
          <w:sz w:val="20"/>
          <w:szCs w:val="20"/>
        </w:rPr>
        <w:tab/>
      </w:r>
      <w:r>
        <w:rPr>
          <w:rFonts w:ascii="Arial" w:hAnsi="Arial" w:cs="AngsanaUPC"/>
          <w:sz w:val="20"/>
          <w:szCs w:val="20"/>
        </w:rPr>
        <w:tab/>
      </w:r>
      <w:r>
        <w:rPr>
          <w:rFonts w:ascii="Arial" w:hAnsi="Arial" w:cs="AngsanaUPC"/>
          <w:sz w:val="20"/>
          <w:szCs w:val="20"/>
        </w:rPr>
        <w:tab/>
      </w:r>
      <w:r>
        <w:rPr>
          <w:rFonts w:ascii="Arial" w:hAnsi="Arial" w:cs="AngsanaUPC"/>
          <w:sz w:val="20"/>
          <w:szCs w:val="20"/>
        </w:rPr>
        <w:tab/>
      </w:r>
      <w:proofErr w:type="spellStart"/>
      <w:r>
        <w:rPr>
          <w:rFonts w:ascii="Arial" w:hAnsi="Arial" w:cs="AngsanaUPC"/>
          <w:sz w:val="20"/>
          <w:szCs w:val="20"/>
        </w:rPr>
        <w:t>Ajarn</w:t>
      </w:r>
      <w:proofErr w:type="spellEnd"/>
      <w:r>
        <w:rPr>
          <w:rFonts w:ascii="Arial" w:hAnsi="Arial" w:cs="AngsanaUPC"/>
          <w:sz w:val="20"/>
          <w:szCs w:val="20"/>
        </w:rPr>
        <w:t xml:space="preserve"> </w:t>
      </w:r>
      <w:proofErr w:type="spellStart"/>
      <w:r>
        <w:rPr>
          <w:rFonts w:ascii="Arial" w:hAnsi="Arial" w:cs="AngsanaUPC"/>
          <w:sz w:val="20"/>
          <w:szCs w:val="20"/>
        </w:rPr>
        <w:t>Suwalya</w:t>
      </w:r>
      <w:proofErr w:type="spellEnd"/>
    </w:p>
    <w:p w14:paraId="10D6C96E" w14:textId="77777777" w:rsidR="00086C01" w:rsidRDefault="00086C01" w:rsidP="0070414E">
      <w:pPr>
        <w:rPr>
          <w:rFonts w:ascii="Arial" w:hAnsi="Arial" w:cs="AngsanaUPC"/>
          <w:sz w:val="20"/>
          <w:szCs w:val="20"/>
        </w:rPr>
      </w:pPr>
    </w:p>
    <w:p w14:paraId="1AFA4141" w14:textId="77777777" w:rsidR="0070414E" w:rsidRPr="0087797E" w:rsidRDefault="0087797E" w:rsidP="0070414E">
      <w:pPr>
        <w:rPr>
          <w:rFonts w:ascii="Arial" w:hAnsi="Arial" w:cs="AngsanaUPC"/>
          <w:sz w:val="20"/>
          <w:szCs w:val="20"/>
        </w:rPr>
      </w:pPr>
      <w:r w:rsidRPr="0087797E">
        <w:rPr>
          <w:rFonts w:ascii="Arial" w:hAnsi="Arial" w:cs="AngsanaUPC"/>
          <w:sz w:val="20"/>
          <w:szCs w:val="20"/>
        </w:rPr>
        <w:t xml:space="preserve"> </w:t>
      </w:r>
    </w:p>
    <w:p w14:paraId="0DA6083F" w14:textId="77777777" w:rsidR="0070414E" w:rsidRDefault="004E1147" w:rsidP="0070414E">
      <w:pPr>
        <w:ind w:left="360"/>
        <w:rPr>
          <w:rFonts w:ascii="Arial" w:hAnsi="Arial" w:cs="AngsanaUPC"/>
          <w:szCs w:val="24"/>
        </w:rPr>
      </w:pPr>
      <w:r>
        <w:rPr>
          <w:rFonts w:ascii="Arial" w:hAnsi="Arial" w:cs="AngsanaUPC"/>
          <w:szCs w:val="24"/>
        </w:rPr>
        <w:t xml:space="preserve"> </w:t>
      </w:r>
    </w:p>
    <w:p w14:paraId="3597241E" w14:textId="77777777" w:rsidR="0070414E" w:rsidRPr="00005E1E" w:rsidRDefault="0070414E" w:rsidP="0070414E">
      <w:pPr>
        <w:ind w:left="360"/>
        <w:rPr>
          <w:rFonts w:ascii="Arial" w:hAnsi="Arial" w:cs="AngsanaUPC"/>
          <w:szCs w:val="24"/>
        </w:rPr>
      </w:pPr>
    </w:p>
    <w:sectPr w:rsidR="0070414E" w:rsidRPr="00005E1E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ngsanaUPC">
    <w:altName w:val="Angsana New"/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8117A3"/>
    <w:multiLevelType w:val="hybridMultilevel"/>
    <w:tmpl w:val="66702C0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26031F5"/>
    <w:multiLevelType w:val="hybridMultilevel"/>
    <w:tmpl w:val="B11E7E24"/>
    <w:lvl w:ilvl="0" w:tplc="040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37D4D1A"/>
    <w:multiLevelType w:val="hybridMultilevel"/>
    <w:tmpl w:val="3AAADA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F6CD8"/>
    <w:multiLevelType w:val="hybridMultilevel"/>
    <w:tmpl w:val="E6246F28"/>
    <w:lvl w:ilvl="0" w:tplc="C0D65A26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9715B0"/>
    <w:multiLevelType w:val="hybridMultilevel"/>
    <w:tmpl w:val="E1CAB14A"/>
    <w:lvl w:ilvl="0" w:tplc="455E82D0">
      <w:start w:val="4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8584CCB"/>
    <w:multiLevelType w:val="hybridMultilevel"/>
    <w:tmpl w:val="829C393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9EA3CE1"/>
    <w:multiLevelType w:val="hybridMultilevel"/>
    <w:tmpl w:val="E6246F28"/>
    <w:lvl w:ilvl="0" w:tplc="C0D65A26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CA2FDE"/>
    <w:multiLevelType w:val="hybridMultilevel"/>
    <w:tmpl w:val="C6AA0AF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DCD682A"/>
    <w:multiLevelType w:val="hybridMultilevel"/>
    <w:tmpl w:val="4BCE9282"/>
    <w:lvl w:ilvl="0" w:tplc="C60426F0">
      <w:numFmt w:val="bullet"/>
      <w:lvlText w:val="-"/>
      <w:lvlJc w:val="left"/>
      <w:pPr>
        <w:ind w:left="720" w:hanging="360"/>
      </w:pPr>
      <w:rPr>
        <w:rFonts w:ascii="Arial" w:eastAsia="Times New Roman" w:hAnsi="Arial" w:cs="Angsan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0"/>
  </w:num>
  <w:num w:numId="4">
    <w:abstractNumId w:val="1"/>
  </w:num>
  <w:num w:numId="5">
    <w:abstractNumId w:val="4"/>
  </w:num>
  <w:num w:numId="6">
    <w:abstractNumId w:val="6"/>
  </w:num>
  <w:num w:numId="7">
    <w:abstractNumId w:val="2"/>
  </w:num>
  <w:num w:numId="8">
    <w:abstractNumId w:val="8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7"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617"/>
    <w:rsid w:val="00005E1E"/>
    <w:rsid w:val="00035F73"/>
    <w:rsid w:val="00054395"/>
    <w:rsid w:val="000662B0"/>
    <w:rsid w:val="00070EF6"/>
    <w:rsid w:val="000752E8"/>
    <w:rsid w:val="000762AB"/>
    <w:rsid w:val="00080C94"/>
    <w:rsid w:val="00086C01"/>
    <w:rsid w:val="000A7E08"/>
    <w:rsid w:val="000F13DD"/>
    <w:rsid w:val="000F2714"/>
    <w:rsid w:val="001602B4"/>
    <w:rsid w:val="0018534D"/>
    <w:rsid w:val="001D69DC"/>
    <w:rsid w:val="001F266F"/>
    <w:rsid w:val="001F2C0E"/>
    <w:rsid w:val="00211AA2"/>
    <w:rsid w:val="00217617"/>
    <w:rsid w:val="0022296C"/>
    <w:rsid w:val="002420E6"/>
    <w:rsid w:val="002453BA"/>
    <w:rsid w:val="00276EC6"/>
    <w:rsid w:val="002838F2"/>
    <w:rsid w:val="00296421"/>
    <w:rsid w:val="002B7739"/>
    <w:rsid w:val="002C0283"/>
    <w:rsid w:val="00306652"/>
    <w:rsid w:val="0032539A"/>
    <w:rsid w:val="003372EB"/>
    <w:rsid w:val="0034133A"/>
    <w:rsid w:val="0034180F"/>
    <w:rsid w:val="00384AF6"/>
    <w:rsid w:val="00393A9B"/>
    <w:rsid w:val="003C6203"/>
    <w:rsid w:val="00414470"/>
    <w:rsid w:val="0044122E"/>
    <w:rsid w:val="004425B2"/>
    <w:rsid w:val="00457681"/>
    <w:rsid w:val="004859E4"/>
    <w:rsid w:val="00487E47"/>
    <w:rsid w:val="00494694"/>
    <w:rsid w:val="00497847"/>
    <w:rsid w:val="004C44A4"/>
    <w:rsid w:val="004D7D79"/>
    <w:rsid w:val="004E1147"/>
    <w:rsid w:val="004E55D8"/>
    <w:rsid w:val="0051177E"/>
    <w:rsid w:val="00533A0F"/>
    <w:rsid w:val="0054357F"/>
    <w:rsid w:val="00545CDF"/>
    <w:rsid w:val="00570EC3"/>
    <w:rsid w:val="0058257F"/>
    <w:rsid w:val="00582BC8"/>
    <w:rsid w:val="005B42F4"/>
    <w:rsid w:val="005C4FB1"/>
    <w:rsid w:val="005F3914"/>
    <w:rsid w:val="0061396A"/>
    <w:rsid w:val="00617459"/>
    <w:rsid w:val="006424F6"/>
    <w:rsid w:val="00672446"/>
    <w:rsid w:val="006755B5"/>
    <w:rsid w:val="00691FA1"/>
    <w:rsid w:val="00696710"/>
    <w:rsid w:val="006A3092"/>
    <w:rsid w:val="006E7960"/>
    <w:rsid w:val="0070414E"/>
    <w:rsid w:val="007078E4"/>
    <w:rsid w:val="00751183"/>
    <w:rsid w:val="007537F8"/>
    <w:rsid w:val="0077447E"/>
    <w:rsid w:val="007C4139"/>
    <w:rsid w:val="007D62B4"/>
    <w:rsid w:val="007D65EB"/>
    <w:rsid w:val="007F0C4C"/>
    <w:rsid w:val="00800AE6"/>
    <w:rsid w:val="0083089D"/>
    <w:rsid w:val="00831450"/>
    <w:rsid w:val="0085224B"/>
    <w:rsid w:val="0087797E"/>
    <w:rsid w:val="00882DA8"/>
    <w:rsid w:val="008A2132"/>
    <w:rsid w:val="008A31FF"/>
    <w:rsid w:val="008B0512"/>
    <w:rsid w:val="008B180F"/>
    <w:rsid w:val="008B2371"/>
    <w:rsid w:val="008B5557"/>
    <w:rsid w:val="008E251F"/>
    <w:rsid w:val="008F426C"/>
    <w:rsid w:val="008F4349"/>
    <w:rsid w:val="009127B7"/>
    <w:rsid w:val="00963151"/>
    <w:rsid w:val="00974564"/>
    <w:rsid w:val="009973CE"/>
    <w:rsid w:val="009B2AB0"/>
    <w:rsid w:val="009D3FD3"/>
    <w:rsid w:val="009F5D62"/>
    <w:rsid w:val="00A44524"/>
    <w:rsid w:val="00A945BB"/>
    <w:rsid w:val="00AB5B4D"/>
    <w:rsid w:val="00AD148B"/>
    <w:rsid w:val="00B00510"/>
    <w:rsid w:val="00B44E16"/>
    <w:rsid w:val="00BB1F90"/>
    <w:rsid w:val="00BB3918"/>
    <w:rsid w:val="00BC4C61"/>
    <w:rsid w:val="00BD23E4"/>
    <w:rsid w:val="00BD7FB3"/>
    <w:rsid w:val="00C03F25"/>
    <w:rsid w:val="00C216BB"/>
    <w:rsid w:val="00C311A4"/>
    <w:rsid w:val="00C56EB7"/>
    <w:rsid w:val="00C76D36"/>
    <w:rsid w:val="00C77C50"/>
    <w:rsid w:val="00C9044C"/>
    <w:rsid w:val="00CB2310"/>
    <w:rsid w:val="00CB718F"/>
    <w:rsid w:val="00CC27A0"/>
    <w:rsid w:val="00CC67C4"/>
    <w:rsid w:val="00CD048B"/>
    <w:rsid w:val="00CD3E2F"/>
    <w:rsid w:val="00CE4F89"/>
    <w:rsid w:val="00CF1636"/>
    <w:rsid w:val="00D146E1"/>
    <w:rsid w:val="00D22A8D"/>
    <w:rsid w:val="00D32A85"/>
    <w:rsid w:val="00D45D0E"/>
    <w:rsid w:val="00D6030C"/>
    <w:rsid w:val="00DA15E8"/>
    <w:rsid w:val="00DC1E5A"/>
    <w:rsid w:val="00DF269C"/>
    <w:rsid w:val="00E57C3D"/>
    <w:rsid w:val="00E927D0"/>
    <w:rsid w:val="00E96A5B"/>
    <w:rsid w:val="00EF3579"/>
    <w:rsid w:val="00F07F70"/>
    <w:rsid w:val="00F1010E"/>
    <w:rsid w:val="00F117FA"/>
    <w:rsid w:val="00F11C74"/>
    <w:rsid w:val="00F2172A"/>
    <w:rsid w:val="00F22CF8"/>
    <w:rsid w:val="00F5618A"/>
    <w:rsid w:val="00F71FDC"/>
    <w:rsid w:val="00F774C7"/>
    <w:rsid w:val="00F8030E"/>
    <w:rsid w:val="00F935C1"/>
    <w:rsid w:val="00FB337E"/>
    <w:rsid w:val="00FD6BBA"/>
    <w:rsid w:val="00FF3200"/>
    <w:rsid w:val="00FF4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5220A3D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65EB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534D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571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757</Words>
  <Characters>4025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Aa+3s2dadsf</vt:lpstr>
      <vt:lpstr>Aa+3s2dadsf</vt:lpstr>
    </vt:vector>
  </TitlesOfParts>
  <Company/>
  <LinksUpToDate>false</LinksUpToDate>
  <CharactersWithSpaces>4773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Aa+3s2dadsf</dc:title>
  <dc:subject/>
  <dc:creator>วีระพงษ์ เขมวราภรณ์</dc:creator>
  <cp:keywords/>
  <cp:lastModifiedBy>suwalyaja@gmail.com</cp:lastModifiedBy>
  <cp:revision>3</cp:revision>
  <dcterms:created xsi:type="dcterms:W3CDTF">2020-01-19T08:41:00Z</dcterms:created>
  <dcterms:modified xsi:type="dcterms:W3CDTF">2020-01-19T08:42:00Z</dcterms:modified>
</cp:coreProperties>
</file>