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95C30E" w14:textId="77777777" w:rsidR="00877976" w:rsidRPr="00877976" w:rsidRDefault="00877976" w:rsidP="00877976">
      <w:pPr>
        <w:jc w:val="center"/>
        <w:rPr>
          <w:rFonts w:ascii="Times New Roman" w:eastAsia="Cordia New" w:hAnsi="Times New Roman" w:cs="Cordia New"/>
          <w:b/>
          <w:bCs/>
          <w:sz w:val="48"/>
          <w:szCs w:val="48"/>
          <w:lang w:bidi="th-TH"/>
        </w:rPr>
      </w:pPr>
      <w:r w:rsidRPr="00877976">
        <w:rPr>
          <w:rFonts w:ascii="Times New Roman" w:eastAsia="Cordia New" w:hAnsi="Times New Roman" w:cs="Cordia New"/>
          <w:b/>
          <w:bCs/>
          <w:noProof/>
          <w:u w:val="single"/>
          <w:lang w:bidi="th-TH"/>
        </w:rPr>
        <mc:AlternateContent>
          <mc:Choice Requires="wps">
            <w:drawing>
              <wp:anchor distT="0" distB="0" distL="114935" distR="114935" simplePos="0" relativeHeight="251660288" behindDoc="0" locked="0" layoutInCell="1" allowOverlap="1" wp14:anchorId="7DAEE484" wp14:editId="39819B1B">
                <wp:simplePos x="0" y="0"/>
                <wp:positionH relativeFrom="column">
                  <wp:posOffset>-342265</wp:posOffset>
                </wp:positionH>
                <wp:positionV relativeFrom="paragraph">
                  <wp:posOffset>76200</wp:posOffset>
                </wp:positionV>
                <wp:extent cx="1120140" cy="1066165"/>
                <wp:effectExtent l="0" t="0" r="3810" b="63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140" cy="1066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91FE7C" w14:textId="77777777" w:rsidR="00877976" w:rsidRDefault="00877976" w:rsidP="00877976">
                            <w:r w:rsidRPr="00DA2D33">
                              <w:rPr>
                                <w:rFonts w:ascii="Cordia New" w:eastAsia="Times New Roman" w:hAnsi="Cordia New" w:cs="Angsana New"/>
                                <w:sz w:val="28"/>
                                <w:szCs w:val="28"/>
                                <w:lang w:val="en-GB"/>
                              </w:rPr>
                              <w:object w:dxaOrig="7651" w:dyaOrig="7651" w14:anchorId="0822EA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pt;height:74pt" o:ole="" filled="t">
                                  <v:fill color2="black"/>
                                  <v:imagedata r:id="rId8" o:title=""/>
                                </v:shape>
                                <o:OLEObject Type="Embed" ProgID="Microsoft" ShapeID="_x0000_i1025" DrawAspect="Content" ObjectID="_1482488904" r:id="rId9"/>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26.95pt;margin-top:6pt;width:88.2pt;height:83.9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" stroked="f">
                <v:textbox inset="0,0,0,0">
                  <w:txbxContent>
                    <w:p w14:paraId="3E91FE7C" w14:textId="77777777" w:rsidR="00877976" w:rsidRDefault="00877976" w:rsidP="00877976">
                      <w:r w:rsidRPr="00DA2D33">
                        <w:rPr>
                          <w:rFonts w:ascii="Cordia New" w:eastAsia="Times New Roman" w:hAnsi="Cordia New" w:cs="Angsana New"/>
                          <w:sz w:val="28"/>
                          <w:szCs w:val="28"/>
                          <w:lang w:val="en-GB"/>
                        </w:rPr>
                        <w:object w:dxaOrig="7651" w:dyaOrig="7651" w14:anchorId="0822EAAF">
                          <v:shape id="_x0000_i1025" type="#_x0000_t75" style="width:74pt;height:74pt" o:ole="" filled="t">
                            <v:fill color2="black"/>
                            <v:imagedata r:id="rId8" o:title=""/>
                          </v:shape>
                          <o:OLEObject Type="Embed" ProgID="Microsoft" ShapeID="_x0000_i1025" DrawAspect="Content" ObjectID="_1482488904" r:id="rId10"/>
                        </w:object>
                      </w:r>
                    </w:p>
                  </w:txbxContent>
                </v:textbox>
                <w10:wrap type="square"/>
              </v:shape>
            </w:pict>
          </mc:Fallback>
        </mc:AlternateContent>
      </w:r>
      <w:r w:rsidRPr="00877976">
        <w:rPr>
          <w:rFonts w:ascii="Times New Roman" w:eastAsia="Cordia New" w:hAnsi="Times New Roman" w:cs="Cordia New"/>
          <w:b/>
          <w:bCs/>
          <w:noProof/>
          <w:u w:val="single"/>
          <w:lang w:bidi="th-TH"/>
        </w:rPr>
        <mc:AlternateContent>
          <mc:Choice Requires="wps">
            <w:drawing>
              <wp:anchor distT="0" distB="0" distL="114935" distR="114935" simplePos="0" relativeHeight="251661312" behindDoc="1" locked="0" layoutInCell="1" allowOverlap="1" wp14:anchorId="3C283E17" wp14:editId="6EE2C5AE">
                <wp:simplePos x="0" y="0"/>
                <wp:positionH relativeFrom="column">
                  <wp:posOffset>5372100</wp:posOffset>
                </wp:positionH>
                <wp:positionV relativeFrom="paragraph">
                  <wp:posOffset>114300</wp:posOffset>
                </wp:positionV>
                <wp:extent cx="897890" cy="1142365"/>
                <wp:effectExtent l="0" t="0" r="0" b="635"/>
                <wp:wrapSquare wrapText="bothSides"/>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7890" cy="11423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E898A0" w14:textId="77777777" w:rsidR="00877976" w:rsidRDefault="00877976" w:rsidP="00877976">
                            <w:pPr>
                              <w:jc w:val="center"/>
                            </w:pPr>
                            <w:r w:rsidRPr="00DA2D33">
                              <w:rPr>
                                <w:rFonts w:ascii="Cordia New" w:eastAsia="Times New Roman" w:hAnsi="Cordia New" w:cs="Angsana New"/>
                                <w:sz w:val="28"/>
                                <w:szCs w:val="28"/>
                                <w:lang w:val="en-GB"/>
                              </w:rPr>
                              <w:object w:dxaOrig="3599" w:dyaOrig="4500" w14:anchorId="0C420C90">
                                <v:shape id="_x0000_i1026" type="#_x0000_t75" style="width:56.5pt;height:71.5pt" o:ole="" filled="t">
                                  <v:fill color2="black"/>
                                  <v:imagedata r:id="rId11" o:title=""/>
                                </v:shape>
                                <o:OLEObject Type="Embed" ProgID="Microsoft" ShapeID="_x0000_i1026" DrawAspect="Content" ObjectID="_1482488905" r:id="rId12"/>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left:0;text-align:left;margin-left:423pt;margin-top:9pt;width:70.7pt;height:89.95pt;z-index:-25165516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" stroked="f">
                <v:textbox inset="0,0,0,0">
                  <w:txbxContent>
                    <w:p w14:paraId="5CE898A0" w14:textId="77777777" w:rsidR="00877976" w:rsidRDefault="00877976" w:rsidP="00877976">
                      <w:pPr>
                        <w:jc w:val="center"/>
                      </w:pPr>
                      <w:r w:rsidRPr="00DA2D33">
                        <w:rPr>
                          <w:rFonts w:ascii="Cordia New" w:eastAsia="Times New Roman" w:hAnsi="Cordia New" w:cs="Angsana New"/>
                          <w:sz w:val="28"/>
                          <w:szCs w:val="28"/>
                          <w:lang w:val="en-GB"/>
                        </w:rPr>
                        <w:object w:dxaOrig="3599" w:dyaOrig="4500" w14:anchorId="0C420C90">
                          <v:shape id="_x0000_i1026" type="#_x0000_t75" style="width:56.5pt;height:71.5pt" o:ole="" filled="t">
                            <v:fill color2="black"/>
                            <v:imagedata r:id="rId11" o:title=""/>
                          </v:shape>
                          <o:OLEObject Type="Embed" ProgID="Microsoft" ShapeID="_x0000_i1026" DrawAspect="Content" ObjectID="_1482488905" r:id="rId13"/>
                        </w:object>
                      </w:r>
                    </w:p>
                  </w:txbxContent>
                </v:textbox>
                <w10:wrap type="square"/>
              </v:shape>
            </w:pict>
          </mc:Fallback>
        </mc:AlternateContent>
      </w:r>
    </w:p>
    <w:p w14:paraId="2368AB95" w14:textId="77777777" w:rsidR="00877976" w:rsidRPr="00877976" w:rsidRDefault="00877976" w:rsidP="00877976">
      <w:pPr>
        <w:jc w:val="center"/>
        <w:rPr>
          <w:rFonts w:ascii="Times New Roman" w:eastAsia="Cordia New" w:hAnsi="Times New Roman" w:cs="Cordia New"/>
          <w:b/>
          <w:bCs/>
          <w:sz w:val="48"/>
          <w:szCs w:val="48"/>
          <w:lang w:bidi="th-TH"/>
        </w:rPr>
      </w:pPr>
      <w:r w:rsidRPr="00877976">
        <w:rPr>
          <w:rFonts w:ascii="Times New Roman" w:eastAsia="Cordia New" w:hAnsi="Times New Roman" w:cs="Cordia New"/>
          <w:b/>
          <w:bCs/>
          <w:sz w:val="48"/>
          <w:szCs w:val="48"/>
          <w:lang w:bidi="th-TH"/>
        </w:rPr>
        <w:t>B.E. International Program</w:t>
      </w:r>
    </w:p>
    <w:p w14:paraId="018B2F27" w14:textId="77777777" w:rsidR="00877976" w:rsidRPr="00877976" w:rsidRDefault="00877976" w:rsidP="00877976">
      <w:pPr>
        <w:rPr>
          <w:rFonts w:ascii="Times New Roman" w:eastAsia="Cordia New" w:hAnsi="Times New Roman" w:cs="Cordia New"/>
          <w:sz w:val="36"/>
          <w:szCs w:val="36"/>
          <w:lang w:bidi="th-TH"/>
        </w:rPr>
      </w:pPr>
      <w:r w:rsidRPr="00877976">
        <w:rPr>
          <w:rFonts w:ascii="Times New Roman" w:eastAsia="Cordia New" w:hAnsi="Times New Roman" w:cs="Cordia New"/>
          <w:sz w:val="36"/>
          <w:szCs w:val="36"/>
          <w:lang w:bidi="th-TH"/>
        </w:rPr>
        <w:t>Faculty of Economics, Thammasat University</w:t>
      </w:r>
    </w:p>
    <w:p w14:paraId="539C8B3D" w14:textId="77777777" w:rsidR="00877976" w:rsidRPr="00877976" w:rsidRDefault="00877976" w:rsidP="00877976">
      <w:pPr>
        <w:rPr>
          <w:rFonts w:ascii="Cordia New" w:eastAsia="Cordia New" w:hAnsi="Cordia New" w:cs="Cordia New"/>
          <w:sz w:val="28"/>
          <w:szCs w:val="28"/>
          <w:lang w:val="en-GB" w:bidi="th-TH"/>
        </w:rPr>
      </w:pPr>
    </w:p>
    <w:p w14:paraId="3796731C" w14:textId="77777777" w:rsidR="00877976" w:rsidRPr="00877976" w:rsidRDefault="00877976" w:rsidP="00877976">
      <w:pPr>
        <w:tabs>
          <w:tab w:val="center" w:pos="4320"/>
          <w:tab w:val="right" w:pos="8640"/>
        </w:tabs>
        <w:rPr>
          <w:rFonts w:ascii="Times New Roman" w:eastAsia="Times New Roman" w:hAnsi="Times New Roman" w:cs="Cordia New"/>
          <w:sz w:val="28"/>
          <w:szCs w:val="28"/>
          <w:lang w:val="en-GB" w:bidi="th-TH"/>
        </w:rPr>
      </w:pPr>
      <w:r w:rsidRPr="00877976">
        <w:rPr>
          <w:rFonts w:ascii="Times New Roman" w:eastAsia="Times New Roman" w:hAnsi="Times New Roman" w:cs="Cordia New"/>
          <w:noProof/>
          <w:sz w:val="28"/>
          <w:szCs w:val="28"/>
          <w:lang w:bidi="th-TH"/>
        </w:rPr>
        <mc:AlternateContent>
          <mc:Choice Requires="wps">
            <w:drawing>
              <wp:anchor distT="4294967295" distB="4294967295" distL="114300" distR="114300" simplePos="0" relativeHeight="251659264" behindDoc="0" locked="0" layoutInCell="1" allowOverlap="1" wp14:anchorId="0CC68F70" wp14:editId="38796C77">
                <wp:simplePos x="0" y="0"/>
                <wp:positionH relativeFrom="column">
                  <wp:posOffset>-288290</wp:posOffset>
                </wp:positionH>
                <wp:positionV relativeFrom="paragraph">
                  <wp:posOffset>34289</wp:posOffset>
                </wp:positionV>
                <wp:extent cx="64008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1908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2.7pt,2.7pt" to="481.3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" strokeweight=".53mm">
                <v:stroke joinstyle="miter"/>
              </v:line>
            </w:pict>
          </mc:Fallback>
        </mc:AlternateContent>
      </w:r>
    </w:p>
    <w:p w14:paraId="4AA0DBA3" w14:textId="77777777" w:rsidR="00D25FC2" w:rsidRDefault="00D25FC2" w:rsidP="00D25FC2">
      <w:pPr>
        <w:jc w:val="center"/>
        <w:rPr>
          <w:rFonts w:ascii="Times New Roman" w:hAnsi="Times New Roman" w:cs="Times New Roman"/>
          <w:b/>
        </w:rPr>
      </w:pPr>
    </w:p>
    <w:p w14:paraId="1816DB87" w14:textId="77777777" w:rsidR="00D25FC2" w:rsidRPr="001F4FE4" w:rsidRDefault="00D25FC2" w:rsidP="00D25FC2">
      <w:pPr>
        <w:jc w:val="center"/>
        <w:rPr>
          <w:rFonts w:ascii="Times New Roman" w:hAnsi="Times New Roman" w:cs="Times New Roman"/>
          <w:b/>
        </w:rPr>
      </w:pPr>
      <w:r w:rsidRPr="001F4FE4">
        <w:rPr>
          <w:rFonts w:ascii="Times New Roman" w:hAnsi="Times New Roman" w:cs="Times New Roman"/>
          <w:b/>
        </w:rPr>
        <w:t>Course Outline</w:t>
      </w:r>
    </w:p>
    <w:p w14:paraId="3FF07F51" w14:textId="77777777" w:rsidR="00D25FC2" w:rsidRPr="001F4FE4" w:rsidRDefault="00D25FC2" w:rsidP="00D25FC2">
      <w:pPr>
        <w:jc w:val="center"/>
        <w:rPr>
          <w:rFonts w:ascii="Times New Roman" w:hAnsi="Times New Roman" w:cs="Times New Roman"/>
          <w:b/>
        </w:rPr>
      </w:pPr>
    </w:p>
    <w:p w14:paraId="085125E3" w14:textId="77777777" w:rsidR="00D25FC2" w:rsidRPr="001F4FE4" w:rsidRDefault="00D25FC2" w:rsidP="00D25FC2">
      <w:pPr>
        <w:jc w:val="center"/>
        <w:rPr>
          <w:rFonts w:ascii="Times New Roman" w:hAnsi="Times New Roman" w:cs="Times New Roman"/>
          <w:b/>
        </w:rPr>
      </w:pPr>
      <w:r w:rsidRPr="001F4FE4">
        <w:rPr>
          <w:rFonts w:ascii="Times New Roman" w:hAnsi="Times New Roman" w:cs="Times New Roman"/>
          <w:b/>
        </w:rPr>
        <w:t>EE</w:t>
      </w:r>
      <w:r>
        <w:rPr>
          <w:rFonts w:ascii="Times New Roman" w:hAnsi="Times New Roman" w:cs="Times New Roman"/>
          <w:b/>
        </w:rPr>
        <w:t>461</w:t>
      </w:r>
      <w:r w:rsidRPr="001F4FE4">
        <w:rPr>
          <w:rFonts w:ascii="Times New Roman" w:hAnsi="Times New Roman" w:cs="Times New Roman"/>
          <w:b/>
        </w:rPr>
        <w:t xml:space="preserve"> </w:t>
      </w:r>
      <w:r>
        <w:rPr>
          <w:rFonts w:ascii="Times New Roman" w:hAnsi="Times New Roman" w:cs="Times New Roman"/>
          <w:b/>
        </w:rPr>
        <w:t>Development Microeconomics</w:t>
      </w:r>
    </w:p>
    <w:p w14:paraId="2C2738AD" w14:textId="77777777" w:rsidR="00D25FC2" w:rsidRPr="001F4FE4" w:rsidRDefault="00D25FC2" w:rsidP="00D25FC2">
      <w:pPr>
        <w:jc w:val="center"/>
        <w:rPr>
          <w:rFonts w:ascii="Times New Roman" w:hAnsi="Times New Roman" w:cs="Times New Roman"/>
          <w:b/>
        </w:rPr>
      </w:pPr>
    </w:p>
    <w:p w14:paraId="77B61C10" w14:textId="5D954E54" w:rsidR="00D25FC2" w:rsidRPr="001F4FE4" w:rsidRDefault="00D25FC2" w:rsidP="00D25FC2">
      <w:pPr>
        <w:jc w:val="center"/>
        <w:rPr>
          <w:rFonts w:ascii="Times New Roman" w:hAnsi="Times New Roman" w:cs="Times New Roman"/>
          <w:b/>
        </w:rPr>
      </w:pPr>
      <w:r w:rsidRPr="001F4FE4">
        <w:rPr>
          <w:rFonts w:ascii="Times New Roman" w:hAnsi="Times New Roman" w:cs="Times New Roman"/>
          <w:b/>
        </w:rPr>
        <w:t>Semester 2/201</w:t>
      </w:r>
      <w:r w:rsidR="00B56F50">
        <w:rPr>
          <w:rFonts w:ascii="Times New Roman" w:hAnsi="Times New Roman" w:cs="Times New Roman"/>
          <w:b/>
        </w:rPr>
        <w:t>4</w:t>
      </w:r>
      <w:r w:rsidRPr="001F4FE4">
        <w:rPr>
          <w:rFonts w:ascii="Times New Roman" w:hAnsi="Times New Roman" w:cs="Times New Roman"/>
          <w:b/>
        </w:rPr>
        <w:t xml:space="preserve"> </w:t>
      </w:r>
      <w:r w:rsidRPr="00270974">
        <w:rPr>
          <w:rFonts w:ascii="Times New Roman" w:hAnsi="Times New Roman" w:cs="Times New Roman"/>
          <w:b/>
        </w:rPr>
        <w:t>(January</w:t>
      </w:r>
      <w:r w:rsidR="00877976">
        <w:rPr>
          <w:rFonts w:ascii="Times New Roman" w:hAnsi="Times New Roman" w:cs="Times New Roman"/>
          <w:b/>
        </w:rPr>
        <w:t xml:space="preserve"> 12</w:t>
      </w:r>
      <w:r w:rsidR="009B556F">
        <w:rPr>
          <w:rFonts w:ascii="Times New Roman" w:hAnsi="Times New Roman" w:cs="Times New Roman"/>
          <w:b/>
        </w:rPr>
        <w:t xml:space="preserve"> – May</w:t>
      </w:r>
      <w:r w:rsidR="00877976">
        <w:rPr>
          <w:rFonts w:ascii="Times New Roman" w:hAnsi="Times New Roman" w:cs="Times New Roman"/>
          <w:b/>
        </w:rPr>
        <w:t xml:space="preserve"> 10</w:t>
      </w:r>
      <w:r w:rsidRPr="00270974">
        <w:rPr>
          <w:rFonts w:ascii="Times New Roman" w:hAnsi="Times New Roman" w:cs="Times New Roman"/>
          <w:b/>
        </w:rPr>
        <w:t>,</w:t>
      </w:r>
      <w:r w:rsidRPr="001F4FE4">
        <w:rPr>
          <w:rFonts w:ascii="Times New Roman" w:hAnsi="Times New Roman" w:cs="Times New Roman"/>
          <w:b/>
        </w:rPr>
        <w:t xml:space="preserve"> 201</w:t>
      </w:r>
      <w:r w:rsidR="00B56F50">
        <w:rPr>
          <w:rFonts w:ascii="Times New Roman" w:hAnsi="Times New Roman" w:cs="Times New Roman"/>
          <w:b/>
        </w:rPr>
        <w:t>5</w:t>
      </w:r>
      <w:r w:rsidR="00877976">
        <w:rPr>
          <w:rFonts w:ascii="Times New Roman" w:hAnsi="Times New Roman" w:cs="Times New Roman"/>
          <w:b/>
        </w:rPr>
        <w:t>)</w:t>
      </w:r>
    </w:p>
    <w:p w14:paraId="205F7C23" w14:textId="77777777" w:rsidR="00D25FC2" w:rsidRDefault="00D25FC2" w:rsidP="00D25FC2">
      <w:pPr>
        <w:rPr>
          <w:rFonts w:ascii="Times New Roman" w:hAnsi="Times New Roman" w:cs="Times New Roman"/>
        </w:rPr>
      </w:pPr>
    </w:p>
    <w:p w14:paraId="0A2A1AF7" w14:textId="77777777" w:rsidR="00D25FC2" w:rsidRDefault="00D25FC2" w:rsidP="00D25FC2">
      <w:pPr>
        <w:rPr>
          <w:rFonts w:ascii="Times New Roman" w:hAnsi="Times New Roman" w:cs="Times New Roman"/>
        </w:rPr>
      </w:pPr>
    </w:p>
    <w:p w14:paraId="0C593DD1" w14:textId="77777777" w:rsidR="00D25FC2" w:rsidRDefault="00D25FC2" w:rsidP="00D25FC2">
      <w:pPr>
        <w:spacing w:line="276" w:lineRule="auto"/>
        <w:rPr>
          <w:rFonts w:ascii="Times New Roman" w:hAnsi="Times New Roman" w:cs="Times New Roman"/>
        </w:rPr>
      </w:pPr>
      <w:r>
        <w:rPr>
          <w:rFonts w:ascii="Times New Roman" w:hAnsi="Times New Roman" w:cs="Times New Roman"/>
        </w:rPr>
        <w:t>Number of credits</w:t>
      </w:r>
      <w:r>
        <w:rPr>
          <w:rFonts w:ascii="Times New Roman" w:hAnsi="Times New Roman" w:cs="Times New Roman"/>
        </w:rPr>
        <w:tab/>
        <w:t>3 credits</w:t>
      </w:r>
    </w:p>
    <w:p w14:paraId="56A5245C" w14:textId="43EADDA8" w:rsidR="00D25FC2" w:rsidRDefault="00D25FC2" w:rsidP="00D25FC2">
      <w:pPr>
        <w:spacing w:line="276" w:lineRule="auto"/>
        <w:rPr>
          <w:rFonts w:ascii="Times New Roman" w:hAnsi="Times New Roman" w:cs="Times New Roman"/>
        </w:rPr>
      </w:pPr>
      <w:r>
        <w:rPr>
          <w:rFonts w:ascii="Times New Roman" w:hAnsi="Times New Roman" w:cs="Times New Roman"/>
        </w:rPr>
        <w:t>Lecture Time</w:t>
      </w:r>
      <w:r>
        <w:rPr>
          <w:rFonts w:ascii="Times New Roman" w:hAnsi="Times New Roman" w:cs="Times New Roman"/>
        </w:rPr>
        <w:tab/>
      </w:r>
      <w:r>
        <w:rPr>
          <w:rFonts w:ascii="Times New Roman" w:hAnsi="Times New Roman" w:cs="Times New Roman"/>
        </w:rPr>
        <w:tab/>
        <w:t>Tuesdays and Thursday</w:t>
      </w:r>
      <w:r w:rsidR="00877976">
        <w:rPr>
          <w:rFonts w:ascii="Times New Roman" w:hAnsi="Times New Roman" w:cs="Times New Roman"/>
        </w:rPr>
        <w:t>s</w:t>
      </w:r>
      <w:r w:rsidR="00270974">
        <w:rPr>
          <w:rFonts w:ascii="Times New Roman" w:hAnsi="Times New Roman" w:cs="Times New Roman"/>
        </w:rPr>
        <w:t>, 12.30-14.00</w:t>
      </w:r>
    </w:p>
    <w:p w14:paraId="1870C86C" w14:textId="60BECE1A" w:rsidR="00D25FC2" w:rsidRDefault="00D25FC2" w:rsidP="00D25FC2">
      <w:pPr>
        <w:spacing w:line="276" w:lineRule="auto"/>
        <w:rPr>
          <w:rFonts w:ascii="Times New Roman" w:hAnsi="Times New Roman" w:cs="Times New Roman"/>
        </w:rPr>
      </w:pPr>
      <w:r>
        <w:rPr>
          <w:rFonts w:ascii="Times New Roman" w:hAnsi="Times New Roman" w:cs="Times New Roman"/>
        </w:rPr>
        <w:t>Lecture Venue</w:t>
      </w:r>
      <w:r>
        <w:rPr>
          <w:rFonts w:ascii="Times New Roman" w:hAnsi="Times New Roman" w:cs="Times New Roman"/>
        </w:rPr>
        <w:tab/>
      </w:r>
      <w:r>
        <w:rPr>
          <w:rFonts w:ascii="Times New Roman" w:hAnsi="Times New Roman" w:cs="Times New Roman"/>
        </w:rPr>
        <w:tab/>
      </w:r>
      <w:r w:rsidR="00A84DF9">
        <w:rPr>
          <w:rFonts w:ascii="Times New Roman" w:hAnsi="Times New Roman" w:cs="Times New Roman"/>
        </w:rPr>
        <w:t>Room 303,</w:t>
      </w:r>
      <w:r w:rsidR="00270974">
        <w:rPr>
          <w:rFonts w:ascii="Times New Roman" w:hAnsi="Times New Roman" w:cs="Times New Roman"/>
        </w:rPr>
        <w:t xml:space="preserve"> </w:t>
      </w:r>
      <w:r w:rsidRPr="001A7577">
        <w:rPr>
          <w:rFonts w:ascii="Times New Roman" w:hAnsi="Times New Roman" w:cs="Times New Roman"/>
        </w:rPr>
        <w:t>F</w:t>
      </w:r>
      <w:r>
        <w:rPr>
          <w:rFonts w:ascii="Times New Roman" w:hAnsi="Times New Roman" w:cs="Times New Roman"/>
        </w:rPr>
        <w:t>aculty of Economics,</w:t>
      </w:r>
    </w:p>
    <w:p w14:paraId="39C59966" w14:textId="77777777" w:rsidR="00D25FC2" w:rsidRDefault="00D25FC2" w:rsidP="00D25FC2">
      <w:pPr>
        <w:spacing w:line="276"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Thammasat University, Tha Prachan campus</w:t>
      </w:r>
    </w:p>
    <w:p w14:paraId="6C9AA070" w14:textId="77777777" w:rsidR="00D25FC2" w:rsidRDefault="00D25FC2" w:rsidP="00D25FC2">
      <w:pPr>
        <w:spacing w:line="276" w:lineRule="auto"/>
        <w:rPr>
          <w:rFonts w:ascii="Times New Roman" w:hAnsi="Times New Roman" w:cs="Times New Roman"/>
        </w:rPr>
      </w:pPr>
      <w:r>
        <w:rPr>
          <w:rFonts w:ascii="Times New Roman" w:hAnsi="Times New Roman" w:cs="Times New Roman"/>
        </w:rPr>
        <w:t>Instructor</w:t>
      </w:r>
      <w:r>
        <w:rPr>
          <w:rFonts w:ascii="Times New Roman" w:hAnsi="Times New Roman" w:cs="Times New Roman"/>
        </w:rPr>
        <w:tab/>
      </w:r>
      <w:r>
        <w:rPr>
          <w:rFonts w:ascii="Times New Roman" w:hAnsi="Times New Roman" w:cs="Times New Roman"/>
        </w:rPr>
        <w:tab/>
        <w:t>Ajarn Chayanee Chawanote</w:t>
      </w:r>
    </w:p>
    <w:p w14:paraId="0309E659" w14:textId="77777777" w:rsidR="00D25FC2" w:rsidRDefault="00D25FC2" w:rsidP="00D25FC2">
      <w:pPr>
        <w:spacing w:line="276"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Office: Room 6, 4</w:t>
      </w:r>
      <w:r w:rsidRPr="00D25FC2">
        <w:rPr>
          <w:rFonts w:ascii="Times New Roman" w:hAnsi="Times New Roman" w:cs="Times New Roman"/>
          <w:vertAlign w:val="superscript"/>
        </w:rPr>
        <w:t>th</w:t>
      </w:r>
      <w:r>
        <w:rPr>
          <w:rFonts w:ascii="Times New Roman" w:hAnsi="Times New Roman" w:cs="Times New Roman"/>
        </w:rPr>
        <w:t xml:space="preserve"> Floor (computer lab building)</w:t>
      </w:r>
    </w:p>
    <w:p w14:paraId="2DD688F9" w14:textId="77777777" w:rsidR="00D25FC2" w:rsidRDefault="00D25FC2" w:rsidP="00D25FC2">
      <w:pPr>
        <w:spacing w:line="276"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Email: </w:t>
      </w:r>
      <w:r w:rsidRPr="001F4FE4">
        <w:rPr>
          <w:rFonts w:ascii="Times New Roman" w:hAnsi="Times New Roman" w:cs="Times New Roman"/>
        </w:rPr>
        <w:t>chayanee@econ.tu.ac.th</w:t>
      </w:r>
    </w:p>
    <w:p w14:paraId="47946CBA" w14:textId="77777777" w:rsidR="009B556F" w:rsidRDefault="00D25FC2" w:rsidP="00D25FC2">
      <w:pPr>
        <w:spacing w:line="276"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Office hours: Tuesday &amp; Thursday</w:t>
      </w:r>
      <w:r w:rsidR="00270974">
        <w:rPr>
          <w:rFonts w:ascii="Times New Roman" w:hAnsi="Times New Roman" w:cs="Times New Roman"/>
        </w:rPr>
        <w:t>, 15.00-16.30</w:t>
      </w:r>
      <w:r>
        <w:rPr>
          <w:rFonts w:ascii="Times New Roman" w:hAnsi="Times New Roman" w:cs="Times New Roman"/>
        </w:rPr>
        <w:t xml:space="preserve"> </w:t>
      </w:r>
    </w:p>
    <w:p w14:paraId="4560C20E" w14:textId="5DB4250F" w:rsidR="00D25FC2" w:rsidRDefault="00D25FC2" w:rsidP="009B556F">
      <w:pPr>
        <w:spacing w:line="276" w:lineRule="auto"/>
        <w:ind w:left="1440" w:firstLine="720"/>
        <w:rPr>
          <w:rFonts w:ascii="Times New Roman" w:hAnsi="Times New Roman" w:cs="Times New Roman"/>
        </w:rPr>
      </w:pPr>
      <w:r>
        <w:rPr>
          <w:rFonts w:ascii="Times New Roman" w:hAnsi="Times New Roman" w:cs="Times New Roman"/>
        </w:rPr>
        <w:t>(or by appointment)</w:t>
      </w:r>
    </w:p>
    <w:p w14:paraId="2C015ACB" w14:textId="77777777" w:rsidR="00D25FC2" w:rsidRDefault="00D25FC2" w:rsidP="00D25FC2">
      <w:pPr>
        <w:rPr>
          <w:rFonts w:ascii="Times New Roman" w:hAnsi="Times New Roman" w:cs="Times New Roman"/>
        </w:rPr>
      </w:pPr>
    </w:p>
    <w:p w14:paraId="4B04F111" w14:textId="77777777" w:rsidR="00D25FC2" w:rsidRDefault="00D25FC2" w:rsidP="00D25FC2">
      <w:pPr>
        <w:rPr>
          <w:rFonts w:ascii="Times New Roman" w:hAnsi="Times New Roman" w:cs="Times New Roman"/>
          <w:b/>
        </w:rPr>
      </w:pPr>
      <w:r w:rsidRPr="003A7332">
        <w:rPr>
          <w:rFonts w:ascii="Times New Roman" w:hAnsi="Times New Roman" w:cs="Times New Roman"/>
          <w:b/>
        </w:rPr>
        <w:t>Course Description</w:t>
      </w:r>
      <w:r>
        <w:rPr>
          <w:rFonts w:ascii="Times New Roman" w:hAnsi="Times New Roman" w:cs="Times New Roman"/>
          <w:b/>
        </w:rPr>
        <w:t>:</w:t>
      </w:r>
    </w:p>
    <w:p w14:paraId="4CEB6C77" w14:textId="77777777" w:rsidR="007E0375" w:rsidRDefault="007E0375" w:rsidP="00D25FC2">
      <w:pPr>
        <w:rPr>
          <w:rFonts w:ascii="Times New Roman" w:hAnsi="Times New Roman" w:cs="Times New Roman"/>
          <w:b/>
        </w:rPr>
      </w:pPr>
    </w:p>
    <w:p w14:paraId="2DAE24E8" w14:textId="316104CC" w:rsidR="007E0375" w:rsidRDefault="007E0375" w:rsidP="00D25FC2">
      <w:pPr>
        <w:rPr>
          <w:rFonts w:ascii="Times New Roman" w:hAnsi="Times New Roman" w:cs="Times New Roman"/>
        </w:rPr>
      </w:pPr>
      <w:r w:rsidRPr="007E0375">
        <w:rPr>
          <w:rFonts w:ascii="Times New Roman" w:hAnsi="Times New Roman" w:cs="Times New Roman"/>
        </w:rPr>
        <w:tab/>
        <w:t xml:space="preserve">This course </w:t>
      </w:r>
      <w:r>
        <w:rPr>
          <w:rFonts w:ascii="Times New Roman" w:hAnsi="Times New Roman" w:cs="Times New Roman"/>
        </w:rPr>
        <w:t>covers theories and empirical studies related to economic development, issues regarding poverty and income distribution, the roles of market in the economic development process, agricultural sector and development, industrial sector and development</w:t>
      </w:r>
      <w:r w:rsidR="00B43A2F">
        <w:rPr>
          <w:rFonts w:ascii="Times New Roman" w:hAnsi="Times New Roman" w:cs="Times New Roman"/>
        </w:rPr>
        <w:t>, population, education, health and development, natural resources, environment and development, and political economy in relation to growth.</w:t>
      </w:r>
    </w:p>
    <w:p w14:paraId="2865FFE4" w14:textId="77777777" w:rsidR="00D25FC2" w:rsidRDefault="00D25FC2" w:rsidP="00D25FC2">
      <w:pPr>
        <w:rPr>
          <w:rFonts w:ascii="Times New Roman" w:hAnsi="Times New Roman" w:cs="Times New Roman"/>
        </w:rPr>
      </w:pPr>
    </w:p>
    <w:p w14:paraId="6C16990E" w14:textId="77777777" w:rsidR="00D25FC2" w:rsidRDefault="00D25FC2" w:rsidP="00D25FC2">
      <w:pPr>
        <w:rPr>
          <w:rFonts w:ascii="Times New Roman" w:hAnsi="Times New Roman" w:cs="Times New Roman"/>
          <w:b/>
        </w:rPr>
      </w:pPr>
    </w:p>
    <w:p w14:paraId="39FA9603" w14:textId="77777777" w:rsidR="00D25FC2" w:rsidRDefault="00D25FC2" w:rsidP="00D25FC2">
      <w:pPr>
        <w:rPr>
          <w:rFonts w:ascii="Times New Roman" w:hAnsi="Times New Roman" w:cs="Times New Roman"/>
        </w:rPr>
      </w:pPr>
      <w:r w:rsidRPr="003A7332">
        <w:rPr>
          <w:rFonts w:ascii="Times New Roman" w:hAnsi="Times New Roman" w:cs="Times New Roman"/>
          <w:b/>
        </w:rPr>
        <w:t>Prerequisites:</w:t>
      </w:r>
      <w:r>
        <w:rPr>
          <w:rFonts w:ascii="Times New Roman" w:hAnsi="Times New Roman" w:cs="Times New Roman"/>
        </w:rPr>
        <w:tab/>
      </w:r>
      <w:r>
        <w:rPr>
          <w:rFonts w:ascii="Times New Roman" w:hAnsi="Times New Roman" w:cs="Times New Roman"/>
        </w:rPr>
        <w:tab/>
        <w:t>EE311</w:t>
      </w:r>
    </w:p>
    <w:p w14:paraId="5D59C888" w14:textId="77777777" w:rsidR="00D25FC2" w:rsidRDefault="00D25FC2" w:rsidP="00D25FC2">
      <w:pPr>
        <w:rPr>
          <w:rFonts w:ascii="Times New Roman" w:hAnsi="Times New Roman" w:cs="Times New Roman"/>
        </w:rPr>
      </w:pPr>
    </w:p>
    <w:p w14:paraId="586EE245" w14:textId="77777777" w:rsidR="00D25FC2" w:rsidRDefault="00D25FC2" w:rsidP="00D25FC2">
      <w:pPr>
        <w:rPr>
          <w:rFonts w:ascii="Times New Roman" w:hAnsi="Times New Roman" w:cs="Times New Roman"/>
        </w:rPr>
      </w:pPr>
    </w:p>
    <w:p w14:paraId="30EB5B3E" w14:textId="77777777" w:rsidR="00D25FC2" w:rsidRPr="003A7332" w:rsidRDefault="00D25FC2" w:rsidP="00D25FC2">
      <w:pPr>
        <w:rPr>
          <w:rFonts w:ascii="Times New Roman" w:hAnsi="Times New Roman" w:cs="Times New Roman"/>
          <w:b/>
        </w:rPr>
      </w:pPr>
      <w:r w:rsidRPr="003A7332">
        <w:rPr>
          <w:rFonts w:ascii="Times New Roman" w:hAnsi="Times New Roman" w:cs="Times New Roman"/>
          <w:b/>
        </w:rPr>
        <w:t>Course Objectives</w:t>
      </w:r>
      <w:r>
        <w:rPr>
          <w:rFonts w:ascii="Times New Roman" w:hAnsi="Times New Roman" w:cs="Times New Roman"/>
          <w:b/>
        </w:rPr>
        <w:t>:</w:t>
      </w:r>
    </w:p>
    <w:p w14:paraId="50181BC2" w14:textId="77777777" w:rsidR="00D25FC2" w:rsidRDefault="00D25FC2" w:rsidP="00D25FC2">
      <w:pPr>
        <w:rPr>
          <w:rFonts w:ascii="Times New Roman" w:hAnsi="Times New Roman" w:cs="Times New Roman"/>
        </w:rPr>
      </w:pPr>
    </w:p>
    <w:p w14:paraId="3D0BF008" w14:textId="6C6A5D91" w:rsidR="00185341" w:rsidRPr="00877976" w:rsidRDefault="00D25FC2" w:rsidP="00D25FC2">
      <w:pPr>
        <w:rPr>
          <w:rFonts w:ascii="Times New Roman" w:hAnsi="Times New Roman" w:cs="Times New Roman"/>
        </w:rPr>
      </w:pPr>
      <w:r>
        <w:rPr>
          <w:rFonts w:ascii="Times New Roman" w:hAnsi="Times New Roman" w:cs="Times New Roman"/>
        </w:rPr>
        <w:tab/>
      </w:r>
      <w:r w:rsidRPr="00877976">
        <w:rPr>
          <w:rFonts w:ascii="Times New Roman" w:hAnsi="Times New Roman" w:cs="Times New Roman"/>
        </w:rPr>
        <w:t>Since this course</w:t>
      </w:r>
      <w:r w:rsidR="00185341" w:rsidRPr="00877976">
        <w:rPr>
          <w:rFonts w:ascii="Times New Roman" w:hAnsi="Times New Roman" w:cs="Times New Roman"/>
        </w:rPr>
        <w:t xml:space="preserve"> covers many topics in development microeconomics in theories and empirical studies, it requires some background </w:t>
      </w:r>
      <w:r w:rsidR="006E3D42" w:rsidRPr="00877976">
        <w:rPr>
          <w:rFonts w:ascii="Times New Roman" w:hAnsi="Times New Roman" w:cs="Times New Roman"/>
        </w:rPr>
        <w:t xml:space="preserve">knowledge in microeconomics, </w:t>
      </w:r>
      <w:r w:rsidR="00185341" w:rsidRPr="00877976">
        <w:rPr>
          <w:rFonts w:ascii="Times New Roman" w:hAnsi="Times New Roman" w:cs="Times New Roman"/>
        </w:rPr>
        <w:t>some concepts of macroeconomics</w:t>
      </w:r>
      <w:r w:rsidR="006E3D42" w:rsidRPr="00877976">
        <w:rPr>
          <w:rFonts w:ascii="Times New Roman" w:hAnsi="Times New Roman" w:cs="Times New Roman"/>
        </w:rPr>
        <w:t>, and econometrics</w:t>
      </w:r>
      <w:r w:rsidR="00185341" w:rsidRPr="00877976">
        <w:rPr>
          <w:rFonts w:ascii="Times New Roman" w:hAnsi="Times New Roman" w:cs="Times New Roman"/>
        </w:rPr>
        <w:t xml:space="preserve">. Besides textbooks, students will have to read articles from journals, present </w:t>
      </w:r>
      <w:r w:rsidR="009B556F" w:rsidRPr="00877976">
        <w:rPr>
          <w:rFonts w:ascii="Times New Roman" w:hAnsi="Times New Roman" w:cs="Times New Roman"/>
        </w:rPr>
        <w:t>their research project</w:t>
      </w:r>
      <w:r w:rsidR="00185341" w:rsidRPr="00877976">
        <w:rPr>
          <w:rFonts w:ascii="Times New Roman" w:hAnsi="Times New Roman" w:cs="Times New Roman"/>
        </w:rPr>
        <w:t xml:space="preserve">, and review </w:t>
      </w:r>
      <w:r w:rsidR="009B556F" w:rsidRPr="00877976">
        <w:rPr>
          <w:rFonts w:ascii="Times New Roman" w:hAnsi="Times New Roman" w:cs="Times New Roman"/>
        </w:rPr>
        <w:t>current issues and</w:t>
      </w:r>
      <w:r w:rsidR="00185341" w:rsidRPr="00877976">
        <w:rPr>
          <w:rFonts w:ascii="Times New Roman" w:hAnsi="Times New Roman" w:cs="Times New Roman"/>
        </w:rPr>
        <w:t xml:space="preserve"> articles to develop their skills in analysis, presentation, and criticizing in development economics. Students are also encoura</w:t>
      </w:r>
      <w:r w:rsidR="009B556F" w:rsidRPr="00877976">
        <w:rPr>
          <w:rFonts w:ascii="Times New Roman" w:hAnsi="Times New Roman" w:cs="Times New Roman"/>
        </w:rPr>
        <w:t>ged to participate in discussion</w:t>
      </w:r>
      <w:r w:rsidR="00185341" w:rsidRPr="00877976">
        <w:rPr>
          <w:rFonts w:ascii="Times New Roman" w:hAnsi="Times New Roman" w:cs="Times New Roman"/>
        </w:rPr>
        <w:t xml:space="preserve"> and questioning in class</w:t>
      </w:r>
      <w:r w:rsidR="006E3D42" w:rsidRPr="00877976">
        <w:rPr>
          <w:rFonts w:ascii="Times New Roman" w:hAnsi="Times New Roman" w:cs="Times New Roman"/>
        </w:rPr>
        <w:t>, as well as try to keep updating current studies in development economics.</w:t>
      </w:r>
    </w:p>
    <w:p w14:paraId="097F3E57" w14:textId="77777777" w:rsidR="00D25FC2" w:rsidRDefault="00D25FC2" w:rsidP="00D25FC2">
      <w:pPr>
        <w:rPr>
          <w:rFonts w:ascii="Times New Roman" w:hAnsi="Times New Roman" w:cs="Times New Roman"/>
        </w:rPr>
      </w:pPr>
    </w:p>
    <w:p w14:paraId="39DD7A93" w14:textId="77777777" w:rsidR="00D25FC2" w:rsidRDefault="00D25FC2" w:rsidP="00D25FC2">
      <w:pPr>
        <w:rPr>
          <w:rFonts w:ascii="Times New Roman" w:hAnsi="Times New Roman" w:cs="Times New Roman"/>
          <w:b/>
        </w:rPr>
      </w:pPr>
      <w:r w:rsidRPr="003A7332">
        <w:rPr>
          <w:rFonts w:ascii="Times New Roman" w:hAnsi="Times New Roman" w:cs="Times New Roman"/>
          <w:b/>
        </w:rPr>
        <w:lastRenderedPageBreak/>
        <w:t>Recommended Textbooks</w:t>
      </w:r>
      <w:r>
        <w:rPr>
          <w:rFonts w:ascii="Times New Roman" w:hAnsi="Times New Roman" w:cs="Times New Roman"/>
          <w:b/>
        </w:rPr>
        <w:t xml:space="preserve"> and Readings:</w:t>
      </w:r>
    </w:p>
    <w:p w14:paraId="7AC99ED5" w14:textId="77777777" w:rsidR="00CB4A86" w:rsidRDefault="00CB4A86" w:rsidP="00D25FC2">
      <w:pPr>
        <w:rPr>
          <w:rFonts w:ascii="Times New Roman" w:hAnsi="Times New Roman" w:cs="Times New Roman"/>
        </w:rPr>
      </w:pPr>
    </w:p>
    <w:p w14:paraId="23DF3BA1" w14:textId="28F7100D" w:rsidR="00CB4A86" w:rsidRDefault="00CB4A86" w:rsidP="00D25FC2">
      <w:pPr>
        <w:rPr>
          <w:rFonts w:ascii="Times New Roman" w:hAnsi="Times New Roman" w:cs="Times New Roman"/>
        </w:rPr>
      </w:pPr>
      <w:r>
        <w:rPr>
          <w:rFonts w:ascii="Times New Roman" w:hAnsi="Times New Roman" w:cs="Times New Roman"/>
        </w:rPr>
        <w:t xml:space="preserve">In this course, we use both textbooks and </w:t>
      </w:r>
      <w:r w:rsidR="00FF5149">
        <w:rPr>
          <w:rFonts w:ascii="Times New Roman" w:hAnsi="Times New Roman" w:cs="Times New Roman"/>
        </w:rPr>
        <w:t xml:space="preserve">papers as our reading materials. </w:t>
      </w:r>
      <w:r w:rsidR="00B147E7">
        <w:rPr>
          <w:rFonts w:ascii="Times New Roman" w:hAnsi="Times New Roman" w:cs="Times New Roman"/>
        </w:rPr>
        <w:t>The main t</w:t>
      </w:r>
      <w:r w:rsidR="00925096">
        <w:rPr>
          <w:rFonts w:ascii="Times New Roman" w:hAnsi="Times New Roman" w:cs="Times New Roman"/>
        </w:rPr>
        <w:t>extbooks are</w:t>
      </w:r>
      <w:r w:rsidR="00B147E7">
        <w:rPr>
          <w:rFonts w:ascii="Times New Roman" w:hAnsi="Times New Roman" w:cs="Times New Roman"/>
        </w:rPr>
        <w:t xml:space="preserve"> also available at Puey Ungphakorn Library.</w:t>
      </w:r>
    </w:p>
    <w:p w14:paraId="291AFDB5" w14:textId="77777777" w:rsidR="00FF5149" w:rsidRPr="00CB4A86" w:rsidRDefault="00FF5149" w:rsidP="00D25FC2">
      <w:pPr>
        <w:rPr>
          <w:rFonts w:ascii="Times New Roman" w:hAnsi="Times New Roman" w:cs="Times New Roman"/>
        </w:rPr>
      </w:pPr>
    </w:p>
    <w:p w14:paraId="00B42BC1" w14:textId="4296C498" w:rsidR="00D25FC2" w:rsidRPr="005B20C3" w:rsidRDefault="00FF5149" w:rsidP="00D25FC2">
      <w:pPr>
        <w:pStyle w:val="ListParagraph"/>
        <w:numPr>
          <w:ilvl w:val="0"/>
          <w:numId w:val="1"/>
        </w:numPr>
        <w:rPr>
          <w:rFonts w:ascii="Times New Roman" w:hAnsi="Times New Roman" w:cs="Times New Roman"/>
        </w:rPr>
      </w:pPr>
      <w:r>
        <w:rPr>
          <w:rFonts w:ascii="Times New Roman" w:hAnsi="Times New Roman" w:cs="Times New Roman"/>
        </w:rPr>
        <w:t>Ray, Debraj. (1998). Development Economics, Princeton University Press.</w:t>
      </w:r>
      <w:r w:rsidR="00B147E7">
        <w:rPr>
          <w:rFonts w:ascii="Times New Roman" w:hAnsi="Times New Roman" w:cs="Times New Roman"/>
        </w:rPr>
        <w:t xml:space="preserve"> [HD75 .R39]</w:t>
      </w:r>
    </w:p>
    <w:p w14:paraId="09824C34" w14:textId="3B929939" w:rsidR="00FF5149" w:rsidRPr="00A84DF9" w:rsidRDefault="00FF5149" w:rsidP="00D25FC2">
      <w:pPr>
        <w:pStyle w:val="ListParagraph"/>
        <w:numPr>
          <w:ilvl w:val="0"/>
          <w:numId w:val="1"/>
        </w:numPr>
        <w:rPr>
          <w:rFonts w:ascii="Times New Roman" w:hAnsi="Times New Roman" w:cs="Times New Roman"/>
        </w:rPr>
      </w:pPr>
      <w:r w:rsidRPr="00A84DF9">
        <w:rPr>
          <w:rFonts w:ascii="Times New Roman" w:hAnsi="Times New Roman" w:cs="Times New Roman"/>
        </w:rPr>
        <w:t xml:space="preserve">(MR) Meier, Gerald M., </w:t>
      </w:r>
      <w:r w:rsidR="00ED2405" w:rsidRPr="00A84DF9">
        <w:rPr>
          <w:rFonts w:ascii="Times New Roman" w:hAnsi="Times New Roman" w:cs="Times New Roman"/>
        </w:rPr>
        <w:t>and Rauch</w:t>
      </w:r>
      <w:r w:rsidRPr="00A84DF9">
        <w:rPr>
          <w:rFonts w:ascii="Times New Roman" w:hAnsi="Times New Roman" w:cs="Times New Roman"/>
        </w:rPr>
        <w:t>, James E. (2005). Leading Issues in Economic Development, 8</w:t>
      </w:r>
      <w:r w:rsidRPr="00A84DF9">
        <w:rPr>
          <w:rFonts w:ascii="Times New Roman" w:hAnsi="Times New Roman" w:cs="Times New Roman"/>
          <w:vertAlign w:val="superscript"/>
        </w:rPr>
        <w:t>th</w:t>
      </w:r>
      <w:r w:rsidRPr="00A84DF9">
        <w:rPr>
          <w:rFonts w:ascii="Times New Roman" w:hAnsi="Times New Roman" w:cs="Times New Roman"/>
        </w:rPr>
        <w:t xml:space="preserve"> Edition, Oxford University Press.</w:t>
      </w:r>
      <w:r w:rsidR="00B147E7" w:rsidRPr="00A84DF9">
        <w:rPr>
          <w:rFonts w:ascii="Times New Roman" w:hAnsi="Times New Roman" w:cs="Times New Roman"/>
        </w:rPr>
        <w:t xml:space="preserve"> [HD82 .M42 2005]</w:t>
      </w:r>
    </w:p>
    <w:p w14:paraId="0181C9A5" w14:textId="6B4C818E" w:rsidR="00FF5149" w:rsidRPr="00877976" w:rsidRDefault="00FF5149" w:rsidP="00D25FC2">
      <w:pPr>
        <w:pStyle w:val="ListParagraph"/>
        <w:numPr>
          <w:ilvl w:val="0"/>
          <w:numId w:val="1"/>
        </w:numPr>
        <w:rPr>
          <w:rFonts w:ascii="Times New Roman" w:hAnsi="Times New Roman" w:cs="Times New Roman"/>
        </w:rPr>
      </w:pPr>
      <w:r>
        <w:rPr>
          <w:rFonts w:ascii="Times New Roman" w:hAnsi="Times New Roman" w:cs="Times New Roman"/>
        </w:rPr>
        <w:t>Deaton, Angus. (1997). The Analysis of Household Surveys: A Microeconometric Approach to Development Policy, The Johns Hopkins University Press. [</w:t>
      </w:r>
      <w:r w:rsidR="00654D7F">
        <w:rPr>
          <w:rFonts w:ascii="Times New Roman" w:hAnsi="Times New Roman" w:cs="Times New Roman"/>
        </w:rPr>
        <w:t xml:space="preserve">You can download The World Bank published version here: </w:t>
      </w:r>
      <w:hyperlink r:id="rId14" w:history="1">
        <w:r w:rsidR="00654D7F" w:rsidRPr="00877976">
          <w:rPr>
            <w:rStyle w:val="Hyperlink"/>
            <w:rFonts w:ascii="Times New Roman" w:hAnsi="Times New Roman" w:cs="Times New Roman"/>
            <w:color w:val="auto"/>
          </w:rPr>
          <w:t>http://documents.worldbank.org/curated/en/1997/07/694690/analysis-household-surveys-microeconometric-approach-development-policy</w:t>
        </w:r>
      </w:hyperlink>
      <w:r w:rsidR="00654D7F" w:rsidRPr="00877976">
        <w:rPr>
          <w:rFonts w:ascii="Times New Roman" w:hAnsi="Times New Roman" w:cs="Times New Roman"/>
        </w:rPr>
        <w:t>]</w:t>
      </w:r>
    </w:p>
    <w:p w14:paraId="34AE5257" w14:textId="77777777" w:rsidR="00B147E7" w:rsidRPr="00877976" w:rsidRDefault="00B147E7" w:rsidP="00D25FC2">
      <w:pPr>
        <w:rPr>
          <w:rFonts w:ascii="Times New Roman" w:hAnsi="Times New Roman" w:cs="Times New Roman"/>
        </w:rPr>
      </w:pPr>
    </w:p>
    <w:p w14:paraId="4870041E" w14:textId="4882158A" w:rsidR="00976B3D" w:rsidRDefault="00976B3D" w:rsidP="00D25FC2">
      <w:pPr>
        <w:rPr>
          <w:rFonts w:ascii="Times New Roman" w:hAnsi="Times New Roman" w:cs="Times New Roman"/>
        </w:rPr>
      </w:pPr>
      <w:r>
        <w:rPr>
          <w:rFonts w:ascii="Times New Roman" w:hAnsi="Times New Roman" w:cs="Times New Roman"/>
        </w:rPr>
        <w:t>Here is the list of papers/articles that we use as a reference in our topics covered in this course (in topic order):</w:t>
      </w:r>
    </w:p>
    <w:p w14:paraId="136FF4B2" w14:textId="77777777" w:rsidR="00976B3D" w:rsidRDefault="00976B3D" w:rsidP="00D25FC2">
      <w:pPr>
        <w:rPr>
          <w:rFonts w:ascii="Times New Roman" w:hAnsi="Times New Roman" w:cs="Times New Roman"/>
        </w:rPr>
      </w:pPr>
    </w:p>
    <w:p w14:paraId="1F4A7384" w14:textId="4ACE283D" w:rsidR="00976B3D" w:rsidRPr="003608C9" w:rsidRDefault="00976B3D" w:rsidP="003608C9">
      <w:pPr>
        <w:pStyle w:val="NoSpacing"/>
        <w:rPr>
          <w:rFonts w:ascii="Times New Roman" w:hAnsi="Times New Roman" w:cs="Times New Roman"/>
        </w:rPr>
      </w:pPr>
      <w:r w:rsidRPr="003608C9">
        <w:rPr>
          <w:rFonts w:ascii="Times New Roman" w:hAnsi="Times New Roman" w:cs="Times New Roman"/>
        </w:rPr>
        <w:t>Banerjee</w:t>
      </w:r>
      <w:r w:rsidR="003608C9" w:rsidRPr="003608C9">
        <w:rPr>
          <w:rFonts w:ascii="Times New Roman" w:hAnsi="Times New Roman" w:cs="Times New Roman"/>
        </w:rPr>
        <w:t xml:space="preserve">, Abhijit V. </w:t>
      </w:r>
      <w:r w:rsidRPr="003608C9">
        <w:rPr>
          <w:rFonts w:ascii="Times New Roman" w:hAnsi="Times New Roman" w:cs="Times New Roman"/>
        </w:rPr>
        <w:t>and Duflo</w:t>
      </w:r>
      <w:r w:rsidR="003608C9" w:rsidRPr="003608C9">
        <w:rPr>
          <w:rFonts w:ascii="Times New Roman" w:hAnsi="Times New Roman" w:cs="Times New Roman"/>
        </w:rPr>
        <w:t>, Esther</w:t>
      </w:r>
      <w:r w:rsidRPr="003608C9">
        <w:rPr>
          <w:rFonts w:ascii="Times New Roman" w:hAnsi="Times New Roman" w:cs="Times New Roman"/>
        </w:rPr>
        <w:t xml:space="preserve">. (2007) “The economic lives of the poor.” </w:t>
      </w:r>
      <w:r w:rsidR="003608C9">
        <w:rPr>
          <w:rFonts w:ascii="Times New Roman" w:hAnsi="Times New Roman" w:cs="Times New Roman"/>
          <w:i/>
          <w:iCs/>
        </w:rPr>
        <w:t xml:space="preserve">Journal </w:t>
      </w:r>
      <w:r w:rsidRPr="003608C9">
        <w:rPr>
          <w:rFonts w:ascii="Times New Roman" w:hAnsi="Times New Roman" w:cs="Times New Roman"/>
          <w:i/>
          <w:iCs/>
        </w:rPr>
        <w:t>of Economic Perspectives</w:t>
      </w:r>
      <w:r w:rsidRPr="003608C9">
        <w:rPr>
          <w:rFonts w:ascii="Times New Roman" w:hAnsi="Times New Roman" w:cs="Times New Roman"/>
        </w:rPr>
        <w:t xml:space="preserve">, 21(1): 141–167. </w:t>
      </w:r>
    </w:p>
    <w:p w14:paraId="6838C791" w14:textId="77777777" w:rsidR="003608C9" w:rsidRDefault="003608C9" w:rsidP="003608C9">
      <w:pPr>
        <w:pStyle w:val="NoSpacing"/>
        <w:rPr>
          <w:rFonts w:ascii="Times New Roman" w:hAnsi="Times New Roman" w:cs="Times New Roman"/>
        </w:rPr>
      </w:pPr>
    </w:p>
    <w:p w14:paraId="152FD18F" w14:textId="7DA1F9FA" w:rsidR="00976B3D" w:rsidRDefault="00976B3D" w:rsidP="003608C9">
      <w:pPr>
        <w:pStyle w:val="NoSpacing"/>
        <w:rPr>
          <w:rFonts w:ascii="Times New Roman" w:hAnsi="Times New Roman" w:cs="Times New Roman"/>
        </w:rPr>
      </w:pPr>
      <w:r w:rsidRPr="003608C9">
        <w:rPr>
          <w:rFonts w:ascii="Times New Roman" w:hAnsi="Times New Roman" w:cs="Times New Roman"/>
        </w:rPr>
        <w:t>Duflo</w:t>
      </w:r>
      <w:r w:rsidR="003608C9" w:rsidRPr="003608C9">
        <w:rPr>
          <w:rFonts w:ascii="Times New Roman" w:hAnsi="Times New Roman" w:cs="Times New Roman"/>
        </w:rPr>
        <w:t>, Esther</w:t>
      </w:r>
      <w:r w:rsidRPr="003608C9">
        <w:rPr>
          <w:rFonts w:ascii="Times New Roman" w:hAnsi="Times New Roman" w:cs="Times New Roman"/>
        </w:rPr>
        <w:t xml:space="preserve">. (2001) “Schooling and labor market consequences of school construction in  Indonesia: Evidence from an unusual policy experiment.” </w:t>
      </w:r>
      <w:r w:rsidR="003608C9">
        <w:rPr>
          <w:rFonts w:ascii="Times New Roman" w:hAnsi="Times New Roman" w:cs="Times New Roman"/>
          <w:i/>
          <w:iCs/>
        </w:rPr>
        <w:t xml:space="preserve">The American Economic </w:t>
      </w:r>
      <w:r w:rsidRPr="003608C9">
        <w:rPr>
          <w:rFonts w:ascii="Times New Roman" w:hAnsi="Times New Roman" w:cs="Times New Roman"/>
          <w:i/>
          <w:iCs/>
        </w:rPr>
        <w:t>Review</w:t>
      </w:r>
      <w:r w:rsidRPr="003608C9">
        <w:rPr>
          <w:rFonts w:ascii="Times New Roman" w:hAnsi="Times New Roman" w:cs="Times New Roman"/>
        </w:rPr>
        <w:t>, 91(4): 795–813.</w:t>
      </w:r>
    </w:p>
    <w:p w14:paraId="654CF6D1" w14:textId="77777777" w:rsidR="003608C9" w:rsidRPr="003608C9" w:rsidRDefault="003608C9" w:rsidP="003608C9">
      <w:pPr>
        <w:pStyle w:val="NoSpacing"/>
        <w:rPr>
          <w:rFonts w:ascii="Times New Roman" w:hAnsi="Times New Roman" w:cs="Times New Roman"/>
        </w:rPr>
      </w:pPr>
    </w:p>
    <w:p w14:paraId="30116360" w14:textId="3EA080B4" w:rsidR="00976B3D" w:rsidRDefault="00976B3D" w:rsidP="003608C9">
      <w:pPr>
        <w:pStyle w:val="NoSpacing"/>
        <w:rPr>
          <w:rFonts w:ascii="Times New Roman" w:hAnsi="Times New Roman" w:cs="Times New Roman"/>
        </w:rPr>
      </w:pPr>
      <w:r w:rsidRPr="003608C9">
        <w:rPr>
          <w:rFonts w:ascii="Times New Roman" w:hAnsi="Times New Roman" w:cs="Times New Roman"/>
        </w:rPr>
        <w:t>Psacharopoulos</w:t>
      </w:r>
      <w:r w:rsidR="003608C9" w:rsidRPr="003608C9">
        <w:rPr>
          <w:rFonts w:ascii="Times New Roman" w:hAnsi="Times New Roman" w:cs="Times New Roman"/>
        </w:rPr>
        <w:t>, G.</w:t>
      </w:r>
      <w:r w:rsidRPr="003608C9">
        <w:rPr>
          <w:rFonts w:ascii="Times New Roman" w:hAnsi="Times New Roman" w:cs="Times New Roman"/>
        </w:rPr>
        <w:t xml:space="preserve"> and Patrinos</w:t>
      </w:r>
      <w:r w:rsidR="003608C9" w:rsidRPr="003608C9">
        <w:rPr>
          <w:rFonts w:ascii="Times New Roman" w:hAnsi="Times New Roman" w:cs="Times New Roman"/>
        </w:rPr>
        <w:t>, Harry A</w:t>
      </w:r>
      <w:r w:rsidRPr="003608C9">
        <w:rPr>
          <w:rFonts w:ascii="Times New Roman" w:hAnsi="Times New Roman" w:cs="Times New Roman"/>
        </w:rPr>
        <w:t xml:space="preserve">. (2004) “Returns to investment in education: a further update.” </w:t>
      </w:r>
      <w:r w:rsidRPr="003608C9">
        <w:rPr>
          <w:rFonts w:ascii="Times New Roman" w:hAnsi="Times New Roman" w:cs="Times New Roman"/>
          <w:i/>
          <w:iCs/>
        </w:rPr>
        <w:t>Education Economics</w:t>
      </w:r>
      <w:r w:rsidRPr="003608C9">
        <w:rPr>
          <w:rFonts w:ascii="Times New Roman" w:hAnsi="Times New Roman" w:cs="Times New Roman"/>
        </w:rPr>
        <w:t xml:space="preserve">, 12(2): 111–134. </w:t>
      </w:r>
    </w:p>
    <w:p w14:paraId="54A59467" w14:textId="77777777" w:rsidR="003608C9" w:rsidRPr="003608C9" w:rsidRDefault="003608C9" w:rsidP="003608C9">
      <w:pPr>
        <w:pStyle w:val="NoSpacing"/>
        <w:rPr>
          <w:rFonts w:ascii="Times New Roman" w:hAnsi="Times New Roman" w:cs="Times New Roman"/>
        </w:rPr>
      </w:pPr>
    </w:p>
    <w:p w14:paraId="699416FD" w14:textId="77777777" w:rsidR="00976B3D" w:rsidRDefault="00976B3D" w:rsidP="003608C9">
      <w:pPr>
        <w:pStyle w:val="NoSpacing"/>
        <w:rPr>
          <w:rFonts w:ascii="Times New Roman" w:hAnsi="Times New Roman" w:cs="Times New Roman"/>
        </w:rPr>
      </w:pPr>
      <w:r w:rsidRPr="003608C9">
        <w:rPr>
          <w:rFonts w:ascii="Times New Roman" w:hAnsi="Times New Roman" w:cs="Times New Roman"/>
        </w:rPr>
        <w:t xml:space="preserve">Strauss, J. and D. Thomas (1998). "Health, nutrition and economic development." </w:t>
      </w:r>
      <w:r w:rsidRPr="003608C9">
        <w:rPr>
          <w:rFonts w:ascii="Times New Roman" w:hAnsi="Times New Roman" w:cs="Times New Roman"/>
          <w:i/>
          <w:iCs/>
        </w:rPr>
        <w:t xml:space="preserve">Journal of Economic Literature </w:t>
      </w:r>
      <w:r w:rsidRPr="003608C9">
        <w:rPr>
          <w:rFonts w:ascii="Times New Roman" w:hAnsi="Times New Roman" w:cs="Times New Roman"/>
        </w:rPr>
        <w:t>36(2): 766-817.</w:t>
      </w:r>
    </w:p>
    <w:p w14:paraId="12BF814B" w14:textId="77777777" w:rsidR="00AF3A58" w:rsidRDefault="00AF3A58" w:rsidP="003608C9">
      <w:pPr>
        <w:pStyle w:val="NoSpacing"/>
        <w:rPr>
          <w:rFonts w:ascii="Times New Roman" w:hAnsi="Times New Roman" w:cs="Times New Roman"/>
        </w:rPr>
      </w:pPr>
    </w:p>
    <w:p w14:paraId="78C93F29" w14:textId="6F9C6C78" w:rsidR="007A5141" w:rsidRDefault="007A5141" w:rsidP="009F0EEC">
      <w:pPr>
        <w:pStyle w:val="NoSpacing"/>
        <w:rPr>
          <w:rFonts w:ascii="Times New Roman" w:hAnsi="Times New Roman" w:cs="Times New Roman"/>
        </w:rPr>
      </w:pPr>
      <w:r>
        <w:rPr>
          <w:rFonts w:ascii="Times New Roman" w:hAnsi="Times New Roman" w:cs="Times New Roman"/>
        </w:rPr>
        <w:t xml:space="preserve">Timmer, P. (2009) </w:t>
      </w:r>
      <w:r w:rsidRPr="007A5141">
        <w:rPr>
          <w:rFonts w:ascii="Times New Roman" w:hAnsi="Times New Roman" w:cs="Times New Roman"/>
          <w:i/>
        </w:rPr>
        <w:t>A world without agriculture: the structural transformation in historical perspective.</w:t>
      </w:r>
      <w:r>
        <w:rPr>
          <w:rFonts w:ascii="Times New Roman" w:hAnsi="Times New Roman" w:cs="Times New Roman"/>
        </w:rPr>
        <w:t xml:space="preserve"> The AEI Press, Washington, D.C.</w:t>
      </w:r>
    </w:p>
    <w:p w14:paraId="078AB708" w14:textId="77777777" w:rsidR="007A5141" w:rsidRDefault="007A5141" w:rsidP="009F0EEC">
      <w:pPr>
        <w:pStyle w:val="NoSpacing"/>
        <w:rPr>
          <w:rFonts w:ascii="Times New Roman" w:hAnsi="Times New Roman" w:cs="Times New Roman"/>
        </w:rPr>
      </w:pPr>
    </w:p>
    <w:p w14:paraId="1B0A3981" w14:textId="0C70EEC9" w:rsidR="00AF3A58" w:rsidRDefault="00185341" w:rsidP="009F0EEC">
      <w:pPr>
        <w:pStyle w:val="NoSpacing"/>
        <w:rPr>
          <w:rFonts w:ascii="Times New Roman" w:hAnsi="Times New Roman" w:cs="Times New Roman"/>
        </w:rPr>
      </w:pPr>
      <w:r>
        <w:rPr>
          <w:rFonts w:ascii="Times New Roman" w:hAnsi="Times New Roman" w:cs="Times New Roman"/>
        </w:rPr>
        <w:t>Besley, T. J. (1995)</w:t>
      </w:r>
      <w:r w:rsidR="00AF3A58" w:rsidRPr="009F0EEC">
        <w:rPr>
          <w:rFonts w:ascii="Times New Roman" w:hAnsi="Times New Roman" w:cs="Times New Roman"/>
        </w:rPr>
        <w:t xml:space="preserve"> </w:t>
      </w:r>
      <w:r w:rsidR="009F0EEC">
        <w:rPr>
          <w:rFonts w:ascii="Times New Roman" w:hAnsi="Times New Roman" w:cs="Times New Roman"/>
        </w:rPr>
        <w:t>“</w:t>
      </w:r>
      <w:r w:rsidR="00AF3A58" w:rsidRPr="009F0EEC">
        <w:rPr>
          <w:rFonts w:ascii="Times New Roman" w:hAnsi="Times New Roman" w:cs="Times New Roman"/>
        </w:rPr>
        <w:t>Savings, credit and insurance.</w:t>
      </w:r>
      <w:r w:rsidR="009F0EEC">
        <w:rPr>
          <w:rFonts w:ascii="Times New Roman" w:hAnsi="Times New Roman" w:cs="Times New Roman"/>
        </w:rPr>
        <w:t>”</w:t>
      </w:r>
      <w:r w:rsidR="00AF3A58" w:rsidRPr="009F0EEC">
        <w:rPr>
          <w:rFonts w:ascii="Times New Roman" w:hAnsi="Times New Roman" w:cs="Times New Roman"/>
        </w:rPr>
        <w:t xml:space="preserve"> </w:t>
      </w:r>
      <w:r w:rsidR="00AF3A58" w:rsidRPr="009F0EEC">
        <w:rPr>
          <w:rFonts w:ascii="Times New Roman" w:hAnsi="Times New Roman" w:cs="Times New Roman"/>
          <w:i/>
          <w:iCs/>
        </w:rPr>
        <w:t>Ha</w:t>
      </w:r>
      <w:r w:rsidR="009F0EEC">
        <w:rPr>
          <w:rFonts w:ascii="Times New Roman" w:hAnsi="Times New Roman" w:cs="Times New Roman"/>
          <w:i/>
          <w:iCs/>
        </w:rPr>
        <w:t xml:space="preserve">ndbook of Development Economics </w:t>
      </w:r>
      <w:r w:rsidR="00AF3A58" w:rsidRPr="009F0EEC">
        <w:rPr>
          <w:rFonts w:ascii="Times New Roman" w:hAnsi="Times New Roman" w:cs="Times New Roman"/>
          <w:i/>
          <w:iCs/>
        </w:rPr>
        <w:t>Volume 3A</w:t>
      </w:r>
      <w:r w:rsidR="00AF3A58" w:rsidRPr="009F0EEC">
        <w:rPr>
          <w:rFonts w:ascii="Times New Roman" w:hAnsi="Times New Roman" w:cs="Times New Roman"/>
        </w:rPr>
        <w:t>. J. Behrman and T. Srinivasan. Amsterdam, Elsevier Science.</w:t>
      </w:r>
    </w:p>
    <w:p w14:paraId="118B3A6E" w14:textId="77777777" w:rsidR="009F0EEC" w:rsidRPr="009F0EEC" w:rsidRDefault="009F0EEC" w:rsidP="009F0EEC">
      <w:pPr>
        <w:pStyle w:val="NoSpacing"/>
        <w:rPr>
          <w:rFonts w:ascii="Times New Roman" w:hAnsi="Times New Roman" w:cs="Times New Roman"/>
        </w:rPr>
      </w:pPr>
    </w:p>
    <w:p w14:paraId="4E60D315" w14:textId="77777777" w:rsidR="00AF3A58" w:rsidRPr="009F0EEC" w:rsidRDefault="00AF3A58" w:rsidP="009F0EEC">
      <w:pPr>
        <w:pStyle w:val="NoSpacing"/>
        <w:rPr>
          <w:rFonts w:ascii="Times New Roman" w:hAnsi="Times New Roman" w:cs="Times New Roman"/>
        </w:rPr>
      </w:pPr>
      <w:r w:rsidRPr="009F0EEC">
        <w:rPr>
          <w:rFonts w:ascii="Times New Roman" w:hAnsi="Times New Roman" w:cs="Times New Roman"/>
        </w:rPr>
        <w:t xml:space="preserve">Paxson, Christina H. (1992) “Using weather variability to estimate the response of savings to transi- tory income in Thailand”, </w:t>
      </w:r>
      <w:r w:rsidRPr="009F0EEC">
        <w:rPr>
          <w:rFonts w:ascii="Times New Roman" w:hAnsi="Times New Roman" w:cs="Times New Roman"/>
          <w:i/>
          <w:iCs/>
        </w:rPr>
        <w:t>The American Economic Review</w:t>
      </w:r>
      <w:r w:rsidRPr="009F0EEC">
        <w:rPr>
          <w:rFonts w:ascii="Times New Roman" w:hAnsi="Times New Roman" w:cs="Times New Roman"/>
        </w:rPr>
        <w:t>, 82(1): 15–33.</w:t>
      </w:r>
    </w:p>
    <w:p w14:paraId="7002D9C3" w14:textId="77777777" w:rsidR="00415FF4" w:rsidRPr="009F0EEC" w:rsidRDefault="00415FF4" w:rsidP="009F0EEC">
      <w:pPr>
        <w:pStyle w:val="NoSpacing"/>
        <w:rPr>
          <w:rFonts w:ascii="Times New Roman" w:hAnsi="Times New Roman" w:cs="Times New Roman"/>
        </w:rPr>
      </w:pPr>
    </w:p>
    <w:p w14:paraId="74C266E5" w14:textId="26615724" w:rsidR="00415FF4" w:rsidRDefault="00185341" w:rsidP="009F0EEC">
      <w:pPr>
        <w:pStyle w:val="NoSpacing"/>
        <w:rPr>
          <w:rFonts w:ascii="Times New Roman" w:hAnsi="Times New Roman" w:cs="Times New Roman"/>
        </w:rPr>
      </w:pPr>
      <w:r>
        <w:rPr>
          <w:rFonts w:ascii="Times New Roman" w:hAnsi="Times New Roman" w:cs="Times New Roman"/>
        </w:rPr>
        <w:t>Townsend, R. M. (1995)</w:t>
      </w:r>
      <w:r w:rsidR="00415FF4" w:rsidRPr="009F0EEC">
        <w:rPr>
          <w:rFonts w:ascii="Times New Roman" w:hAnsi="Times New Roman" w:cs="Times New Roman"/>
        </w:rPr>
        <w:t xml:space="preserve"> "Financial systems in Northern Thai villages." </w:t>
      </w:r>
      <w:r w:rsidR="00415FF4" w:rsidRPr="009F0EEC">
        <w:rPr>
          <w:rFonts w:ascii="Times New Roman" w:hAnsi="Times New Roman" w:cs="Times New Roman"/>
          <w:i/>
          <w:iCs/>
        </w:rPr>
        <w:t xml:space="preserve">Quarterly Journal of Economics </w:t>
      </w:r>
      <w:r w:rsidR="00415FF4" w:rsidRPr="009F0EEC">
        <w:rPr>
          <w:rFonts w:ascii="Times New Roman" w:hAnsi="Times New Roman" w:cs="Times New Roman"/>
        </w:rPr>
        <w:t>110(4): 1011-1046.</w:t>
      </w:r>
    </w:p>
    <w:p w14:paraId="254D5392" w14:textId="77777777" w:rsidR="009F0EEC" w:rsidRPr="009F0EEC" w:rsidRDefault="009F0EEC" w:rsidP="009F0EEC">
      <w:pPr>
        <w:pStyle w:val="NoSpacing"/>
        <w:rPr>
          <w:rFonts w:ascii="Times New Roman" w:hAnsi="Times New Roman" w:cs="Times New Roman"/>
        </w:rPr>
      </w:pPr>
    </w:p>
    <w:p w14:paraId="5B05ABDE" w14:textId="12CDF9D2" w:rsidR="00415FF4" w:rsidRPr="009F0EEC" w:rsidRDefault="00415FF4" w:rsidP="009F0EEC">
      <w:pPr>
        <w:pStyle w:val="NoSpacing"/>
        <w:rPr>
          <w:rFonts w:ascii="Times New Roman" w:hAnsi="Times New Roman" w:cs="Times New Roman"/>
        </w:rPr>
      </w:pPr>
      <w:r w:rsidRPr="009F0EEC">
        <w:rPr>
          <w:rFonts w:ascii="Times New Roman" w:hAnsi="Times New Roman" w:cs="Times New Roman"/>
        </w:rPr>
        <w:t>Jonathan Morduch.</w:t>
      </w:r>
      <w:r w:rsidR="00185341">
        <w:rPr>
          <w:rFonts w:ascii="Times New Roman" w:hAnsi="Times New Roman" w:cs="Times New Roman"/>
        </w:rPr>
        <w:t xml:space="preserve"> (1999)</w:t>
      </w:r>
      <w:r w:rsidRPr="009F0EEC">
        <w:rPr>
          <w:rFonts w:ascii="Times New Roman" w:hAnsi="Times New Roman" w:cs="Times New Roman"/>
        </w:rPr>
        <w:t xml:space="preserve"> The microfinance promise. </w:t>
      </w:r>
      <w:r w:rsidRPr="009F0EEC">
        <w:rPr>
          <w:rFonts w:ascii="Times New Roman" w:hAnsi="Times New Roman" w:cs="Times New Roman"/>
          <w:i/>
          <w:iCs/>
        </w:rPr>
        <w:t>Journal of Economic Literature</w:t>
      </w:r>
      <w:r w:rsidR="00185341">
        <w:rPr>
          <w:rFonts w:ascii="Times New Roman" w:hAnsi="Times New Roman" w:cs="Times New Roman"/>
        </w:rPr>
        <w:t>, 37(4): 1569–1614.</w:t>
      </w:r>
    </w:p>
    <w:p w14:paraId="3D5C7B7C" w14:textId="77777777" w:rsidR="00415FF4" w:rsidRPr="009F0EEC" w:rsidRDefault="00415FF4" w:rsidP="009F0EEC">
      <w:pPr>
        <w:pStyle w:val="NoSpacing"/>
        <w:rPr>
          <w:rFonts w:ascii="Times New Roman" w:hAnsi="Times New Roman" w:cs="Times New Roman"/>
        </w:rPr>
      </w:pPr>
    </w:p>
    <w:p w14:paraId="462BB41B" w14:textId="09AC6AE4" w:rsidR="00927F7E" w:rsidRPr="003608C9" w:rsidRDefault="00927F7E" w:rsidP="003608C9">
      <w:pPr>
        <w:pStyle w:val="NoSpacing"/>
        <w:rPr>
          <w:rFonts w:ascii="Times New Roman" w:hAnsi="Times New Roman" w:cs="Times New Roman"/>
        </w:rPr>
      </w:pPr>
      <w:r w:rsidRPr="003608C9">
        <w:rPr>
          <w:rFonts w:ascii="Times New Roman" w:hAnsi="Times New Roman" w:cs="Times New Roman"/>
        </w:rPr>
        <w:t xml:space="preserve">Djankov, S., Qian, Y., Roland, G., and Zhuravskaya, E. (2006) “Who Are China’s Entrepreneurs?”, </w:t>
      </w:r>
      <w:r w:rsidRPr="006A134A">
        <w:rPr>
          <w:rFonts w:ascii="Times New Roman" w:hAnsi="Times New Roman" w:cs="Times New Roman"/>
          <w:i/>
        </w:rPr>
        <w:t>The American Economic Review</w:t>
      </w:r>
      <w:r w:rsidRPr="003608C9">
        <w:rPr>
          <w:rFonts w:ascii="Times New Roman" w:hAnsi="Times New Roman" w:cs="Times New Roman"/>
        </w:rPr>
        <w:t>, 96(2): 348-352.</w:t>
      </w:r>
    </w:p>
    <w:p w14:paraId="2E1C3DB4" w14:textId="73A914F6" w:rsidR="00927F7E" w:rsidRDefault="00927F7E" w:rsidP="003608C9">
      <w:pPr>
        <w:pStyle w:val="NoSpacing"/>
        <w:rPr>
          <w:rFonts w:ascii="Times New Roman" w:hAnsi="Times New Roman" w:cs="Times New Roman"/>
        </w:rPr>
      </w:pPr>
      <w:r w:rsidRPr="003608C9">
        <w:rPr>
          <w:rFonts w:ascii="Times New Roman" w:hAnsi="Times New Roman" w:cs="Times New Roman"/>
        </w:rPr>
        <w:lastRenderedPageBreak/>
        <w:t>Schoar, Antoinette. (20</w:t>
      </w:r>
      <w:r w:rsidR="00A84DF9">
        <w:rPr>
          <w:rFonts w:ascii="Times New Roman" w:hAnsi="Times New Roman" w:cs="Times New Roman"/>
        </w:rPr>
        <w:t>10</w:t>
      </w:r>
      <w:r w:rsidRPr="003608C9">
        <w:rPr>
          <w:rFonts w:ascii="Times New Roman" w:hAnsi="Times New Roman" w:cs="Times New Roman"/>
        </w:rPr>
        <w:t>) “The Divide between Subsistence and Transformational Entrepreneurship”, NBER Innovation Policy and the Economy.</w:t>
      </w:r>
    </w:p>
    <w:p w14:paraId="7B8FA298" w14:textId="77777777" w:rsidR="003608C9" w:rsidRDefault="003608C9" w:rsidP="003608C9">
      <w:pPr>
        <w:pStyle w:val="NoSpacing"/>
        <w:rPr>
          <w:rFonts w:ascii="Times New Roman" w:hAnsi="Times New Roman" w:cs="Times New Roman"/>
        </w:rPr>
      </w:pPr>
    </w:p>
    <w:p w14:paraId="61694B87" w14:textId="77777777" w:rsidR="009B556F" w:rsidRDefault="009B556F" w:rsidP="009B556F">
      <w:pPr>
        <w:rPr>
          <w:rFonts w:ascii="Times New Roman" w:hAnsi="Times New Roman" w:cs="Times New Roman"/>
        </w:rPr>
      </w:pPr>
      <w:r w:rsidRPr="009B556F">
        <w:rPr>
          <w:rFonts w:ascii="Times New Roman" w:hAnsi="Times New Roman" w:cs="Times New Roman"/>
        </w:rPr>
        <w:t>Poapongsakorn, Nipon. (1994) “Transformations in the Thai Rural Labor Market”,</w:t>
      </w:r>
      <w:r>
        <w:rPr>
          <w:rFonts w:ascii="Times New Roman" w:hAnsi="Times New Roman" w:cs="Times New Roman"/>
        </w:rPr>
        <w:t xml:space="preserve"> </w:t>
      </w:r>
      <w:r w:rsidRPr="009B556F">
        <w:rPr>
          <w:rFonts w:ascii="Times New Roman" w:hAnsi="Times New Roman" w:cs="Times New Roman"/>
          <w:i/>
        </w:rPr>
        <w:t>Development or Deterioration? Work in Rural Asia</w:t>
      </w:r>
      <w:r>
        <w:rPr>
          <w:rFonts w:ascii="Times New Roman" w:hAnsi="Times New Roman" w:cs="Times New Roman"/>
        </w:rPr>
        <w:t>, Chapter 6. Edited by Bruce Koppel, John Hawkins and William Jams.</w:t>
      </w:r>
    </w:p>
    <w:p w14:paraId="11D632D8" w14:textId="77777777" w:rsidR="009B556F" w:rsidRPr="003608C9" w:rsidRDefault="009B556F" w:rsidP="003608C9">
      <w:pPr>
        <w:pStyle w:val="NoSpacing"/>
        <w:rPr>
          <w:rFonts w:ascii="Times New Roman" w:hAnsi="Times New Roman" w:cs="Times New Roman"/>
        </w:rPr>
      </w:pPr>
    </w:p>
    <w:p w14:paraId="68D4DC6B" w14:textId="2C80AEF0" w:rsidR="00976B3D" w:rsidRPr="003608C9" w:rsidRDefault="00976B3D" w:rsidP="003608C9">
      <w:pPr>
        <w:pStyle w:val="NoSpacing"/>
        <w:rPr>
          <w:rFonts w:ascii="Times New Roman" w:hAnsi="Times New Roman" w:cs="Times New Roman"/>
        </w:rPr>
      </w:pPr>
      <w:r w:rsidRPr="003608C9">
        <w:rPr>
          <w:rFonts w:ascii="Times New Roman" w:hAnsi="Times New Roman" w:cs="Times New Roman"/>
        </w:rPr>
        <w:t>Shleifer</w:t>
      </w:r>
      <w:r w:rsidR="003608C9">
        <w:rPr>
          <w:rFonts w:ascii="Times New Roman" w:hAnsi="Times New Roman" w:cs="Times New Roman"/>
        </w:rPr>
        <w:t>, A.</w:t>
      </w:r>
      <w:r w:rsidRPr="003608C9">
        <w:rPr>
          <w:rFonts w:ascii="Times New Roman" w:hAnsi="Times New Roman" w:cs="Times New Roman"/>
        </w:rPr>
        <w:t xml:space="preserve"> and </w:t>
      </w:r>
      <w:r w:rsidR="003608C9">
        <w:rPr>
          <w:rFonts w:ascii="Times New Roman" w:hAnsi="Times New Roman" w:cs="Times New Roman"/>
        </w:rPr>
        <w:t xml:space="preserve">Vishny, </w:t>
      </w:r>
      <w:r w:rsidR="003608C9" w:rsidRPr="003608C9">
        <w:rPr>
          <w:rFonts w:ascii="Times New Roman" w:hAnsi="Times New Roman" w:cs="Times New Roman"/>
        </w:rPr>
        <w:t xml:space="preserve">Robert W. </w:t>
      </w:r>
      <w:r w:rsidRPr="003608C9">
        <w:rPr>
          <w:rFonts w:ascii="Times New Roman" w:hAnsi="Times New Roman" w:cs="Times New Roman"/>
        </w:rPr>
        <w:t>(1993) “Corruption</w:t>
      </w:r>
      <w:r w:rsidR="003608C9">
        <w:rPr>
          <w:rFonts w:ascii="Times New Roman" w:hAnsi="Times New Roman" w:cs="Times New Roman"/>
        </w:rPr>
        <w:t xml:space="preserve">.” </w:t>
      </w:r>
      <w:r w:rsidRPr="003608C9">
        <w:rPr>
          <w:rFonts w:ascii="Times New Roman" w:hAnsi="Times New Roman" w:cs="Times New Roman"/>
          <w:i/>
          <w:iCs/>
        </w:rPr>
        <w:t>The Quarterly Journal of Economics</w:t>
      </w:r>
      <w:r w:rsidRPr="003608C9">
        <w:rPr>
          <w:rFonts w:ascii="Times New Roman" w:hAnsi="Times New Roman" w:cs="Times New Roman"/>
        </w:rPr>
        <w:t xml:space="preserve">, 108(3): 599–617. </w:t>
      </w:r>
    </w:p>
    <w:p w14:paraId="1F8369B0" w14:textId="77777777" w:rsidR="009B556F" w:rsidRDefault="009B556F" w:rsidP="003608C9">
      <w:pPr>
        <w:pStyle w:val="NoSpacing"/>
        <w:rPr>
          <w:rFonts w:ascii="Times New Roman" w:hAnsi="Times New Roman" w:cs="Times New Roman"/>
        </w:rPr>
      </w:pPr>
    </w:p>
    <w:p w14:paraId="4918EA35" w14:textId="00F76BA8" w:rsidR="00976B3D" w:rsidRDefault="003608C9" w:rsidP="003608C9">
      <w:pPr>
        <w:pStyle w:val="NoSpacing"/>
        <w:rPr>
          <w:rFonts w:ascii="Times New Roman" w:hAnsi="Times New Roman" w:cs="Times New Roman"/>
        </w:rPr>
      </w:pPr>
      <w:r>
        <w:rPr>
          <w:rFonts w:ascii="Times New Roman" w:hAnsi="Times New Roman" w:cs="Times New Roman"/>
        </w:rPr>
        <w:t xml:space="preserve">Olken, </w:t>
      </w:r>
      <w:r w:rsidR="00976B3D" w:rsidRPr="003608C9">
        <w:rPr>
          <w:rFonts w:ascii="Times New Roman" w:hAnsi="Times New Roman" w:cs="Times New Roman"/>
        </w:rPr>
        <w:t xml:space="preserve">Benjamin A. (2007) “Monitoring corruption: Evidence from a field experiment in Indonesia”, </w:t>
      </w:r>
      <w:r w:rsidR="00976B3D" w:rsidRPr="003608C9">
        <w:rPr>
          <w:rFonts w:ascii="Times New Roman" w:hAnsi="Times New Roman" w:cs="Times New Roman"/>
          <w:i/>
          <w:iCs/>
        </w:rPr>
        <w:t>Journal of Political Economy</w:t>
      </w:r>
      <w:r w:rsidR="00976B3D" w:rsidRPr="003608C9">
        <w:rPr>
          <w:rFonts w:ascii="Times New Roman" w:hAnsi="Times New Roman" w:cs="Times New Roman"/>
        </w:rPr>
        <w:t>, 115(2): 200–249.</w:t>
      </w:r>
    </w:p>
    <w:p w14:paraId="2EE9B731" w14:textId="77777777" w:rsidR="003608C9" w:rsidRPr="003608C9" w:rsidRDefault="003608C9" w:rsidP="003608C9">
      <w:pPr>
        <w:pStyle w:val="NoSpacing"/>
        <w:rPr>
          <w:rFonts w:ascii="Times New Roman" w:hAnsi="Times New Roman" w:cs="Times New Roman"/>
        </w:rPr>
      </w:pPr>
    </w:p>
    <w:p w14:paraId="6617F095" w14:textId="4D511764" w:rsidR="00976B3D" w:rsidRPr="003608C9" w:rsidRDefault="00976B3D" w:rsidP="003608C9">
      <w:pPr>
        <w:pStyle w:val="NoSpacing"/>
        <w:rPr>
          <w:rFonts w:ascii="Times New Roman" w:hAnsi="Times New Roman" w:cs="Times New Roman"/>
        </w:rPr>
      </w:pPr>
      <w:r w:rsidRPr="003608C9">
        <w:rPr>
          <w:rFonts w:ascii="Times New Roman" w:hAnsi="Times New Roman" w:cs="Times New Roman"/>
        </w:rPr>
        <w:t xml:space="preserve">Scherr, Sara J. (2000) “A downward spiral? Research evidence on the relationship between poverty and natural resource degradation”, </w:t>
      </w:r>
      <w:r w:rsidRPr="006A134A">
        <w:rPr>
          <w:rFonts w:ascii="Times New Roman" w:hAnsi="Times New Roman" w:cs="Times New Roman"/>
          <w:i/>
        </w:rPr>
        <w:t>Food Policy</w:t>
      </w:r>
      <w:r w:rsidRPr="003608C9">
        <w:rPr>
          <w:rFonts w:ascii="Times New Roman" w:hAnsi="Times New Roman" w:cs="Times New Roman"/>
        </w:rPr>
        <w:t>, 25: 479-498.</w:t>
      </w:r>
    </w:p>
    <w:p w14:paraId="3F758322" w14:textId="77777777" w:rsidR="00976B3D" w:rsidRPr="003608C9" w:rsidRDefault="00976B3D" w:rsidP="003608C9">
      <w:pPr>
        <w:pStyle w:val="NoSpacing"/>
        <w:rPr>
          <w:rFonts w:ascii="Times New Roman" w:hAnsi="Times New Roman" w:cs="Times New Roman"/>
        </w:rPr>
      </w:pPr>
    </w:p>
    <w:p w14:paraId="4433B8FD" w14:textId="2A14B3F2" w:rsidR="007C4389" w:rsidRPr="003608C9" w:rsidRDefault="007C4389" w:rsidP="003608C9">
      <w:pPr>
        <w:pStyle w:val="NoSpacing"/>
        <w:rPr>
          <w:rFonts w:ascii="Times New Roman" w:hAnsi="Times New Roman" w:cs="Times New Roman"/>
        </w:rPr>
      </w:pPr>
      <w:r w:rsidRPr="003608C9">
        <w:rPr>
          <w:rFonts w:ascii="Times New Roman" w:hAnsi="Times New Roman" w:cs="Times New Roman"/>
        </w:rPr>
        <w:t xml:space="preserve">Reardon, Thomas and Vosti, Stephen A. (1995) “Links Between Rural Poverty and the Environment in Developing Countries: Asset Categories and Investment Poverty”, </w:t>
      </w:r>
      <w:r w:rsidRPr="006A134A">
        <w:rPr>
          <w:rFonts w:ascii="Times New Roman" w:hAnsi="Times New Roman" w:cs="Times New Roman"/>
          <w:i/>
        </w:rPr>
        <w:t>World Development</w:t>
      </w:r>
      <w:r w:rsidRPr="003608C9">
        <w:rPr>
          <w:rFonts w:ascii="Times New Roman" w:hAnsi="Times New Roman" w:cs="Times New Roman"/>
        </w:rPr>
        <w:t xml:space="preserve"> 23(9): 1495-1506.</w:t>
      </w:r>
    </w:p>
    <w:p w14:paraId="00828428" w14:textId="77777777" w:rsidR="007C4389" w:rsidRPr="003608C9" w:rsidRDefault="007C4389" w:rsidP="003608C9">
      <w:pPr>
        <w:pStyle w:val="NoSpacing"/>
        <w:rPr>
          <w:rFonts w:ascii="Times New Roman" w:hAnsi="Times New Roman" w:cs="Times New Roman"/>
        </w:rPr>
      </w:pPr>
    </w:p>
    <w:p w14:paraId="3AFB35D0" w14:textId="25518A4F" w:rsidR="00976B3D" w:rsidRPr="003608C9" w:rsidRDefault="00976B3D" w:rsidP="003608C9">
      <w:pPr>
        <w:pStyle w:val="NoSpacing"/>
        <w:rPr>
          <w:rFonts w:ascii="Times New Roman" w:hAnsi="Times New Roman" w:cs="Times New Roman"/>
        </w:rPr>
      </w:pPr>
      <w:r w:rsidRPr="003608C9">
        <w:rPr>
          <w:rFonts w:ascii="Times New Roman" w:hAnsi="Times New Roman" w:cs="Times New Roman"/>
        </w:rPr>
        <w:t xml:space="preserve">Dinda, Soumyananda. (2004) “Environment Kuznets Curve Hypothesis: A Survey”, </w:t>
      </w:r>
      <w:r w:rsidRPr="006A134A">
        <w:rPr>
          <w:rFonts w:ascii="Times New Roman" w:hAnsi="Times New Roman" w:cs="Times New Roman"/>
          <w:i/>
        </w:rPr>
        <w:t>Ecological Economics</w:t>
      </w:r>
      <w:r w:rsidRPr="003608C9">
        <w:rPr>
          <w:rFonts w:ascii="Times New Roman" w:hAnsi="Times New Roman" w:cs="Times New Roman"/>
        </w:rPr>
        <w:t>, 49:</w:t>
      </w:r>
      <w:r w:rsidR="007C4389" w:rsidRPr="003608C9">
        <w:rPr>
          <w:rFonts w:ascii="Times New Roman" w:hAnsi="Times New Roman" w:cs="Times New Roman"/>
        </w:rPr>
        <w:t xml:space="preserve"> 431-455.</w:t>
      </w:r>
    </w:p>
    <w:p w14:paraId="537D8BDB" w14:textId="77777777" w:rsidR="00976B3D" w:rsidRDefault="00976B3D" w:rsidP="00D25FC2">
      <w:pPr>
        <w:rPr>
          <w:rFonts w:ascii="Times New Roman" w:hAnsi="Times New Roman" w:cs="Times New Roman"/>
        </w:rPr>
      </w:pPr>
    </w:p>
    <w:p w14:paraId="4CDB7E3B" w14:textId="77777777" w:rsidR="00F7303D" w:rsidRDefault="00F7303D" w:rsidP="00D25FC2">
      <w:pPr>
        <w:rPr>
          <w:rFonts w:ascii="Times New Roman" w:hAnsi="Times New Roman" w:cs="Times New Roman"/>
        </w:rPr>
      </w:pPr>
    </w:p>
    <w:p w14:paraId="75B53186" w14:textId="1F17AEE1" w:rsidR="00D25FC2" w:rsidRDefault="006A134A" w:rsidP="00D25FC2">
      <w:pPr>
        <w:rPr>
          <w:rFonts w:ascii="Times New Roman" w:hAnsi="Times New Roman" w:cs="Times New Roman"/>
        </w:rPr>
      </w:pPr>
      <w:r>
        <w:rPr>
          <w:rFonts w:ascii="Times New Roman" w:hAnsi="Times New Roman" w:cs="Times New Roman"/>
        </w:rPr>
        <w:t xml:space="preserve">** </w:t>
      </w:r>
      <w:r w:rsidR="002319F0">
        <w:rPr>
          <w:rFonts w:ascii="Times New Roman" w:hAnsi="Times New Roman" w:cs="Times New Roman"/>
        </w:rPr>
        <w:t>The reading list</w:t>
      </w:r>
      <w:r w:rsidR="00E70B27">
        <w:rPr>
          <w:rFonts w:ascii="Times New Roman" w:hAnsi="Times New Roman" w:cs="Times New Roman"/>
        </w:rPr>
        <w:t xml:space="preserve"> might</w:t>
      </w:r>
      <w:r w:rsidR="002319F0">
        <w:rPr>
          <w:rFonts w:ascii="Times New Roman" w:hAnsi="Times New Roman" w:cs="Times New Roman"/>
        </w:rPr>
        <w:t xml:space="preserve"> be updated during the semester. Students should check </w:t>
      </w:r>
      <w:r>
        <w:rPr>
          <w:rFonts w:ascii="Times New Roman" w:hAnsi="Times New Roman" w:cs="Times New Roman"/>
        </w:rPr>
        <w:t xml:space="preserve">on Moodle before the class each week. </w:t>
      </w:r>
      <w:r w:rsidR="00D25FC2">
        <w:rPr>
          <w:rFonts w:ascii="Times New Roman" w:hAnsi="Times New Roman" w:cs="Times New Roman"/>
        </w:rPr>
        <w:t xml:space="preserve">If there is additional reading, it will </w:t>
      </w:r>
      <w:r>
        <w:rPr>
          <w:rFonts w:ascii="Times New Roman" w:hAnsi="Times New Roman" w:cs="Times New Roman"/>
        </w:rPr>
        <w:t xml:space="preserve">also </w:t>
      </w:r>
      <w:r w:rsidR="00D25FC2">
        <w:rPr>
          <w:rFonts w:ascii="Times New Roman" w:hAnsi="Times New Roman" w:cs="Times New Roman"/>
        </w:rPr>
        <w:t>be posted on Moodle. Students are responsible to review the topic ahead of the class for more effective learning.</w:t>
      </w:r>
    </w:p>
    <w:p w14:paraId="4339D931" w14:textId="77777777" w:rsidR="00D25FC2" w:rsidRDefault="00D25FC2" w:rsidP="00D25FC2">
      <w:pPr>
        <w:rPr>
          <w:rFonts w:ascii="Times New Roman" w:hAnsi="Times New Roman" w:cs="Times New Roman"/>
        </w:rPr>
      </w:pPr>
    </w:p>
    <w:p w14:paraId="5D49930F" w14:textId="0328F6B7" w:rsidR="009F0EEC" w:rsidRPr="004D7A82" w:rsidRDefault="004D7A82" w:rsidP="00D25FC2">
      <w:pPr>
        <w:rPr>
          <w:rFonts w:ascii="Times New Roman" w:hAnsi="Times New Roman" w:cs="Times New Roman"/>
          <w:b/>
        </w:rPr>
      </w:pPr>
      <w:r w:rsidRPr="004D7A82">
        <w:rPr>
          <w:rFonts w:ascii="Times New Roman" w:hAnsi="Times New Roman" w:cs="Times New Roman"/>
          <w:b/>
        </w:rPr>
        <w:t>Teaching Plan:</w:t>
      </w:r>
    </w:p>
    <w:p w14:paraId="3DBACEA7" w14:textId="2D00D296" w:rsidR="00B147E7" w:rsidRDefault="00B147E7" w:rsidP="00B147E7">
      <w:pPr>
        <w:rPr>
          <w:rFonts w:ascii="Times" w:eastAsia="Times New Roman" w:hAnsi="Times" w:cs="Times New Roman"/>
          <w:sz w:val="20"/>
          <w:szCs w:val="20"/>
        </w:rPr>
      </w:pPr>
    </w:p>
    <w:tbl>
      <w:tblPr>
        <w:tblStyle w:val="TableGrid"/>
        <w:tblW w:w="8604" w:type="dxa"/>
        <w:tblLook w:val="04A0" w:firstRow="1" w:lastRow="0" w:firstColumn="1" w:lastColumn="0" w:noHBand="0" w:noVBand="1"/>
      </w:tblPr>
      <w:tblGrid>
        <w:gridCol w:w="1869"/>
        <w:gridCol w:w="6735"/>
      </w:tblGrid>
      <w:tr w:rsidR="004D7A82" w14:paraId="38C954E8" w14:textId="77777777" w:rsidTr="009F0EEC">
        <w:tc>
          <w:tcPr>
            <w:tcW w:w="1869" w:type="dxa"/>
          </w:tcPr>
          <w:p w14:paraId="4D5B4871" w14:textId="77777777" w:rsidR="004D7A82" w:rsidRDefault="004D7A82" w:rsidP="0072703C">
            <w:pPr>
              <w:jc w:val="center"/>
              <w:rPr>
                <w:rFonts w:ascii="Times New Roman" w:hAnsi="Times New Roman" w:cs="Times New Roman"/>
              </w:rPr>
            </w:pPr>
            <w:r>
              <w:rPr>
                <w:rFonts w:ascii="Times New Roman" w:hAnsi="Times New Roman" w:cs="Times New Roman"/>
              </w:rPr>
              <w:t>Date</w:t>
            </w:r>
          </w:p>
        </w:tc>
        <w:tc>
          <w:tcPr>
            <w:tcW w:w="6735" w:type="dxa"/>
          </w:tcPr>
          <w:p w14:paraId="41F6EC05" w14:textId="77777777" w:rsidR="004D7A82" w:rsidRDefault="004D7A82" w:rsidP="0072703C">
            <w:pPr>
              <w:jc w:val="center"/>
              <w:rPr>
                <w:rFonts w:ascii="Times New Roman" w:hAnsi="Times New Roman" w:cs="Times New Roman"/>
              </w:rPr>
            </w:pPr>
            <w:r>
              <w:rPr>
                <w:rFonts w:ascii="Times New Roman" w:hAnsi="Times New Roman" w:cs="Times New Roman"/>
              </w:rPr>
              <w:t>Topic</w:t>
            </w:r>
          </w:p>
        </w:tc>
      </w:tr>
      <w:tr w:rsidR="004D7A82" w14:paraId="3B1A37E4" w14:textId="77777777" w:rsidTr="009F0EEC">
        <w:tc>
          <w:tcPr>
            <w:tcW w:w="1869" w:type="dxa"/>
          </w:tcPr>
          <w:p w14:paraId="1ECB2100" w14:textId="77777777" w:rsidR="004D7A82" w:rsidRDefault="004D7A82" w:rsidP="0072703C">
            <w:pPr>
              <w:rPr>
                <w:rFonts w:ascii="Times New Roman" w:hAnsi="Times New Roman" w:cs="Times New Roman"/>
              </w:rPr>
            </w:pPr>
            <w:r>
              <w:rPr>
                <w:rFonts w:ascii="Times New Roman" w:hAnsi="Times New Roman" w:cs="Times New Roman"/>
              </w:rPr>
              <w:t>Week 1</w:t>
            </w:r>
          </w:p>
          <w:p w14:paraId="71BDB2DF" w14:textId="29F3A4BE" w:rsidR="004D7A82" w:rsidRDefault="004D7A82" w:rsidP="00FB1571">
            <w:pPr>
              <w:rPr>
                <w:rFonts w:ascii="Times New Roman" w:hAnsi="Times New Roman" w:cs="Times New Roman"/>
              </w:rPr>
            </w:pPr>
            <w:r>
              <w:rPr>
                <w:rFonts w:ascii="Times New Roman" w:hAnsi="Times New Roman" w:cs="Times New Roman"/>
              </w:rPr>
              <w:t>Jan 1</w:t>
            </w:r>
            <w:r w:rsidR="00FB1571">
              <w:rPr>
                <w:rFonts w:ascii="Times New Roman" w:hAnsi="Times New Roman" w:cs="Times New Roman"/>
              </w:rPr>
              <w:t>3</w:t>
            </w:r>
            <w:r>
              <w:rPr>
                <w:rFonts w:ascii="Times New Roman" w:hAnsi="Times New Roman" w:cs="Times New Roman"/>
              </w:rPr>
              <w:t xml:space="preserve"> &amp; 1</w:t>
            </w:r>
            <w:r w:rsidR="00FB1571">
              <w:rPr>
                <w:rFonts w:ascii="Times New Roman" w:hAnsi="Times New Roman" w:cs="Times New Roman"/>
              </w:rPr>
              <w:t>5</w:t>
            </w:r>
          </w:p>
        </w:tc>
        <w:tc>
          <w:tcPr>
            <w:tcW w:w="6735" w:type="dxa"/>
          </w:tcPr>
          <w:p w14:paraId="158405DB" w14:textId="77777777" w:rsidR="004D7A82" w:rsidRPr="00B4202C" w:rsidRDefault="004D7A82" w:rsidP="0072703C">
            <w:pPr>
              <w:rPr>
                <w:rFonts w:ascii="Times New Roman" w:hAnsi="Times New Roman" w:cs="Times New Roman"/>
                <w:b/>
              </w:rPr>
            </w:pPr>
            <w:r w:rsidRPr="00B4202C">
              <w:rPr>
                <w:rFonts w:ascii="Times New Roman" w:hAnsi="Times New Roman" w:cs="Times New Roman"/>
                <w:b/>
              </w:rPr>
              <w:t>1. Economic Development: Overview</w:t>
            </w:r>
          </w:p>
          <w:p w14:paraId="04E16B51" w14:textId="77777777" w:rsidR="004D7A82" w:rsidRDefault="004D7A82" w:rsidP="0072703C">
            <w:pPr>
              <w:rPr>
                <w:rFonts w:ascii="Times New Roman" w:hAnsi="Times New Roman" w:cs="Times New Roman"/>
              </w:rPr>
            </w:pPr>
            <w:r>
              <w:rPr>
                <w:rFonts w:ascii="Times New Roman" w:hAnsi="Times New Roman" w:cs="Times New Roman"/>
              </w:rPr>
              <w:t>* Ray Ch. 2</w:t>
            </w:r>
          </w:p>
          <w:p w14:paraId="56DEC436" w14:textId="77777777" w:rsidR="004D7A82" w:rsidRDefault="004D7A82" w:rsidP="0072703C">
            <w:pPr>
              <w:rPr>
                <w:rFonts w:ascii="Times New Roman" w:hAnsi="Times New Roman" w:cs="Times New Roman"/>
              </w:rPr>
            </w:pPr>
          </w:p>
        </w:tc>
      </w:tr>
      <w:tr w:rsidR="009F0EEC" w:rsidRPr="0092318E" w14:paraId="2F20050E" w14:textId="77777777" w:rsidTr="009F0EEC">
        <w:trPr>
          <w:trHeight w:val="894"/>
        </w:trPr>
        <w:tc>
          <w:tcPr>
            <w:tcW w:w="1869" w:type="dxa"/>
          </w:tcPr>
          <w:p w14:paraId="77DEEB5C" w14:textId="77777777" w:rsidR="009F0EEC" w:rsidRDefault="009F0EEC" w:rsidP="0072703C">
            <w:pPr>
              <w:rPr>
                <w:rFonts w:ascii="Times New Roman" w:hAnsi="Times New Roman" w:cs="Times New Roman"/>
              </w:rPr>
            </w:pPr>
            <w:r>
              <w:rPr>
                <w:rFonts w:ascii="Times New Roman" w:hAnsi="Times New Roman" w:cs="Times New Roman"/>
              </w:rPr>
              <w:t>Week 2-3</w:t>
            </w:r>
          </w:p>
          <w:p w14:paraId="3DF817D7" w14:textId="4718A554" w:rsidR="009F0EEC" w:rsidRDefault="00FB1571" w:rsidP="0072703C">
            <w:pPr>
              <w:rPr>
                <w:rFonts w:ascii="Times New Roman" w:hAnsi="Times New Roman" w:cs="Times New Roman"/>
              </w:rPr>
            </w:pPr>
            <w:r>
              <w:rPr>
                <w:rFonts w:ascii="Times New Roman" w:hAnsi="Times New Roman" w:cs="Times New Roman"/>
              </w:rPr>
              <w:t>Jan 20</w:t>
            </w:r>
            <w:r w:rsidR="009F0EEC">
              <w:rPr>
                <w:rFonts w:ascii="Times New Roman" w:hAnsi="Times New Roman" w:cs="Times New Roman"/>
              </w:rPr>
              <w:t xml:space="preserve"> &amp; 22</w:t>
            </w:r>
          </w:p>
          <w:p w14:paraId="71B770D7" w14:textId="2C65125F" w:rsidR="009F0EEC" w:rsidRDefault="00FB1571" w:rsidP="0072703C">
            <w:pPr>
              <w:rPr>
                <w:rFonts w:ascii="Times New Roman" w:hAnsi="Times New Roman" w:cs="Times New Roman"/>
              </w:rPr>
            </w:pPr>
            <w:r>
              <w:rPr>
                <w:rFonts w:ascii="Times New Roman" w:hAnsi="Times New Roman" w:cs="Times New Roman"/>
              </w:rPr>
              <w:t>Jan 27 &amp; 29</w:t>
            </w:r>
          </w:p>
          <w:p w14:paraId="2570CADD" w14:textId="77777777" w:rsidR="009F0EEC" w:rsidRDefault="009F0EEC" w:rsidP="0072703C">
            <w:pPr>
              <w:rPr>
                <w:rFonts w:ascii="Times New Roman" w:hAnsi="Times New Roman" w:cs="Times New Roman"/>
              </w:rPr>
            </w:pPr>
          </w:p>
          <w:p w14:paraId="73234358" w14:textId="77777777" w:rsidR="009F0EEC" w:rsidRDefault="009F0EEC" w:rsidP="0072703C">
            <w:pPr>
              <w:rPr>
                <w:rFonts w:ascii="Times New Roman" w:hAnsi="Times New Roman" w:cs="Times New Roman"/>
              </w:rPr>
            </w:pPr>
          </w:p>
          <w:p w14:paraId="2ADB769D" w14:textId="77777777" w:rsidR="009F0EEC" w:rsidRDefault="009F0EEC" w:rsidP="0072703C">
            <w:pPr>
              <w:rPr>
                <w:rFonts w:ascii="Times New Roman" w:hAnsi="Times New Roman" w:cs="Times New Roman"/>
              </w:rPr>
            </w:pPr>
          </w:p>
          <w:p w14:paraId="40623163" w14:textId="77777777" w:rsidR="009F0EEC" w:rsidRDefault="009F0EEC" w:rsidP="0072703C">
            <w:pPr>
              <w:rPr>
                <w:rFonts w:ascii="Times New Roman" w:hAnsi="Times New Roman" w:cs="Times New Roman"/>
              </w:rPr>
            </w:pPr>
          </w:p>
        </w:tc>
        <w:tc>
          <w:tcPr>
            <w:tcW w:w="6735" w:type="dxa"/>
          </w:tcPr>
          <w:p w14:paraId="120D8054" w14:textId="77777777" w:rsidR="009F0EEC" w:rsidRDefault="009F0EEC" w:rsidP="0072703C">
            <w:pPr>
              <w:rPr>
                <w:rFonts w:ascii="Times New Roman" w:hAnsi="Times New Roman" w:cs="Times New Roman"/>
                <w:b/>
              </w:rPr>
            </w:pPr>
            <w:r>
              <w:rPr>
                <w:rFonts w:ascii="Times New Roman" w:hAnsi="Times New Roman" w:cs="Times New Roman"/>
                <w:b/>
              </w:rPr>
              <w:t>2. Economic Inequali</w:t>
            </w:r>
            <w:r w:rsidRPr="00393B79">
              <w:rPr>
                <w:rFonts w:ascii="Times New Roman" w:hAnsi="Times New Roman" w:cs="Times New Roman"/>
                <w:b/>
              </w:rPr>
              <w:t>ty and Income Distribution</w:t>
            </w:r>
          </w:p>
          <w:p w14:paraId="2B00D66E" w14:textId="77777777" w:rsidR="009F0EEC" w:rsidRDefault="009F0EEC" w:rsidP="0072703C">
            <w:pPr>
              <w:rPr>
                <w:rFonts w:ascii="Times New Roman" w:hAnsi="Times New Roman" w:cs="Times New Roman"/>
              </w:rPr>
            </w:pPr>
            <w:r>
              <w:rPr>
                <w:rFonts w:ascii="Times New Roman" w:hAnsi="Times New Roman" w:cs="Times New Roman"/>
              </w:rPr>
              <w:t>- Measurement of income inequality</w:t>
            </w:r>
          </w:p>
          <w:p w14:paraId="5ABE5527" w14:textId="77777777" w:rsidR="009F0EEC" w:rsidRDefault="009F0EEC" w:rsidP="0072703C">
            <w:pPr>
              <w:rPr>
                <w:rFonts w:ascii="Times New Roman" w:hAnsi="Times New Roman" w:cs="Times New Roman"/>
              </w:rPr>
            </w:pPr>
            <w:r>
              <w:rPr>
                <w:rFonts w:ascii="Times New Roman" w:hAnsi="Times New Roman" w:cs="Times New Roman"/>
              </w:rPr>
              <w:t>- The U hypothesis relating income inequality and economic development</w:t>
            </w:r>
          </w:p>
          <w:p w14:paraId="52D59F38" w14:textId="77777777" w:rsidR="009F0EEC" w:rsidRDefault="009F0EEC" w:rsidP="0072703C">
            <w:pPr>
              <w:rPr>
                <w:rFonts w:ascii="Times New Roman" w:hAnsi="Times New Roman" w:cs="Times New Roman"/>
              </w:rPr>
            </w:pPr>
            <w:r>
              <w:rPr>
                <w:rFonts w:ascii="Times New Roman" w:hAnsi="Times New Roman" w:cs="Times New Roman"/>
              </w:rPr>
              <w:t>- Inequality, savings, income, and growth</w:t>
            </w:r>
          </w:p>
          <w:p w14:paraId="684A1051" w14:textId="77777777" w:rsidR="009F0EEC" w:rsidRDefault="009F0EEC" w:rsidP="0072703C">
            <w:pPr>
              <w:rPr>
                <w:rFonts w:ascii="Times New Roman" w:hAnsi="Times New Roman" w:cs="Times New Roman"/>
              </w:rPr>
            </w:pPr>
            <w:r>
              <w:rPr>
                <w:rFonts w:ascii="Times New Roman" w:hAnsi="Times New Roman" w:cs="Times New Roman"/>
              </w:rPr>
              <w:t>- Inequality, capital markets, and development</w:t>
            </w:r>
          </w:p>
          <w:p w14:paraId="7C60DF9E" w14:textId="77777777" w:rsidR="009F0EEC" w:rsidRDefault="009F0EEC" w:rsidP="0072703C">
            <w:pPr>
              <w:rPr>
                <w:rFonts w:ascii="Times New Roman" w:hAnsi="Times New Roman" w:cs="Times New Roman"/>
              </w:rPr>
            </w:pPr>
            <w:r>
              <w:rPr>
                <w:rFonts w:ascii="Times New Roman" w:hAnsi="Times New Roman" w:cs="Times New Roman"/>
              </w:rPr>
              <w:t>- Inequality and development: Human capital</w:t>
            </w:r>
          </w:p>
          <w:p w14:paraId="699EF7DA" w14:textId="12974CB3" w:rsidR="00AE5EED" w:rsidRPr="00A84DF9" w:rsidRDefault="00AE5EED" w:rsidP="0072703C">
            <w:pPr>
              <w:rPr>
                <w:rFonts w:ascii="Times New Roman" w:hAnsi="Times New Roman" w:cs="Times New Roman"/>
              </w:rPr>
            </w:pPr>
            <w:r>
              <w:rPr>
                <w:rFonts w:ascii="Times New Roman" w:hAnsi="Times New Roman" w:cs="Times New Roman"/>
              </w:rPr>
              <w:t xml:space="preserve">- </w:t>
            </w:r>
            <w:r w:rsidRPr="00A84DF9">
              <w:rPr>
                <w:rFonts w:ascii="Times New Roman" w:hAnsi="Times New Roman" w:cs="Times New Roman"/>
              </w:rPr>
              <w:t>Rural-urban interaction</w:t>
            </w:r>
          </w:p>
          <w:p w14:paraId="2B6FBBB1" w14:textId="77777777" w:rsidR="009F0EEC" w:rsidRPr="00A84DF9" w:rsidRDefault="009F0EEC" w:rsidP="0072703C">
            <w:pPr>
              <w:rPr>
                <w:rFonts w:ascii="Times New Roman" w:hAnsi="Times New Roman" w:cs="Times New Roman"/>
              </w:rPr>
            </w:pPr>
          </w:p>
          <w:p w14:paraId="7880428C" w14:textId="738FA467" w:rsidR="009F0EEC" w:rsidRDefault="009F0EEC" w:rsidP="0072703C">
            <w:pPr>
              <w:rPr>
                <w:rFonts w:ascii="Times New Roman" w:hAnsi="Times New Roman" w:cs="Times New Roman"/>
              </w:rPr>
            </w:pPr>
            <w:r w:rsidRPr="00A84DF9">
              <w:rPr>
                <w:rFonts w:ascii="Times New Roman" w:hAnsi="Times New Roman" w:cs="Times New Roman"/>
              </w:rPr>
              <w:t>* MR Ch. 8, p.433-4</w:t>
            </w:r>
            <w:r w:rsidR="00A84DF9" w:rsidRPr="00A84DF9">
              <w:rPr>
                <w:rFonts w:ascii="Times New Roman" w:hAnsi="Times New Roman" w:cs="Times New Roman"/>
              </w:rPr>
              <w:t>55</w:t>
            </w:r>
          </w:p>
          <w:p w14:paraId="0EA6C6A9" w14:textId="51663516" w:rsidR="009F0EEC" w:rsidRPr="0092318E" w:rsidRDefault="009F0EEC" w:rsidP="0072703C">
            <w:pPr>
              <w:rPr>
                <w:rFonts w:ascii="Times New Roman" w:hAnsi="Times New Roman" w:cs="Times New Roman"/>
              </w:rPr>
            </w:pPr>
            <w:r>
              <w:rPr>
                <w:rFonts w:ascii="Times New Roman" w:hAnsi="Times New Roman" w:cs="Times New Roman"/>
              </w:rPr>
              <w:t xml:space="preserve">* Ray Ch </w:t>
            </w:r>
            <w:r w:rsidR="00FD60A2">
              <w:rPr>
                <w:rFonts w:ascii="Times New Roman" w:hAnsi="Times New Roman" w:cs="Times New Roman"/>
              </w:rPr>
              <w:t xml:space="preserve">7.2.2, </w:t>
            </w:r>
            <w:r>
              <w:rPr>
                <w:rFonts w:ascii="Times New Roman" w:hAnsi="Times New Roman" w:cs="Times New Roman"/>
              </w:rPr>
              <w:t>7.2.4, 7.2.8, 7.2.9</w:t>
            </w:r>
            <w:r w:rsidR="00AE5EED">
              <w:rPr>
                <w:rFonts w:ascii="Times New Roman" w:hAnsi="Times New Roman" w:cs="Times New Roman"/>
              </w:rPr>
              <w:t>, 10.2, 10.3</w:t>
            </w:r>
          </w:p>
        </w:tc>
      </w:tr>
      <w:tr w:rsidR="004D7A82" w14:paraId="37AC4365" w14:textId="77777777" w:rsidTr="009F0EEC">
        <w:trPr>
          <w:trHeight w:val="720"/>
        </w:trPr>
        <w:tc>
          <w:tcPr>
            <w:tcW w:w="1869" w:type="dxa"/>
          </w:tcPr>
          <w:p w14:paraId="7A6EC4BF" w14:textId="77777777" w:rsidR="004D7A82" w:rsidRDefault="004D7A82" w:rsidP="0072703C">
            <w:pPr>
              <w:rPr>
                <w:rFonts w:ascii="Times New Roman" w:hAnsi="Times New Roman" w:cs="Times New Roman"/>
              </w:rPr>
            </w:pPr>
            <w:r>
              <w:rPr>
                <w:rFonts w:ascii="Times New Roman" w:hAnsi="Times New Roman" w:cs="Times New Roman"/>
              </w:rPr>
              <w:t>Week 4</w:t>
            </w:r>
          </w:p>
          <w:p w14:paraId="067ECB5A" w14:textId="5C4A2EE8" w:rsidR="004D7A82" w:rsidRDefault="00FB1571" w:rsidP="0072703C">
            <w:pPr>
              <w:rPr>
                <w:rFonts w:ascii="Times New Roman" w:hAnsi="Times New Roman" w:cs="Times New Roman"/>
              </w:rPr>
            </w:pPr>
            <w:r>
              <w:rPr>
                <w:rFonts w:ascii="Times New Roman" w:hAnsi="Times New Roman" w:cs="Times New Roman"/>
              </w:rPr>
              <w:t>Feb 3 &amp; 5</w:t>
            </w:r>
          </w:p>
          <w:p w14:paraId="494BE7D4" w14:textId="77777777" w:rsidR="004D7A82" w:rsidRDefault="004D7A82" w:rsidP="0072703C">
            <w:pPr>
              <w:rPr>
                <w:rFonts w:ascii="Times New Roman" w:hAnsi="Times New Roman" w:cs="Times New Roman"/>
              </w:rPr>
            </w:pPr>
          </w:p>
        </w:tc>
        <w:tc>
          <w:tcPr>
            <w:tcW w:w="6735" w:type="dxa"/>
          </w:tcPr>
          <w:p w14:paraId="00098956" w14:textId="77777777" w:rsidR="004D7A82" w:rsidRDefault="004D7A82" w:rsidP="0072703C">
            <w:pPr>
              <w:rPr>
                <w:rFonts w:ascii="Times New Roman" w:hAnsi="Times New Roman" w:cs="Times New Roman"/>
                <w:b/>
              </w:rPr>
            </w:pPr>
            <w:r>
              <w:rPr>
                <w:rFonts w:ascii="Times New Roman" w:hAnsi="Times New Roman" w:cs="Times New Roman"/>
                <w:b/>
              </w:rPr>
              <w:t>3. Poverty</w:t>
            </w:r>
          </w:p>
          <w:p w14:paraId="05909398" w14:textId="14BDE069" w:rsidR="004D7A82" w:rsidRPr="00DC6D51" w:rsidRDefault="004D7A82" w:rsidP="0072703C">
            <w:pPr>
              <w:rPr>
                <w:rFonts w:ascii="Times New Roman" w:hAnsi="Times New Roman" w:cs="Times New Roman"/>
              </w:rPr>
            </w:pPr>
            <w:r>
              <w:rPr>
                <w:rFonts w:ascii="Times New Roman" w:hAnsi="Times New Roman" w:cs="Times New Roman"/>
              </w:rPr>
              <w:t>- Conceptual issues</w:t>
            </w:r>
            <w:r w:rsidR="00A84DF9">
              <w:rPr>
                <w:rFonts w:ascii="Times New Roman" w:hAnsi="Times New Roman" w:cs="Times New Roman"/>
              </w:rPr>
              <w:t xml:space="preserve"> and p</w:t>
            </w:r>
            <w:r>
              <w:rPr>
                <w:rFonts w:ascii="Times New Roman" w:hAnsi="Times New Roman" w:cs="Times New Roman"/>
              </w:rPr>
              <w:t>overty measures</w:t>
            </w:r>
          </w:p>
          <w:p w14:paraId="167AE11E" w14:textId="77777777" w:rsidR="004D7A82" w:rsidRDefault="004D7A82" w:rsidP="0072703C">
            <w:pPr>
              <w:rPr>
                <w:rFonts w:ascii="Times New Roman" w:hAnsi="Times New Roman" w:cs="Times New Roman"/>
              </w:rPr>
            </w:pPr>
            <w:r>
              <w:rPr>
                <w:rFonts w:ascii="Times New Roman" w:hAnsi="Times New Roman" w:cs="Times New Roman"/>
              </w:rPr>
              <w:t>- Poverty: assets and nutrition</w:t>
            </w:r>
          </w:p>
          <w:p w14:paraId="031AF458" w14:textId="77777777" w:rsidR="004D7A82" w:rsidRDefault="004D7A82" w:rsidP="0072703C">
            <w:pPr>
              <w:rPr>
                <w:rFonts w:ascii="Times New Roman" w:hAnsi="Times New Roman" w:cs="Times New Roman"/>
              </w:rPr>
            </w:pPr>
            <w:r>
              <w:rPr>
                <w:rFonts w:ascii="Times New Roman" w:hAnsi="Times New Roman" w:cs="Times New Roman"/>
              </w:rPr>
              <w:t>- Impact of poverty: credit and insurance</w:t>
            </w:r>
          </w:p>
          <w:p w14:paraId="5356DC82" w14:textId="4354C78E" w:rsidR="00A84DF9" w:rsidRDefault="00A84DF9" w:rsidP="0072703C">
            <w:pPr>
              <w:rPr>
                <w:rFonts w:ascii="Times New Roman" w:hAnsi="Times New Roman" w:cs="Times New Roman"/>
              </w:rPr>
            </w:pPr>
            <w:r>
              <w:rPr>
                <w:rFonts w:ascii="Times New Roman" w:hAnsi="Times New Roman" w:cs="Times New Roman"/>
              </w:rPr>
              <w:lastRenderedPageBreak/>
              <w:t xml:space="preserve">- Poverty and scarcity: </w:t>
            </w:r>
            <w:r w:rsidR="008907FA">
              <w:rPr>
                <w:rFonts w:ascii="Times New Roman" w:hAnsi="Times New Roman" w:cs="Times New Roman"/>
              </w:rPr>
              <w:t xml:space="preserve">a </w:t>
            </w:r>
            <w:r>
              <w:rPr>
                <w:rFonts w:ascii="Times New Roman" w:hAnsi="Times New Roman" w:cs="Times New Roman"/>
              </w:rPr>
              <w:t>behavioral approach</w:t>
            </w:r>
          </w:p>
          <w:p w14:paraId="3C1C76FB" w14:textId="77777777" w:rsidR="004D7A82" w:rsidRDefault="004D7A82" w:rsidP="0072703C">
            <w:pPr>
              <w:rPr>
                <w:rFonts w:ascii="Times New Roman" w:hAnsi="Times New Roman" w:cs="Times New Roman"/>
              </w:rPr>
            </w:pPr>
          </w:p>
          <w:p w14:paraId="2B0D4682" w14:textId="77777777" w:rsidR="004D7A82" w:rsidRDefault="004D7A82" w:rsidP="0072703C">
            <w:pPr>
              <w:rPr>
                <w:rFonts w:ascii="Times New Roman" w:hAnsi="Times New Roman" w:cs="Times New Roman"/>
              </w:rPr>
            </w:pPr>
            <w:r>
              <w:rPr>
                <w:rFonts w:ascii="Times New Roman" w:hAnsi="Times New Roman" w:cs="Times New Roman"/>
              </w:rPr>
              <w:t>* Ray Ch 8.2, 8.3, 8.4.1</w:t>
            </w:r>
          </w:p>
          <w:p w14:paraId="3756C0E5" w14:textId="77777777" w:rsidR="004D7A82" w:rsidRPr="00DC6D51" w:rsidRDefault="004D7A82" w:rsidP="0072703C">
            <w:pPr>
              <w:rPr>
                <w:rFonts w:ascii="Times New Roman" w:hAnsi="Times New Roman" w:cs="Times New Roman"/>
              </w:rPr>
            </w:pPr>
            <w:r>
              <w:rPr>
                <w:rFonts w:ascii="Times New Roman" w:hAnsi="Times New Roman" w:cs="Times New Roman"/>
              </w:rPr>
              <w:t>* Banerjee &amp; Duflo (2007)</w:t>
            </w:r>
          </w:p>
          <w:p w14:paraId="1632D89A" w14:textId="77777777" w:rsidR="004D7A82" w:rsidRDefault="004D7A82" w:rsidP="0072703C">
            <w:pPr>
              <w:rPr>
                <w:rFonts w:ascii="Times New Roman" w:hAnsi="Times New Roman" w:cs="Times New Roman"/>
              </w:rPr>
            </w:pPr>
          </w:p>
        </w:tc>
      </w:tr>
      <w:tr w:rsidR="004D7A82" w:rsidRPr="00C708AD" w14:paraId="4DCC26CA" w14:textId="77777777" w:rsidTr="009F0EEC">
        <w:trPr>
          <w:trHeight w:val="653"/>
        </w:trPr>
        <w:tc>
          <w:tcPr>
            <w:tcW w:w="1869" w:type="dxa"/>
          </w:tcPr>
          <w:p w14:paraId="66A23D0D" w14:textId="77777777" w:rsidR="004D7A82" w:rsidRDefault="004D7A82" w:rsidP="0072703C">
            <w:pPr>
              <w:rPr>
                <w:rFonts w:ascii="Times New Roman" w:hAnsi="Times New Roman" w:cs="Times New Roman"/>
              </w:rPr>
            </w:pPr>
            <w:r>
              <w:rPr>
                <w:rFonts w:ascii="Times New Roman" w:hAnsi="Times New Roman" w:cs="Times New Roman"/>
              </w:rPr>
              <w:lastRenderedPageBreak/>
              <w:t>Week 5-6</w:t>
            </w:r>
          </w:p>
          <w:p w14:paraId="790D00DF" w14:textId="2BF30E79" w:rsidR="004D7A82" w:rsidRDefault="00FB1571" w:rsidP="0072703C">
            <w:pPr>
              <w:rPr>
                <w:rFonts w:ascii="Times New Roman" w:hAnsi="Times New Roman" w:cs="Times New Roman"/>
              </w:rPr>
            </w:pPr>
            <w:r>
              <w:rPr>
                <w:rFonts w:ascii="Times New Roman" w:hAnsi="Times New Roman" w:cs="Times New Roman"/>
              </w:rPr>
              <w:t>Feb 10 &amp; 12</w:t>
            </w:r>
          </w:p>
          <w:p w14:paraId="02E77376" w14:textId="59AA38B7" w:rsidR="004D7A82" w:rsidRDefault="00FB1571" w:rsidP="0072703C">
            <w:pPr>
              <w:rPr>
                <w:rFonts w:ascii="Times New Roman" w:hAnsi="Times New Roman" w:cs="Times New Roman"/>
              </w:rPr>
            </w:pPr>
            <w:r>
              <w:rPr>
                <w:rFonts w:ascii="Times New Roman" w:hAnsi="Times New Roman" w:cs="Times New Roman"/>
              </w:rPr>
              <w:t>Feb 17 &amp; 19</w:t>
            </w:r>
          </w:p>
        </w:tc>
        <w:tc>
          <w:tcPr>
            <w:tcW w:w="6735" w:type="dxa"/>
          </w:tcPr>
          <w:p w14:paraId="04452081" w14:textId="77777777" w:rsidR="004D7A82" w:rsidRDefault="004D7A82" w:rsidP="0072703C">
            <w:pPr>
              <w:rPr>
                <w:rFonts w:ascii="Times New Roman" w:hAnsi="Times New Roman" w:cs="Times New Roman"/>
                <w:b/>
              </w:rPr>
            </w:pPr>
            <w:r>
              <w:rPr>
                <w:rFonts w:ascii="Times New Roman" w:hAnsi="Times New Roman" w:cs="Times New Roman"/>
                <w:b/>
              </w:rPr>
              <w:t>4</w:t>
            </w:r>
            <w:r w:rsidRPr="00F23750">
              <w:rPr>
                <w:rFonts w:ascii="Times New Roman" w:hAnsi="Times New Roman" w:cs="Times New Roman"/>
                <w:b/>
              </w:rPr>
              <w:t>.1 Human Capital: Education</w:t>
            </w:r>
          </w:p>
          <w:p w14:paraId="6AFCB5E7" w14:textId="77777777" w:rsidR="004D7A82" w:rsidRDefault="004D7A82" w:rsidP="0072703C">
            <w:pPr>
              <w:rPr>
                <w:rFonts w:ascii="Times New Roman" w:hAnsi="Times New Roman" w:cs="Times New Roman"/>
              </w:rPr>
            </w:pPr>
            <w:r>
              <w:rPr>
                <w:rFonts w:ascii="Times New Roman" w:hAnsi="Times New Roman" w:cs="Times New Roman"/>
              </w:rPr>
              <w:t>- The contribution of education to economic growth</w:t>
            </w:r>
          </w:p>
          <w:p w14:paraId="7BDB42DC" w14:textId="77777777" w:rsidR="004D7A82" w:rsidRDefault="004D7A82" w:rsidP="0072703C">
            <w:pPr>
              <w:rPr>
                <w:rFonts w:ascii="Times New Roman" w:hAnsi="Times New Roman" w:cs="Times New Roman"/>
              </w:rPr>
            </w:pPr>
            <w:r>
              <w:rPr>
                <w:rFonts w:ascii="Times New Roman" w:hAnsi="Times New Roman" w:cs="Times New Roman"/>
              </w:rPr>
              <w:t>- Economic impact of education</w:t>
            </w:r>
          </w:p>
          <w:p w14:paraId="25A0EED4" w14:textId="77777777" w:rsidR="004D7A82" w:rsidRDefault="004D7A82" w:rsidP="0072703C">
            <w:pPr>
              <w:rPr>
                <w:rFonts w:ascii="Times New Roman" w:hAnsi="Times New Roman" w:cs="Times New Roman"/>
              </w:rPr>
            </w:pPr>
            <w:r>
              <w:rPr>
                <w:rFonts w:ascii="Times New Roman" w:hAnsi="Times New Roman" w:cs="Times New Roman"/>
              </w:rPr>
              <w:t>- Interpreting recent research on schooling in developing countries</w:t>
            </w:r>
          </w:p>
          <w:p w14:paraId="29F70D10" w14:textId="77777777" w:rsidR="004D7A82" w:rsidRDefault="004D7A82" w:rsidP="0072703C">
            <w:pPr>
              <w:rPr>
                <w:rFonts w:ascii="Times New Roman" w:hAnsi="Times New Roman" w:cs="Times New Roman"/>
              </w:rPr>
            </w:pPr>
          </w:p>
          <w:p w14:paraId="05BCF4AF" w14:textId="77777777" w:rsidR="004D7A82" w:rsidRDefault="004D7A82" w:rsidP="0072703C">
            <w:pPr>
              <w:rPr>
                <w:rFonts w:ascii="Times New Roman" w:hAnsi="Times New Roman" w:cs="Times New Roman"/>
              </w:rPr>
            </w:pPr>
            <w:r>
              <w:rPr>
                <w:rFonts w:ascii="Times New Roman" w:hAnsi="Times New Roman" w:cs="Times New Roman"/>
              </w:rPr>
              <w:t xml:space="preserve">* </w:t>
            </w:r>
            <w:r w:rsidRPr="00351466">
              <w:rPr>
                <w:rFonts w:ascii="Times New Roman" w:hAnsi="Times New Roman" w:cs="Times New Roman"/>
              </w:rPr>
              <w:t>MR IV.A.1-4</w:t>
            </w:r>
          </w:p>
          <w:p w14:paraId="12277E87" w14:textId="77777777" w:rsidR="004D7A82" w:rsidRDefault="004D7A82" w:rsidP="0072703C">
            <w:pPr>
              <w:rPr>
                <w:rFonts w:ascii="Times New Roman" w:hAnsi="Times New Roman" w:cs="Times New Roman"/>
              </w:rPr>
            </w:pPr>
            <w:r>
              <w:rPr>
                <w:rFonts w:ascii="Times New Roman" w:hAnsi="Times New Roman" w:cs="Times New Roman"/>
              </w:rPr>
              <w:t>* Duflo (2001)</w:t>
            </w:r>
          </w:p>
          <w:p w14:paraId="6F90DE72" w14:textId="455F2AE6" w:rsidR="00FD60A2" w:rsidRDefault="00FD60A2" w:rsidP="0072703C">
            <w:pPr>
              <w:rPr>
                <w:rFonts w:ascii="Times New Roman" w:hAnsi="Times New Roman" w:cs="Times New Roman"/>
              </w:rPr>
            </w:pPr>
            <w:r>
              <w:rPr>
                <w:rFonts w:ascii="Times New Roman" w:hAnsi="Times New Roman" w:cs="Times New Roman"/>
              </w:rPr>
              <w:t xml:space="preserve">* </w:t>
            </w:r>
            <w:r w:rsidRPr="003608C9">
              <w:rPr>
                <w:rFonts w:ascii="Times New Roman" w:hAnsi="Times New Roman" w:cs="Times New Roman"/>
              </w:rPr>
              <w:t>Psacharopoulos</w:t>
            </w:r>
            <w:r>
              <w:rPr>
                <w:rFonts w:ascii="Times New Roman" w:hAnsi="Times New Roman" w:cs="Times New Roman"/>
              </w:rPr>
              <w:t xml:space="preserve"> </w:t>
            </w:r>
            <w:r w:rsidRPr="003608C9">
              <w:rPr>
                <w:rFonts w:ascii="Times New Roman" w:hAnsi="Times New Roman" w:cs="Times New Roman"/>
              </w:rPr>
              <w:t>and Patrinos</w:t>
            </w:r>
            <w:r>
              <w:rPr>
                <w:rFonts w:ascii="Times New Roman" w:hAnsi="Times New Roman" w:cs="Times New Roman"/>
              </w:rPr>
              <w:t xml:space="preserve"> </w:t>
            </w:r>
            <w:r w:rsidRPr="003608C9">
              <w:rPr>
                <w:rFonts w:ascii="Times New Roman" w:hAnsi="Times New Roman" w:cs="Times New Roman"/>
              </w:rPr>
              <w:t>(2004)</w:t>
            </w:r>
          </w:p>
          <w:p w14:paraId="3D039732" w14:textId="77777777" w:rsidR="009F0EEC" w:rsidRPr="00C708AD" w:rsidRDefault="009F0EEC" w:rsidP="0072703C">
            <w:pPr>
              <w:rPr>
                <w:rFonts w:ascii="Times New Roman" w:hAnsi="Times New Roman" w:cs="Times New Roman"/>
              </w:rPr>
            </w:pPr>
          </w:p>
        </w:tc>
      </w:tr>
      <w:tr w:rsidR="004D7A82" w:rsidRPr="001A5FB8" w14:paraId="7DB25F01" w14:textId="77777777" w:rsidTr="009F0EEC">
        <w:trPr>
          <w:trHeight w:val="720"/>
        </w:trPr>
        <w:tc>
          <w:tcPr>
            <w:tcW w:w="1869" w:type="dxa"/>
          </w:tcPr>
          <w:p w14:paraId="2BF8F41E" w14:textId="77777777" w:rsidR="004D7A82" w:rsidRDefault="004D7A82" w:rsidP="0072703C">
            <w:pPr>
              <w:rPr>
                <w:rFonts w:ascii="Times New Roman" w:hAnsi="Times New Roman" w:cs="Times New Roman"/>
              </w:rPr>
            </w:pPr>
            <w:r>
              <w:rPr>
                <w:rFonts w:ascii="Times New Roman" w:hAnsi="Times New Roman" w:cs="Times New Roman"/>
              </w:rPr>
              <w:t>Week 7</w:t>
            </w:r>
          </w:p>
          <w:p w14:paraId="08B9E97C" w14:textId="2EB7D0D8" w:rsidR="004D7A82" w:rsidRDefault="00FB1571" w:rsidP="0072703C">
            <w:pPr>
              <w:rPr>
                <w:rFonts w:ascii="Times New Roman" w:hAnsi="Times New Roman" w:cs="Times New Roman"/>
              </w:rPr>
            </w:pPr>
            <w:r>
              <w:rPr>
                <w:rFonts w:ascii="Times New Roman" w:hAnsi="Times New Roman" w:cs="Times New Roman"/>
              </w:rPr>
              <w:t>Feb 24 &amp; 26</w:t>
            </w:r>
          </w:p>
        </w:tc>
        <w:tc>
          <w:tcPr>
            <w:tcW w:w="6735" w:type="dxa"/>
          </w:tcPr>
          <w:p w14:paraId="5F3EF191" w14:textId="77777777" w:rsidR="004D7A82" w:rsidRDefault="004D7A82" w:rsidP="0072703C">
            <w:pPr>
              <w:rPr>
                <w:rFonts w:ascii="Times New Roman" w:hAnsi="Times New Roman" w:cs="Times New Roman"/>
                <w:b/>
              </w:rPr>
            </w:pPr>
            <w:r>
              <w:rPr>
                <w:rFonts w:ascii="Times New Roman" w:hAnsi="Times New Roman" w:cs="Times New Roman"/>
                <w:b/>
              </w:rPr>
              <w:t>4.2 Human Capital: Health</w:t>
            </w:r>
          </w:p>
          <w:p w14:paraId="0CC6385F" w14:textId="77777777" w:rsidR="004D7A82" w:rsidRPr="00833957" w:rsidRDefault="004D7A82" w:rsidP="0072703C">
            <w:pPr>
              <w:rPr>
                <w:rFonts w:ascii="Times New Roman" w:hAnsi="Times New Roman" w:cs="Times New Roman"/>
              </w:rPr>
            </w:pPr>
            <w:r w:rsidRPr="00833957">
              <w:rPr>
                <w:rFonts w:ascii="Times New Roman" w:hAnsi="Times New Roman" w:cs="Times New Roman"/>
              </w:rPr>
              <w:t xml:space="preserve">- Health: impact of poor health on development </w:t>
            </w:r>
          </w:p>
          <w:p w14:paraId="2B6D4F2F" w14:textId="77777777" w:rsidR="004D7A82" w:rsidRPr="00833957" w:rsidRDefault="004D7A82" w:rsidP="0072703C">
            <w:pPr>
              <w:rPr>
                <w:rFonts w:ascii="Times New Roman" w:hAnsi="Times New Roman" w:cs="Times New Roman"/>
              </w:rPr>
            </w:pPr>
            <w:r w:rsidRPr="00833957">
              <w:rPr>
                <w:rFonts w:ascii="Times New Roman" w:hAnsi="Times New Roman" w:cs="Times New Roman"/>
              </w:rPr>
              <w:t xml:space="preserve">* Ray Ch 8.4.2 (Poverty, nutrition, and labor markets), Ch 13.4.2 (Nutrition, time, and causal labor markets), Ch 13.4.3 (A model of nutrition status) </w:t>
            </w:r>
          </w:p>
          <w:p w14:paraId="1B837A2B" w14:textId="77777777" w:rsidR="004D7A82" w:rsidRDefault="004D7A82" w:rsidP="0072703C">
            <w:pPr>
              <w:rPr>
                <w:rFonts w:ascii="Times New Roman" w:hAnsi="Times New Roman" w:cs="Times New Roman"/>
              </w:rPr>
            </w:pPr>
            <w:r>
              <w:rPr>
                <w:rFonts w:ascii="Times New Roman" w:hAnsi="Times New Roman" w:cs="Times New Roman"/>
              </w:rPr>
              <w:t>* Strauss and Thomas (1998)</w:t>
            </w:r>
          </w:p>
          <w:p w14:paraId="06E63BA4" w14:textId="77777777" w:rsidR="00351466" w:rsidRDefault="00351466" w:rsidP="00351466">
            <w:pPr>
              <w:rPr>
                <w:rFonts w:ascii="Times New Roman" w:hAnsi="Times New Roman" w:cs="Times New Roman"/>
                <w:b/>
              </w:rPr>
            </w:pPr>
          </w:p>
          <w:p w14:paraId="63E03110" w14:textId="77777777" w:rsidR="00351466" w:rsidRDefault="00351466" w:rsidP="00351466">
            <w:pPr>
              <w:rPr>
                <w:rFonts w:ascii="Times New Roman" w:hAnsi="Times New Roman" w:cs="Times New Roman"/>
                <w:b/>
              </w:rPr>
            </w:pPr>
            <w:r>
              <w:rPr>
                <w:rFonts w:ascii="Times New Roman" w:hAnsi="Times New Roman" w:cs="Times New Roman"/>
                <w:b/>
              </w:rPr>
              <w:t>4.3 Human Capital: Population</w:t>
            </w:r>
          </w:p>
          <w:p w14:paraId="2AC71AD1" w14:textId="77777777" w:rsidR="00351466" w:rsidRDefault="00351466" w:rsidP="00351466">
            <w:pPr>
              <w:rPr>
                <w:rFonts w:ascii="Times New Roman" w:hAnsi="Times New Roman" w:cs="Times New Roman"/>
              </w:rPr>
            </w:pPr>
            <w:r>
              <w:rPr>
                <w:rFonts w:ascii="Times New Roman" w:hAnsi="Times New Roman" w:cs="Times New Roman"/>
              </w:rPr>
              <w:t>- Economic approaches to population growth</w:t>
            </w:r>
          </w:p>
          <w:p w14:paraId="335C7BE6" w14:textId="77777777" w:rsidR="00351466" w:rsidRDefault="00351466" w:rsidP="00351466">
            <w:pPr>
              <w:rPr>
                <w:rFonts w:ascii="Times New Roman" w:hAnsi="Times New Roman" w:cs="Times New Roman"/>
              </w:rPr>
            </w:pPr>
            <w:r>
              <w:rPr>
                <w:rFonts w:ascii="Times New Roman" w:hAnsi="Times New Roman" w:cs="Times New Roman"/>
              </w:rPr>
              <w:t xml:space="preserve">* </w:t>
            </w:r>
            <w:r w:rsidRPr="00351466">
              <w:rPr>
                <w:rFonts w:ascii="Times New Roman" w:hAnsi="Times New Roman" w:cs="Times New Roman"/>
              </w:rPr>
              <w:t>MR IV.C.1</w:t>
            </w:r>
          </w:p>
          <w:p w14:paraId="7E09F454" w14:textId="77777777" w:rsidR="00351466" w:rsidRPr="00A04349" w:rsidRDefault="00351466" w:rsidP="00351466">
            <w:pPr>
              <w:rPr>
                <w:rFonts w:ascii="Times New Roman" w:hAnsi="Times New Roman" w:cs="Times New Roman"/>
              </w:rPr>
            </w:pPr>
          </w:p>
          <w:p w14:paraId="5EEF292F" w14:textId="77777777" w:rsidR="00351466" w:rsidRDefault="00351466" w:rsidP="00351466">
            <w:pPr>
              <w:rPr>
                <w:rFonts w:ascii="Times New Roman" w:hAnsi="Times New Roman" w:cs="Times New Roman"/>
                <w:b/>
              </w:rPr>
            </w:pPr>
            <w:r>
              <w:rPr>
                <w:rFonts w:ascii="Times New Roman" w:hAnsi="Times New Roman" w:cs="Times New Roman"/>
                <w:b/>
              </w:rPr>
              <w:t>4.4 Human Capital: Gender and Development</w:t>
            </w:r>
          </w:p>
          <w:p w14:paraId="180BD4DB" w14:textId="77777777" w:rsidR="00351466" w:rsidRDefault="00351466" w:rsidP="00351466">
            <w:pPr>
              <w:rPr>
                <w:rFonts w:ascii="Times New Roman" w:hAnsi="Times New Roman" w:cs="Times New Roman"/>
              </w:rPr>
            </w:pPr>
            <w:r>
              <w:rPr>
                <w:rFonts w:ascii="Times New Roman" w:hAnsi="Times New Roman" w:cs="Times New Roman"/>
              </w:rPr>
              <w:t>- Gender inequality at the start of the 21</w:t>
            </w:r>
            <w:r w:rsidRPr="00633676">
              <w:rPr>
                <w:rFonts w:ascii="Times New Roman" w:hAnsi="Times New Roman" w:cs="Times New Roman"/>
                <w:vertAlign w:val="superscript"/>
              </w:rPr>
              <w:t>st</w:t>
            </w:r>
            <w:r>
              <w:rPr>
                <w:rFonts w:ascii="Times New Roman" w:hAnsi="Times New Roman" w:cs="Times New Roman"/>
              </w:rPr>
              <w:t xml:space="preserve"> century</w:t>
            </w:r>
          </w:p>
          <w:p w14:paraId="18F194CD" w14:textId="77777777" w:rsidR="00351466" w:rsidRDefault="00351466" w:rsidP="00351466">
            <w:pPr>
              <w:rPr>
                <w:rFonts w:ascii="Times New Roman" w:hAnsi="Times New Roman" w:cs="Times New Roman"/>
              </w:rPr>
            </w:pPr>
            <w:r>
              <w:rPr>
                <w:rFonts w:ascii="Times New Roman" w:hAnsi="Times New Roman" w:cs="Times New Roman"/>
              </w:rPr>
              <w:t xml:space="preserve">* </w:t>
            </w:r>
            <w:r w:rsidRPr="00351466">
              <w:rPr>
                <w:rFonts w:ascii="Times New Roman" w:hAnsi="Times New Roman" w:cs="Times New Roman"/>
              </w:rPr>
              <w:t>MR IV.D.1</w:t>
            </w:r>
          </w:p>
          <w:p w14:paraId="1DF29106" w14:textId="77777777" w:rsidR="004D7A82" w:rsidRPr="001A5FB8" w:rsidRDefault="004D7A82" w:rsidP="0072703C">
            <w:pPr>
              <w:rPr>
                <w:rFonts w:ascii="Times New Roman" w:hAnsi="Times New Roman" w:cs="Times New Roman"/>
              </w:rPr>
            </w:pPr>
          </w:p>
        </w:tc>
      </w:tr>
      <w:tr w:rsidR="004D7A82" w14:paraId="28E53839" w14:textId="77777777" w:rsidTr="009F0EEC">
        <w:tc>
          <w:tcPr>
            <w:tcW w:w="1869" w:type="dxa"/>
          </w:tcPr>
          <w:p w14:paraId="3EF3A2AC" w14:textId="77777777" w:rsidR="004D7A82" w:rsidRDefault="004D7A82" w:rsidP="0072703C">
            <w:pPr>
              <w:rPr>
                <w:rFonts w:ascii="Times New Roman" w:hAnsi="Times New Roman" w:cs="Times New Roman"/>
              </w:rPr>
            </w:pPr>
            <w:r>
              <w:rPr>
                <w:rFonts w:ascii="Times New Roman" w:hAnsi="Times New Roman" w:cs="Times New Roman"/>
              </w:rPr>
              <w:t>Week 8</w:t>
            </w:r>
          </w:p>
          <w:p w14:paraId="23B47D53" w14:textId="56F84CE2" w:rsidR="004D7A82" w:rsidRDefault="00FB1571" w:rsidP="0072703C">
            <w:pPr>
              <w:rPr>
                <w:rFonts w:ascii="Times New Roman" w:hAnsi="Times New Roman" w:cs="Times New Roman"/>
              </w:rPr>
            </w:pPr>
            <w:r>
              <w:rPr>
                <w:rFonts w:ascii="Times New Roman" w:hAnsi="Times New Roman" w:cs="Times New Roman"/>
              </w:rPr>
              <w:t>Mar 3 &amp; 5</w:t>
            </w:r>
          </w:p>
        </w:tc>
        <w:tc>
          <w:tcPr>
            <w:tcW w:w="6735" w:type="dxa"/>
          </w:tcPr>
          <w:p w14:paraId="5E388EA6" w14:textId="580D3930" w:rsidR="004D7A82" w:rsidRDefault="004D7A82" w:rsidP="0072703C">
            <w:pPr>
              <w:rPr>
                <w:rFonts w:ascii="Times New Roman" w:hAnsi="Times New Roman" w:cs="Times New Roman"/>
              </w:rPr>
            </w:pPr>
            <w:r w:rsidRPr="00735582">
              <w:rPr>
                <w:rFonts w:ascii="Times New Roman" w:hAnsi="Times New Roman" w:cs="Times New Roman"/>
                <w:b/>
              </w:rPr>
              <w:t>Midterm Exam</w:t>
            </w:r>
            <w:r w:rsidR="00FB1571">
              <w:rPr>
                <w:rFonts w:ascii="Times New Roman" w:hAnsi="Times New Roman" w:cs="Times New Roman"/>
              </w:rPr>
              <w:t xml:space="preserve"> on March 5</w:t>
            </w:r>
          </w:p>
          <w:p w14:paraId="3AC56AAB" w14:textId="57C2F21A" w:rsidR="004D7A82" w:rsidRDefault="004D7A82" w:rsidP="0072703C">
            <w:pPr>
              <w:rPr>
                <w:rFonts w:ascii="Times New Roman" w:hAnsi="Times New Roman" w:cs="Times New Roman"/>
              </w:rPr>
            </w:pPr>
            <w:r>
              <w:rPr>
                <w:rFonts w:ascii="Times New Roman" w:hAnsi="Times New Roman" w:cs="Times New Roman"/>
              </w:rPr>
              <w:t>No cla</w:t>
            </w:r>
            <w:r w:rsidR="00FB1571">
              <w:rPr>
                <w:rFonts w:ascii="Times New Roman" w:hAnsi="Times New Roman" w:cs="Times New Roman"/>
              </w:rPr>
              <w:t>ss on March 3</w:t>
            </w:r>
          </w:p>
          <w:p w14:paraId="4299FF55" w14:textId="77777777" w:rsidR="004D7A82" w:rsidRDefault="004D7A82" w:rsidP="0072703C">
            <w:pPr>
              <w:rPr>
                <w:rFonts w:ascii="Times New Roman" w:hAnsi="Times New Roman" w:cs="Times New Roman"/>
              </w:rPr>
            </w:pPr>
          </w:p>
        </w:tc>
      </w:tr>
      <w:tr w:rsidR="004D7A82" w:rsidRPr="00633676" w14:paraId="42BD5F64" w14:textId="77777777" w:rsidTr="009F0EEC">
        <w:trPr>
          <w:trHeight w:val="547"/>
        </w:trPr>
        <w:tc>
          <w:tcPr>
            <w:tcW w:w="1869" w:type="dxa"/>
          </w:tcPr>
          <w:p w14:paraId="7CAA9C19" w14:textId="77777777" w:rsidR="004D7A82" w:rsidRDefault="004D7A82" w:rsidP="0072703C">
            <w:pPr>
              <w:rPr>
                <w:rFonts w:ascii="Times New Roman" w:hAnsi="Times New Roman" w:cs="Times New Roman"/>
              </w:rPr>
            </w:pPr>
            <w:r>
              <w:rPr>
                <w:rFonts w:ascii="Times New Roman" w:hAnsi="Times New Roman" w:cs="Times New Roman"/>
              </w:rPr>
              <w:t>Week 9</w:t>
            </w:r>
          </w:p>
          <w:p w14:paraId="38337088" w14:textId="2777A60C" w:rsidR="004D7A82" w:rsidRDefault="00FB1571" w:rsidP="0072703C">
            <w:pPr>
              <w:rPr>
                <w:rFonts w:ascii="Times New Roman" w:hAnsi="Times New Roman" w:cs="Times New Roman"/>
              </w:rPr>
            </w:pPr>
            <w:r>
              <w:rPr>
                <w:rFonts w:ascii="Times New Roman" w:hAnsi="Times New Roman" w:cs="Times New Roman"/>
              </w:rPr>
              <w:t>Mar 10 &amp; 12</w:t>
            </w:r>
          </w:p>
          <w:p w14:paraId="2870D837" w14:textId="77777777" w:rsidR="004D7A82" w:rsidRDefault="004D7A82" w:rsidP="0072703C">
            <w:pPr>
              <w:rPr>
                <w:rFonts w:ascii="Times New Roman" w:hAnsi="Times New Roman" w:cs="Times New Roman"/>
              </w:rPr>
            </w:pPr>
          </w:p>
          <w:p w14:paraId="0C238269" w14:textId="77777777" w:rsidR="004D7A82" w:rsidRDefault="004D7A82" w:rsidP="0072703C">
            <w:pPr>
              <w:rPr>
                <w:rFonts w:ascii="Times New Roman" w:hAnsi="Times New Roman" w:cs="Times New Roman"/>
              </w:rPr>
            </w:pPr>
          </w:p>
        </w:tc>
        <w:tc>
          <w:tcPr>
            <w:tcW w:w="6735" w:type="dxa"/>
          </w:tcPr>
          <w:p w14:paraId="6E5AFCB5" w14:textId="77777777" w:rsidR="00351466" w:rsidRPr="00DD2EAD" w:rsidRDefault="00351466" w:rsidP="00351466">
            <w:pPr>
              <w:rPr>
                <w:rFonts w:ascii="Times New Roman" w:hAnsi="Times New Roman" w:cs="Times New Roman"/>
                <w:b/>
              </w:rPr>
            </w:pPr>
            <w:r>
              <w:rPr>
                <w:rFonts w:ascii="Times New Roman" w:hAnsi="Times New Roman" w:cs="Times New Roman"/>
                <w:b/>
              </w:rPr>
              <w:t>5</w:t>
            </w:r>
            <w:r w:rsidRPr="00DD2EAD">
              <w:rPr>
                <w:rFonts w:ascii="Times New Roman" w:hAnsi="Times New Roman" w:cs="Times New Roman"/>
                <w:b/>
              </w:rPr>
              <w:t>. Agriculture</w:t>
            </w:r>
          </w:p>
          <w:p w14:paraId="339DA07E" w14:textId="77777777" w:rsidR="00351466" w:rsidRDefault="00351466" w:rsidP="00351466">
            <w:pPr>
              <w:rPr>
                <w:rFonts w:ascii="Times New Roman" w:hAnsi="Times New Roman" w:cs="Times New Roman"/>
              </w:rPr>
            </w:pPr>
            <w:r>
              <w:rPr>
                <w:rFonts w:ascii="Times New Roman" w:hAnsi="Times New Roman" w:cs="Times New Roman"/>
              </w:rPr>
              <w:t>- Overview of agriculture in a modern world</w:t>
            </w:r>
          </w:p>
          <w:p w14:paraId="2178E425" w14:textId="77777777" w:rsidR="00351466" w:rsidRDefault="00351466" w:rsidP="00351466">
            <w:pPr>
              <w:rPr>
                <w:rFonts w:ascii="Times New Roman" w:hAnsi="Times New Roman" w:cs="Times New Roman"/>
              </w:rPr>
            </w:pPr>
            <w:r>
              <w:rPr>
                <w:rFonts w:ascii="Times New Roman" w:hAnsi="Times New Roman" w:cs="Times New Roman"/>
              </w:rPr>
              <w:t>- Markets in Agriculture</w:t>
            </w:r>
          </w:p>
          <w:p w14:paraId="2BA12DB6" w14:textId="55775F98" w:rsidR="00351466" w:rsidRDefault="00351466" w:rsidP="00351466">
            <w:pPr>
              <w:rPr>
                <w:rFonts w:ascii="Times New Roman" w:hAnsi="Times New Roman" w:cs="Times New Roman"/>
              </w:rPr>
            </w:pPr>
            <w:r>
              <w:rPr>
                <w:rFonts w:ascii="Times New Roman" w:hAnsi="Times New Roman" w:cs="Times New Roman"/>
              </w:rPr>
              <w:t>-</w:t>
            </w:r>
            <w:r w:rsidR="0068505C">
              <w:rPr>
                <w:rFonts w:ascii="Times New Roman" w:hAnsi="Times New Roman" w:cs="Times New Roman"/>
              </w:rPr>
              <w:t xml:space="preserve"> </w:t>
            </w:r>
            <w:r w:rsidRPr="00351466">
              <w:rPr>
                <w:rFonts w:ascii="Times New Roman" w:hAnsi="Times New Roman" w:cs="Times New Roman"/>
              </w:rPr>
              <w:t xml:space="preserve">A World without agriculture </w:t>
            </w:r>
          </w:p>
          <w:p w14:paraId="733E9D11" w14:textId="77777777" w:rsidR="00351466" w:rsidRDefault="00351466" w:rsidP="00351466">
            <w:pPr>
              <w:rPr>
                <w:rFonts w:ascii="Times New Roman" w:hAnsi="Times New Roman" w:cs="Times New Roman"/>
              </w:rPr>
            </w:pPr>
          </w:p>
          <w:p w14:paraId="6DB27BA7" w14:textId="77777777" w:rsidR="00351466" w:rsidRDefault="00351466" w:rsidP="00351466">
            <w:pPr>
              <w:rPr>
                <w:rFonts w:ascii="Times New Roman" w:hAnsi="Times New Roman" w:cs="Times New Roman"/>
              </w:rPr>
            </w:pPr>
            <w:r>
              <w:rPr>
                <w:rFonts w:ascii="Times New Roman" w:hAnsi="Times New Roman" w:cs="Times New Roman"/>
              </w:rPr>
              <w:t xml:space="preserve">* </w:t>
            </w:r>
            <w:r w:rsidRPr="00351466">
              <w:rPr>
                <w:rFonts w:ascii="Times New Roman" w:hAnsi="Times New Roman" w:cs="Times New Roman"/>
              </w:rPr>
              <w:t>MR VII.A</w:t>
            </w:r>
          </w:p>
          <w:p w14:paraId="086DEEE6" w14:textId="77777777" w:rsidR="004D7A82" w:rsidRDefault="00351466" w:rsidP="00351466">
            <w:pPr>
              <w:rPr>
                <w:rFonts w:ascii="Times New Roman" w:hAnsi="Times New Roman" w:cs="Times New Roman"/>
              </w:rPr>
            </w:pPr>
            <w:r>
              <w:rPr>
                <w:rFonts w:ascii="Times New Roman" w:hAnsi="Times New Roman" w:cs="Times New Roman"/>
              </w:rPr>
              <w:t>* Ray Ch.11</w:t>
            </w:r>
          </w:p>
          <w:p w14:paraId="1CF4488F" w14:textId="77777777" w:rsidR="00351466" w:rsidRDefault="00351466" w:rsidP="00351466">
            <w:pPr>
              <w:rPr>
                <w:rFonts w:ascii="Times New Roman" w:hAnsi="Times New Roman" w:cs="Times New Roman"/>
              </w:rPr>
            </w:pPr>
            <w:r>
              <w:rPr>
                <w:rFonts w:ascii="Times New Roman" w:hAnsi="Times New Roman" w:cs="Times New Roman"/>
              </w:rPr>
              <w:t xml:space="preserve">* Timmer </w:t>
            </w:r>
            <w:r w:rsidR="0068505C">
              <w:rPr>
                <w:rFonts w:ascii="Times New Roman" w:hAnsi="Times New Roman" w:cs="Times New Roman"/>
              </w:rPr>
              <w:t xml:space="preserve"> Ch.1-2</w:t>
            </w:r>
          </w:p>
          <w:p w14:paraId="00BBE142" w14:textId="4AB44285" w:rsidR="0068505C" w:rsidRPr="00633676" w:rsidRDefault="0068505C" w:rsidP="00351466">
            <w:pPr>
              <w:rPr>
                <w:rFonts w:ascii="Times New Roman" w:hAnsi="Times New Roman" w:cs="Times New Roman"/>
              </w:rPr>
            </w:pPr>
          </w:p>
        </w:tc>
      </w:tr>
      <w:tr w:rsidR="004D7A82" w14:paraId="6E38F3F3" w14:textId="77777777" w:rsidTr="009F0EEC">
        <w:trPr>
          <w:trHeight w:val="560"/>
        </w:trPr>
        <w:tc>
          <w:tcPr>
            <w:tcW w:w="1869" w:type="dxa"/>
          </w:tcPr>
          <w:p w14:paraId="760164EE" w14:textId="386F3DBD" w:rsidR="004D7A82" w:rsidRDefault="004D7A82" w:rsidP="0072703C">
            <w:pPr>
              <w:rPr>
                <w:rFonts w:ascii="Times New Roman" w:hAnsi="Times New Roman" w:cs="Times New Roman"/>
              </w:rPr>
            </w:pPr>
            <w:r>
              <w:rPr>
                <w:rFonts w:ascii="Times New Roman" w:hAnsi="Times New Roman" w:cs="Times New Roman"/>
              </w:rPr>
              <w:t>Week 10</w:t>
            </w:r>
            <w:r w:rsidR="0068505C">
              <w:rPr>
                <w:rFonts w:ascii="Times New Roman" w:hAnsi="Times New Roman" w:cs="Times New Roman"/>
              </w:rPr>
              <w:t>-1</w:t>
            </w:r>
            <w:r w:rsidR="002F7095">
              <w:rPr>
                <w:rFonts w:ascii="Times New Roman" w:hAnsi="Times New Roman" w:cs="Times New Roman"/>
              </w:rPr>
              <w:t>2</w:t>
            </w:r>
          </w:p>
          <w:p w14:paraId="70C48454" w14:textId="77777777" w:rsidR="004D7A82" w:rsidRDefault="00FB1571" w:rsidP="0072703C">
            <w:pPr>
              <w:rPr>
                <w:rFonts w:ascii="Times New Roman" w:hAnsi="Times New Roman" w:cs="Times New Roman"/>
              </w:rPr>
            </w:pPr>
            <w:r>
              <w:rPr>
                <w:rFonts w:ascii="Times New Roman" w:hAnsi="Times New Roman" w:cs="Times New Roman"/>
              </w:rPr>
              <w:t>Mar 17 &amp; 19</w:t>
            </w:r>
          </w:p>
          <w:p w14:paraId="3E156CE6" w14:textId="77777777" w:rsidR="0068505C" w:rsidRDefault="0068505C" w:rsidP="0068505C">
            <w:pPr>
              <w:rPr>
                <w:rFonts w:ascii="Times New Roman" w:hAnsi="Times New Roman" w:cs="Times New Roman"/>
              </w:rPr>
            </w:pPr>
            <w:r>
              <w:rPr>
                <w:rFonts w:ascii="Times New Roman" w:hAnsi="Times New Roman" w:cs="Times New Roman"/>
              </w:rPr>
              <w:t>Mar 24 &amp; 26</w:t>
            </w:r>
          </w:p>
          <w:p w14:paraId="47446880" w14:textId="3B58A762" w:rsidR="002F7095" w:rsidRDefault="002F7095" w:rsidP="002F7095">
            <w:pPr>
              <w:rPr>
                <w:rFonts w:ascii="Times New Roman" w:hAnsi="Times New Roman" w:cs="Times New Roman"/>
              </w:rPr>
            </w:pPr>
            <w:r>
              <w:rPr>
                <w:rFonts w:ascii="Times New Roman" w:hAnsi="Times New Roman" w:cs="Times New Roman"/>
              </w:rPr>
              <w:t>Mar 31 &amp; Apr 2</w:t>
            </w:r>
          </w:p>
          <w:p w14:paraId="2E89EF74" w14:textId="458DA984" w:rsidR="0068505C" w:rsidRDefault="0068505C" w:rsidP="0072703C">
            <w:pPr>
              <w:rPr>
                <w:rFonts w:ascii="Times New Roman" w:hAnsi="Times New Roman" w:cs="Times New Roman"/>
              </w:rPr>
            </w:pPr>
          </w:p>
        </w:tc>
        <w:tc>
          <w:tcPr>
            <w:tcW w:w="6735" w:type="dxa"/>
          </w:tcPr>
          <w:p w14:paraId="77CD5832" w14:textId="77777777" w:rsidR="0068505C" w:rsidRDefault="0068505C" w:rsidP="0068505C">
            <w:pPr>
              <w:rPr>
                <w:rFonts w:ascii="Times New Roman" w:hAnsi="Times New Roman" w:cs="Times New Roman"/>
              </w:rPr>
            </w:pPr>
            <w:r>
              <w:rPr>
                <w:rFonts w:ascii="Times New Roman" w:hAnsi="Times New Roman" w:cs="Times New Roman"/>
                <w:b/>
              </w:rPr>
              <w:t>6</w:t>
            </w:r>
            <w:r w:rsidRPr="00AA4B41">
              <w:rPr>
                <w:rFonts w:ascii="Times New Roman" w:hAnsi="Times New Roman" w:cs="Times New Roman"/>
                <w:b/>
              </w:rPr>
              <w:t>. Consumption Smoothing, Savings, Credit and Insurance</w:t>
            </w:r>
          </w:p>
          <w:p w14:paraId="1BBD5F71" w14:textId="77777777" w:rsidR="0068505C" w:rsidRDefault="0068505C" w:rsidP="0068505C">
            <w:pPr>
              <w:rPr>
                <w:rFonts w:ascii="Times New Roman" w:hAnsi="Times New Roman" w:cs="Times New Roman"/>
              </w:rPr>
            </w:pPr>
            <w:r>
              <w:rPr>
                <w:rFonts w:ascii="Times New Roman" w:hAnsi="Times New Roman" w:cs="Times New Roman"/>
              </w:rPr>
              <w:t>- Consumption smoothing, risk management &amp; poverty dynamics: Big picture</w:t>
            </w:r>
          </w:p>
          <w:p w14:paraId="4B032D78" w14:textId="77777777" w:rsidR="0068505C" w:rsidRDefault="0068505C" w:rsidP="0068505C">
            <w:pPr>
              <w:rPr>
                <w:rFonts w:ascii="Times New Roman" w:hAnsi="Times New Roman" w:cs="Times New Roman"/>
              </w:rPr>
            </w:pPr>
            <w:r>
              <w:rPr>
                <w:rFonts w:ascii="Times New Roman" w:hAnsi="Times New Roman" w:cs="Times New Roman"/>
              </w:rPr>
              <w:t>- Saving behavior and permanent income hypothesis</w:t>
            </w:r>
          </w:p>
          <w:p w14:paraId="53F43001" w14:textId="77777777" w:rsidR="0068505C" w:rsidRDefault="0068505C" w:rsidP="0068505C">
            <w:pPr>
              <w:rPr>
                <w:rFonts w:ascii="Times New Roman" w:hAnsi="Times New Roman" w:cs="Times New Roman"/>
              </w:rPr>
            </w:pPr>
            <w:r>
              <w:rPr>
                <w:rFonts w:ascii="Times New Roman" w:hAnsi="Times New Roman" w:cs="Times New Roman"/>
              </w:rPr>
              <w:t>- Rural credit markets</w:t>
            </w:r>
          </w:p>
          <w:p w14:paraId="59E28747" w14:textId="77777777" w:rsidR="0068505C" w:rsidRDefault="0068505C" w:rsidP="0068505C">
            <w:pPr>
              <w:rPr>
                <w:rFonts w:ascii="Times New Roman" w:hAnsi="Times New Roman" w:cs="Times New Roman"/>
              </w:rPr>
            </w:pPr>
            <w:r>
              <w:rPr>
                <w:rFonts w:ascii="Times New Roman" w:hAnsi="Times New Roman" w:cs="Times New Roman"/>
              </w:rPr>
              <w:t>- Formal credit and insurance rationing</w:t>
            </w:r>
          </w:p>
          <w:p w14:paraId="626CA4BA" w14:textId="77777777" w:rsidR="0068505C" w:rsidRDefault="0068505C" w:rsidP="0068505C">
            <w:pPr>
              <w:rPr>
                <w:rFonts w:ascii="Times New Roman" w:hAnsi="Times New Roman" w:cs="Times New Roman"/>
              </w:rPr>
            </w:pPr>
          </w:p>
          <w:p w14:paraId="7CF87006" w14:textId="77777777" w:rsidR="0068505C" w:rsidRDefault="0068505C" w:rsidP="0068505C">
            <w:pPr>
              <w:rPr>
                <w:rFonts w:ascii="Times New Roman" w:hAnsi="Times New Roman" w:cs="Times New Roman"/>
              </w:rPr>
            </w:pPr>
            <w:r>
              <w:rPr>
                <w:rFonts w:ascii="Times New Roman" w:hAnsi="Times New Roman" w:cs="Times New Roman"/>
              </w:rPr>
              <w:t>* Deaton Ch. 6</w:t>
            </w:r>
          </w:p>
          <w:p w14:paraId="57AEF6A5" w14:textId="7107A309" w:rsidR="004D7A82" w:rsidRPr="00877976" w:rsidRDefault="0068505C" w:rsidP="00351466">
            <w:pPr>
              <w:rPr>
                <w:rFonts w:ascii="Times New Roman" w:hAnsi="Times New Roman" w:cs="Times New Roman"/>
              </w:rPr>
            </w:pPr>
            <w:r>
              <w:rPr>
                <w:rFonts w:ascii="Times New Roman" w:hAnsi="Times New Roman" w:cs="Times New Roman"/>
              </w:rPr>
              <w:t>* Ray Ch 14.1-14.3</w:t>
            </w:r>
          </w:p>
        </w:tc>
      </w:tr>
      <w:tr w:rsidR="004D7A82" w:rsidRPr="00B23CBA" w14:paraId="6A5405B1" w14:textId="77777777" w:rsidTr="009F0EEC">
        <w:trPr>
          <w:trHeight w:val="2106"/>
        </w:trPr>
        <w:tc>
          <w:tcPr>
            <w:tcW w:w="1869" w:type="dxa"/>
          </w:tcPr>
          <w:p w14:paraId="19F3B395" w14:textId="1EA041DF" w:rsidR="004D7A82" w:rsidRDefault="004D7A82" w:rsidP="0072703C">
            <w:pPr>
              <w:rPr>
                <w:rFonts w:ascii="Times New Roman" w:hAnsi="Times New Roman" w:cs="Times New Roman"/>
              </w:rPr>
            </w:pPr>
            <w:r>
              <w:rPr>
                <w:rFonts w:ascii="Times New Roman" w:hAnsi="Times New Roman" w:cs="Times New Roman"/>
              </w:rPr>
              <w:lastRenderedPageBreak/>
              <w:t>Week 13</w:t>
            </w:r>
          </w:p>
          <w:p w14:paraId="4E43E96B" w14:textId="45FF3409" w:rsidR="0068505C" w:rsidRDefault="002F7095" w:rsidP="0068505C">
            <w:pPr>
              <w:rPr>
                <w:rFonts w:ascii="Times New Roman" w:hAnsi="Times New Roman" w:cs="Times New Roman"/>
              </w:rPr>
            </w:pPr>
            <w:r>
              <w:rPr>
                <w:rFonts w:ascii="Times New Roman" w:hAnsi="Times New Roman" w:cs="Times New Roman"/>
              </w:rPr>
              <w:t>Apr</w:t>
            </w:r>
            <w:r w:rsidR="004D7A82">
              <w:rPr>
                <w:rFonts w:ascii="Times New Roman" w:hAnsi="Times New Roman" w:cs="Times New Roman"/>
              </w:rPr>
              <w:t xml:space="preserve"> </w:t>
            </w:r>
            <w:r w:rsidR="00FB1571">
              <w:rPr>
                <w:rFonts w:ascii="Times New Roman" w:hAnsi="Times New Roman" w:cs="Times New Roman"/>
              </w:rPr>
              <w:t>7</w:t>
            </w:r>
            <w:r>
              <w:rPr>
                <w:rFonts w:ascii="Times New Roman" w:hAnsi="Times New Roman" w:cs="Times New Roman"/>
              </w:rPr>
              <w:t xml:space="preserve"> &amp; </w:t>
            </w:r>
            <w:r w:rsidR="0068505C">
              <w:rPr>
                <w:rFonts w:ascii="Times New Roman" w:hAnsi="Times New Roman" w:cs="Times New Roman"/>
              </w:rPr>
              <w:t>9</w:t>
            </w:r>
          </w:p>
          <w:p w14:paraId="34DB1476" w14:textId="77777777" w:rsidR="0068505C" w:rsidRDefault="0068505C" w:rsidP="0068505C">
            <w:pPr>
              <w:rPr>
                <w:rFonts w:ascii="Times New Roman" w:hAnsi="Times New Roman" w:cs="Times New Roman"/>
              </w:rPr>
            </w:pPr>
          </w:p>
          <w:p w14:paraId="6F432713" w14:textId="7E3EF56A" w:rsidR="00916D24" w:rsidRDefault="00916D24" w:rsidP="0068505C">
            <w:pPr>
              <w:rPr>
                <w:rFonts w:ascii="Times New Roman" w:hAnsi="Times New Roman" w:cs="Times New Roman"/>
              </w:rPr>
            </w:pPr>
            <w:r>
              <w:rPr>
                <w:rFonts w:ascii="Times New Roman" w:hAnsi="Times New Roman" w:cs="Times New Roman"/>
              </w:rPr>
              <w:t>Week 14</w:t>
            </w:r>
          </w:p>
          <w:p w14:paraId="1E5E9E7E" w14:textId="77777777" w:rsidR="0068505C" w:rsidRDefault="0068505C" w:rsidP="0068505C">
            <w:pPr>
              <w:rPr>
                <w:rFonts w:ascii="Times New Roman" w:hAnsi="Times New Roman" w:cs="Times New Roman"/>
              </w:rPr>
            </w:pPr>
            <w:r>
              <w:rPr>
                <w:rFonts w:ascii="Times New Roman" w:hAnsi="Times New Roman" w:cs="Times New Roman"/>
              </w:rPr>
              <w:t>Apr 14 &amp; 16:</w:t>
            </w:r>
          </w:p>
          <w:p w14:paraId="238457FA" w14:textId="2F01B32A" w:rsidR="004D7A82" w:rsidRDefault="0068505C" w:rsidP="0072703C">
            <w:pPr>
              <w:rPr>
                <w:rFonts w:ascii="Times New Roman" w:hAnsi="Times New Roman" w:cs="Times New Roman"/>
              </w:rPr>
            </w:pPr>
            <w:r>
              <w:rPr>
                <w:rFonts w:ascii="Times New Roman" w:hAnsi="Times New Roman" w:cs="Times New Roman"/>
              </w:rPr>
              <w:t>Songkran Holiday</w:t>
            </w:r>
            <w:r w:rsidR="00916D24">
              <w:rPr>
                <w:rFonts w:ascii="Times New Roman" w:hAnsi="Times New Roman" w:cs="Times New Roman"/>
              </w:rPr>
              <w:t>s</w:t>
            </w:r>
          </w:p>
          <w:p w14:paraId="0E6F57EF" w14:textId="53ACB40E" w:rsidR="0068505C" w:rsidRDefault="0068505C" w:rsidP="0072703C">
            <w:pPr>
              <w:rPr>
                <w:rFonts w:ascii="Times New Roman" w:hAnsi="Times New Roman" w:cs="Times New Roman"/>
              </w:rPr>
            </w:pPr>
          </w:p>
        </w:tc>
        <w:tc>
          <w:tcPr>
            <w:tcW w:w="6735" w:type="dxa"/>
          </w:tcPr>
          <w:p w14:paraId="43E374AE" w14:textId="77777777" w:rsidR="0068505C" w:rsidRPr="00C708AD" w:rsidRDefault="0068505C" w:rsidP="0068505C">
            <w:pPr>
              <w:rPr>
                <w:rFonts w:ascii="Times New Roman" w:hAnsi="Times New Roman" w:cs="Times New Roman"/>
                <w:b/>
              </w:rPr>
            </w:pPr>
            <w:r w:rsidRPr="00C708AD">
              <w:rPr>
                <w:rFonts w:ascii="Times New Roman" w:hAnsi="Times New Roman" w:cs="Times New Roman"/>
                <w:b/>
              </w:rPr>
              <w:t>7. Firm</w:t>
            </w:r>
            <w:r>
              <w:rPr>
                <w:rFonts w:ascii="Times New Roman" w:hAnsi="Times New Roman" w:cs="Times New Roman"/>
                <w:b/>
              </w:rPr>
              <w:t>, Labor,</w:t>
            </w:r>
            <w:r w:rsidRPr="00C708AD">
              <w:rPr>
                <w:rFonts w:ascii="Times New Roman" w:hAnsi="Times New Roman" w:cs="Times New Roman"/>
                <w:b/>
              </w:rPr>
              <w:t xml:space="preserve"> and Development</w:t>
            </w:r>
          </w:p>
          <w:p w14:paraId="07FFFE19" w14:textId="77777777" w:rsidR="0068505C" w:rsidRDefault="0068505C" w:rsidP="0068505C">
            <w:pPr>
              <w:rPr>
                <w:rFonts w:ascii="Times New Roman" w:hAnsi="Times New Roman" w:cs="Times New Roman"/>
              </w:rPr>
            </w:pPr>
            <w:r>
              <w:rPr>
                <w:rFonts w:ascii="Times New Roman" w:hAnsi="Times New Roman" w:cs="Times New Roman"/>
              </w:rPr>
              <w:t>- Entrepreneur’s characteristics in developing countries</w:t>
            </w:r>
          </w:p>
          <w:p w14:paraId="02C3B21E" w14:textId="77777777" w:rsidR="0068505C" w:rsidRDefault="0068505C" w:rsidP="0068505C">
            <w:pPr>
              <w:rPr>
                <w:rFonts w:ascii="Times New Roman" w:hAnsi="Times New Roman" w:cs="Times New Roman"/>
              </w:rPr>
            </w:pPr>
            <w:r>
              <w:rPr>
                <w:rFonts w:ascii="Times New Roman" w:hAnsi="Times New Roman" w:cs="Times New Roman"/>
              </w:rPr>
              <w:t>- Bottlenecks for entrepreneurship in developing countries</w:t>
            </w:r>
          </w:p>
          <w:p w14:paraId="72CB758E" w14:textId="47550F78" w:rsidR="0068505C" w:rsidRDefault="0068505C" w:rsidP="0068505C">
            <w:pPr>
              <w:rPr>
                <w:rFonts w:ascii="Times New Roman" w:hAnsi="Times New Roman" w:cs="Times New Roman"/>
              </w:rPr>
            </w:pPr>
            <w:r>
              <w:rPr>
                <w:rFonts w:ascii="Times New Roman" w:hAnsi="Times New Roman" w:cs="Times New Roman"/>
              </w:rPr>
              <w:t xml:space="preserve">- </w:t>
            </w:r>
            <w:r w:rsidRPr="0068505C">
              <w:rPr>
                <w:rFonts w:ascii="Times New Roman" w:hAnsi="Times New Roman" w:cs="Times New Roman"/>
              </w:rPr>
              <w:t xml:space="preserve">Transformations in the Thai </w:t>
            </w:r>
            <w:r w:rsidR="001C20FB">
              <w:rPr>
                <w:rFonts w:ascii="Times New Roman" w:hAnsi="Times New Roman" w:cs="Times New Roman"/>
              </w:rPr>
              <w:t>r</w:t>
            </w:r>
            <w:r w:rsidRPr="0068505C">
              <w:rPr>
                <w:rFonts w:ascii="Times New Roman" w:hAnsi="Times New Roman" w:cs="Times New Roman"/>
              </w:rPr>
              <w:t xml:space="preserve">ural </w:t>
            </w:r>
            <w:r w:rsidR="001C20FB">
              <w:rPr>
                <w:rFonts w:ascii="Times New Roman" w:hAnsi="Times New Roman" w:cs="Times New Roman"/>
              </w:rPr>
              <w:t>l</w:t>
            </w:r>
            <w:r w:rsidRPr="0068505C">
              <w:rPr>
                <w:rFonts w:ascii="Times New Roman" w:hAnsi="Times New Roman" w:cs="Times New Roman"/>
              </w:rPr>
              <w:t xml:space="preserve">abor </w:t>
            </w:r>
            <w:r w:rsidR="001C20FB">
              <w:rPr>
                <w:rFonts w:ascii="Times New Roman" w:hAnsi="Times New Roman" w:cs="Times New Roman"/>
              </w:rPr>
              <w:t>m</w:t>
            </w:r>
            <w:r w:rsidRPr="0068505C">
              <w:rPr>
                <w:rFonts w:ascii="Times New Roman" w:hAnsi="Times New Roman" w:cs="Times New Roman"/>
              </w:rPr>
              <w:t>arket</w:t>
            </w:r>
          </w:p>
          <w:p w14:paraId="0269B3F6" w14:textId="77777777" w:rsidR="0068505C" w:rsidRDefault="0068505C" w:rsidP="0068505C">
            <w:pPr>
              <w:rPr>
                <w:rFonts w:ascii="Times New Roman" w:hAnsi="Times New Roman" w:cs="Times New Roman"/>
              </w:rPr>
            </w:pPr>
          </w:p>
          <w:p w14:paraId="2C29A315" w14:textId="77777777" w:rsidR="0068505C" w:rsidRDefault="0068505C" w:rsidP="0068505C">
            <w:pPr>
              <w:rPr>
                <w:rFonts w:ascii="Times New Roman" w:hAnsi="Times New Roman" w:cs="Times New Roman"/>
              </w:rPr>
            </w:pPr>
            <w:r>
              <w:rPr>
                <w:rFonts w:ascii="Times New Roman" w:hAnsi="Times New Roman" w:cs="Times New Roman"/>
              </w:rPr>
              <w:t>* Djankov et al. (2006)</w:t>
            </w:r>
          </w:p>
          <w:p w14:paraId="546237BE" w14:textId="77777777" w:rsidR="0068505C" w:rsidRDefault="0068505C" w:rsidP="0068505C">
            <w:pPr>
              <w:rPr>
                <w:rFonts w:ascii="Times New Roman" w:hAnsi="Times New Roman" w:cs="Times New Roman"/>
              </w:rPr>
            </w:pPr>
            <w:r>
              <w:rPr>
                <w:rFonts w:ascii="Times New Roman" w:hAnsi="Times New Roman" w:cs="Times New Roman"/>
              </w:rPr>
              <w:t>* Schoar (2009)</w:t>
            </w:r>
          </w:p>
          <w:p w14:paraId="32105BD3" w14:textId="2106D8DF" w:rsidR="0068505C" w:rsidRDefault="0068505C" w:rsidP="0068505C">
            <w:pPr>
              <w:rPr>
                <w:rFonts w:ascii="Times New Roman" w:hAnsi="Times New Roman" w:cs="Times New Roman"/>
              </w:rPr>
            </w:pPr>
            <w:r>
              <w:rPr>
                <w:rFonts w:ascii="Times New Roman" w:hAnsi="Times New Roman" w:cs="Times New Roman"/>
              </w:rPr>
              <w:t xml:space="preserve">* </w:t>
            </w:r>
            <w:r w:rsidRPr="0068505C">
              <w:rPr>
                <w:rFonts w:ascii="Times New Roman" w:hAnsi="Times New Roman" w:cs="Times New Roman"/>
              </w:rPr>
              <w:t>Poapongsakorn</w:t>
            </w:r>
            <w:r>
              <w:rPr>
                <w:rFonts w:ascii="Times New Roman" w:hAnsi="Times New Roman" w:cs="Times New Roman"/>
              </w:rPr>
              <w:t xml:space="preserve"> (1994)</w:t>
            </w:r>
          </w:p>
          <w:p w14:paraId="5CD173CA" w14:textId="77777777" w:rsidR="004D7A82" w:rsidRPr="00B23CBA" w:rsidRDefault="004D7A82" w:rsidP="0068505C">
            <w:pPr>
              <w:rPr>
                <w:rFonts w:ascii="Times New Roman" w:hAnsi="Times New Roman" w:cs="Times New Roman"/>
              </w:rPr>
            </w:pPr>
          </w:p>
        </w:tc>
      </w:tr>
      <w:tr w:rsidR="004D7A82" w14:paraId="30F3EBDA" w14:textId="77777777" w:rsidTr="009F0EEC">
        <w:trPr>
          <w:trHeight w:val="707"/>
        </w:trPr>
        <w:tc>
          <w:tcPr>
            <w:tcW w:w="1869" w:type="dxa"/>
          </w:tcPr>
          <w:p w14:paraId="346B3410" w14:textId="15AD4FCC" w:rsidR="004D7A82" w:rsidRDefault="0068505C" w:rsidP="0072703C">
            <w:pPr>
              <w:rPr>
                <w:rFonts w:ascii="Times New Roman" w:hAnsi="Times New Roman" w:cs="Times New Roman"/>
              </w:rPr>
            </w:pPr>
            <w:r>
              <w:rPr>
                <w:rFonts w:ascii="Times New Roman" w:hAnsi="Times New Roman" w:cs="Times New Roman"/>
              </w:rPr>
              <w:t xml:space="preserve">Week </w:t>
            </w:r>
            <w:r w:rsidR="00FB1571">
              <w:rPr>
                <w:rFonts w:ascii="Times New Roman" w:hAnsi="Times New Roman" w:cs="Times New Roman"/>
              </w:rPr>
              <w:t>15</w:t>
            </w:r>
          </w:p>
          <w:p w14:paraId="259DB87B" w14:textId="48A87966" w:rsidR="004D7A82" w:rsidRDefault="00FB1571" w:rsidP="0072703C">
            <w:pPr>
              <w:rPr>
                <w:rFonts w:ascii="Times New Roman" w:hAnsi="Times New Roman" w:cs="Times New Roman"/>
              </w:rPr>
            </w:pPr>
            <w:r>
              <w:rPr>
                <w:rFonts w:ascii="Times New Roman" w:hAnsi="Times New Roman" w:cs="Times New Roman"/>
              </w:rPr>
              <w:t>Apr 21 &amp; 23</w:t>
            </w:r>
          </w:p>
        </w:tc>
        <w:tc>
          <w:tcPr>
            <w:tcW w:w="6735" w:type="dxa"/>
          </w:tcPr>
          <w:p w14:paraId="149F9D23" w14:textId="77777777" w:rsidR="0068505C" w:rsidRPr="00A34704" w:rsidRDefault="0068505C" w:rsidP="0068505C">
            <w:pPr>
              <w:rPr>
                <w:rFonts w:ascii="Times New Roman" w:hAnsi="Times New Roman" w:cs="Times New Roman"/>
                <w:b/>
              </w:rPr>
            </w:pPr>
            <w:r>
              <w:rPr>
                <w:rFonts w:ascii="Times New Roman" w:hAnsi="Times New Roman" w:cs="Times New Roman"/>
                <w:b/>
              </w:rPr>
              <w:t>8</w:t>
            </w:r>
            <w:r w:rsidRPr="00A34704">
              <w:rPr>
                <w:rFonts w:ascii="Times New Roman" w:hAnsi="Times New Roman" w:cs="Times New Roman"/>
                <w:b/>
              </w:rPr>
              <w:t>. Political Economy and Corruption</w:t>
            </w:r>
          </w:p>
          <w:p w14:paraId="4A5BF6FF" w14:textId="77777777" w:rsidR="0068505C" w:rsidRDefault="0068505C" w:rsidP="0068505C">
            <w:pPr>
              <w:rPr>
                <w:rFonts w:ascii="Times New Roman" w:hAnsi="Times New Roman" w:cs="Times New Roman"/>
              </w:rPr>
            </w:pPr>
            <w:r>
              <w:rPr>
                <w:rFonts w:ascii="Times New Roman" w:hAnsi="Times New Roman" w:cs="Times New Roman"/>
              </w:rPr>
              <w:t>- Rent seeking and government failure</w:t>
            </w:r>
          </w:p>
          <w:p w14:paraId="451F5FB7" w14:textId="77777777" w:rsidR="0068505C" w:rsidRDefault="0068505C" w:rsidP="0068505C">
            <w:pPr>
              <w:rPr>
                <w:rFonts w:ascii="Times New Roman" w:hAnsi="Times New Roman" w:cs="Times New Roman"/>
              </w:rPr>
            </w:pPr>
            <w:r>
              <w:rPr>
                <w:rFonts w:ascii="Times New Roman" w:hAnsi="Times New Roman" w:cs="Times New Roman"/>
              </w:rPr>
              <w:t>- Corruption and monitoring</w:t>
            </w:r>
          </w:p>
          <w:p w14:paraId="5FA7C978" w14:textId="77777777" w:rsidR="0068505C" w:rsidRDefault="0068505C" w:rsidP="0068505C">
            <w:pPr>
              <w:rPr>
                <w:rFonts w:ascii="Times New Roman" w:hAnsi="Times New Roman" w:cs="Times New Roman"/>
              </w:rPr>
            </w:pPr>
          </w:p>
          <w:p w14:paraId="7AEDFC09" w14:textId="77777777" w:rsidR="0068505C" w:rsidRDefault="0068505C" w:rsidP="0068505C">
            <w:pPr>
              <w:rPr>
                <w:rFonts w:ascii="Times New Roman" w:hAnsi="Times New Roman" w:cs="Times New Roman"/>
              </w:rPr>
            </w:pPr>
            <w:r>
              <w:rPr>
                <w:rFonts w:ascii="Times New Roman" w:hAnsi="Times New Roman" w:cs="Times New Roman"/>
              </w:rPr>
              <w:t>* Shleifer &amp; Vishny (1993)</w:t>
            </w:r>
          </w:p>
          <w:p w14:paraId="16EADA9C" w14:textId="77777777" w:rsidR="0068505C" w:rsidRDefault="0068505C" w:rsidP="0068505C">
            <w:pPr>
              <w:rPr>
                <w:rFonts w:ascii="Times New Roman" w:hAnsi="Times New Roman" w:cs="Times New Roman"/>
              </w:rPr>
            </w:pPr>
            <w:r>
              <w:rPr>
                <w:rFonts w:ascii="Times New Roman" w:hAnsi="Times New Roman" w:cs="Times New Roman"/>
              </w:rPr>
              <w:t>* Olken (2007)</w:t>
            </w:r>
          </w:p>
          <w:p w14:paraId="204FA4D7" w14:textId="77777777" w:rsidR="001C20FB" w:rsidRDefault="001C20FB" w:rsidP="001C20FB">
            <w:pPr>
              <w:rPr>
                <w:rFonts w:ascii="Times New Roman" w:hAnsi="Times New Roman" w:cs="Times New Roman"/>
              </w:rPr>
            </w:pPr>
            <w:r>
              <w:rPr>
                <w:rFonts w:ascii="Times New Roman" w:hAnsi="Times New Roman" w:cs="Times New Roman"/>
              </w:rPr>
              <w:t xml:space="preserve">* </w:t>
            </w:r>
            <w:r w:rsidRPr="0068505C">
              <w:rPr>
                <w:rFonts w:ascii="Times New Roman" w:hAnsi="Times New Roman" w:cs="Times New Roman"/>
              </w:rPr>
              <w:t>MR IX.B p.502-509</w:t>
            </w:r>
          </w:p>
          <w:p w14:paraId="76BC4D71" w14:textId="77777777" w:rsidR="00E243A7" w:rsidRDefault="00E243A7" w:rsidP="0068505C">
            <w:pPr>
              <w:rPr>
                <w:rFonts w:ascii="Times New Roman" w:hAnsi="Times New Roman" w:cs="Times New Roman"/>
              </w:rPr>
            </w:pPr>
          </w:p>
        </w:tc>
      </w:tr>
      <w:tr w:rsidR="004D7A82" w14:paraId="0C8B1722" w14:textId="77777777" w:rsidTr="009F0EEC">
        <w:trPr>
          <w:trHeight w:val="1013"/>
        </w:trPr>
        <w:tc>
          <w:tcPr>
            <w:tcW w:w="1869" w:type="dxa"/>
          </w:tcPr>
          <w:p w14:paraId="18ABD128" w14:textId="64CF59E5" w:rsidR="004D7A82" w:rsidRDefault="004D7A82" w:rsidP="0072703C">
            <w:pPr>
              <w:rPr>
                <w:rFonts w:ascii="Times New Roman" w:hAnsi="Times New Roman" w:cs="Times New Roman"/>
              </w:rPr>
            </w:pPr>
            <w:r>
              <w:rPr>
                <w:rFonts w:ascii="Times New Roman" w:hAnsi="Times New Roman" w:cs="Times New Roman"/>
              </w:rPr>
              <w:t xml:space="preserve">Week </w:t>
            </w:r>
            <w:r w:rsidR="00FB1571">
              <w:rPr>
                <w:rFonts w:ascii="Times New Roman" w:hAnsi="Times New Roman" w:cs="Times New Roman"/>
              </w:rPr>
              <w:t>16</w:t>
            </w:r>
          </w:p>
          <w:p w14:paraId="12839F89" w14:textId="4FB12557" w:rsidR="004D7A82" w:rsidRDefault="00FB1571" w:rsidP="0072703C">
            <w:pPr>
              <w:rPr>
                <w:rFonts w:ascii="Times New Roman" w:hAnsi="Times New Roman" w:cs="Times New Roman"/>
              </w:rPr>
            </w:pPr>
            <w:r>
              <w:rPr>
                <w:rFonts w:ascii="Times New Roman" w:hAnsi="Times New Roman" w:cs="Times New Roman"/>
              </w:rPr>
              <w:t>Apr 28 &amp; 30</w:t>
            </w:r>
          </w:p>
          <w:p w14:paraId="5E8C007E" w14:textId="77777777" w:rsidR="004D7A82" w:rsidRDefault="004D7A82" w:rsidP="0072703C">
            <w:pPr>
              <w:rPr>
                <w:rFonts w:ascii="Times New Roman" w:hAnsi="Times New Roman" w:cs="Times New Roman"/>
              </w:rPr>
            </w:pPr>
          </w:p>
          <w:p w14:paraId="3BFBC4AE" w14:textId="77777777" w:rsidR="004D7A82" w:rsidRDefault="004D7A82" w:rsidP="0072703C">
            <w:pPr>
              <w:rPr>
                <w:rFonts w:ascii="Times New Roman" w:hAnsi="Times New Roman" w:cs="Times New Roman"/>
              </w:rPr>
            </w:pPr>
          </w:p>
          <w:p w14:paraId="44B5180F" w14:textId="77777777" w:rsidR="004D7A82" w:rsidRDefault="004D7A82" w:rsidP="0072703C">
            <w:pPr>
              <w:rPr>
                <w:rFonts w:ascii="Times New Roman" w:hAnsi="Times New Roman" w:cs="Times New Roman"/>
              </w:rPr>
            </w:pPr>
          </w:p>
        </w:tc>
        <w:tc>
          <w:tcPr>
            <w:tcW w:w="6735" w:type="dxa"/>
          </w:tcPr>
          <w:p w14:paraId="203E336C" w14:textId="77777777" w:rsidR="0068505C" w:rsidRPr="00AA0235" w:rsidRDefault="0068505C" w:rsidP="0068505C">
            <w:pPr>
              <w:rPr>
                <w:rFonts w:ascii="Times New Roman" w:hAnsi="Times New Roman" w:cs="Times New Roman"/>
              </w:rPr>
            </w:pPr>
            <w:r>
              <w:rPr>
                <w:rFonts w:ascii="Times New Roman" w:hAnsi="Times New Roman" w:cs="Times New Roman"/>
                <w:b/>
              </w:rPr>
              <w:t>9</w:t>
            </w:r>
            <w:r w:rsidRPr="00AA0235">
              <w:rPr>
                <w:rFonts w:ascii="Times New Roman" w:hAnsi="Times New Roman" w:cs="Times New Roman"/>
                <w:b/>
              </w:rPr>
              <w:t xml:space="preserve">. </w:t>
            </w:r>
            <w:r w:rsidRPr="00AA25E3">
              <w:rPr>
                <w:rFonts w:ascii="Times New Roman" w:hAnsi="Times New Roman" w:cs="Times New Roman"/>
                <w:b/>
              </w:rPr>
              <w:t>Natural Resources, Environment</w:t>
            </w:r>
            <w:r>
              <w:rPr>
                <w:rFonts w:ascii="Times New Roman" w:hAnsi="Times New Roman" w:cs="Times New Roman"/>
                <w:b/>
              </w:rPr>
              <w:t>,</w:t>
            </w:r>
            <w:r w:rsidRPr="00AA25E3">
              <w:rPr>
                <w:rFonts w:ascii="Times New Roman" w:hAnsi="Times New Roman" w:cs="Times New Roman"/>
                <w:b/>
              </w:rPr>
              <w:t xml:space="preserve"> and Development </w:t>
            </w:r>
          </w:p>
          <w:p w14:paraId="0D477387" w14:textId="77777777" w:rsidR="0068505C" w:rsidRDefault="0068505C" w:rsidP="0068505C">
            <w:pPr>
              <w:rPr>
                <w:rFonts w:ascii="Times New Roman" w:hAnsi="Times New Roman" w:cs="Times New Roman"/>
              </w:rPr>
            </w:pPr>
            <w:r>
              <w:rPr>
                <w:rFonts w:ascii="Times New Roman" w:hAnsi="Times New Roman" w:cs="Times New Roman"/>
              </w:rPr>
              <w:t>- Poverty and natural resource degradation</w:t>
            </w:r>
          </w:p>
          <w:p w14:paraId="0927CBDA" w14:textId="77777777" w:rsidR="0068505C" w:rsidRDefault="0068505C" w:rsidP="0068505C">
            <w:pPr>
              <w:rPr>
                <w:rFonts w:ascii="Times New Roman" w:hAnsi="Times New Roman" w:cs="Times New Roman"/>
              </w:rPr>
            </w:pPr>
            <w:r>
              <w:rPr>
                <w:rFonts w:ascii="Times New Roman" w:hAnsi="Times New Roman" w:cs="Times New Roman"/>
              </w:rPr>
              <w:t>- Poverty and environment</w:t>
            </w:r>
          </w:p>
          <w:p w14:paraId="56C41A73" w14:textId="77777777" w:rsidR="0068505C" w:rsidRDefault="0068505C" w:rsidP="0068505C">
            <w:pPr>
              <w:rPr>
                <w:rFonts w:ascii="Times New Roman" w:hAnsi="Times New Roman" w:cs="Times New Roman"/>
              </w:rPr>
            </w:pPr>
            <w:r>
              <w:rPr>
                <w:rFonts w:ascii="Times New Roman" w:hAnsi="Times New Roman" w:cs="Times New Roman"/>
              </w:rPr>
              <w:t>- Environmental Kuznets curve</w:t>
            </w:r>
          </w:p>
          <w:p w14:paraId="3C3786B8" w14:textId="77777777" w:rsidR="0068505C" w:rsidRDefault="0068505C" w:rsidP="0068505C">
            <w:pPr>
              <w:rPr>
                <w:rFonts w:ascii="Times New Roman" w:hAnsi="Times New Roman" w:cs="Times New Roman"/>
              </w:rPr>
            </w:pPr>
          </w:p>
          <w:p w14:paraId="39380B9F" w14:textId="77777777" w:rsidR="0068505C" w:rsidRDefault="0068505C" w:rsidP="0068505C">
            <w:pPr>
              <w:rPr>
                <w:rFonts w:ascii="Times New Roman" w:hAnsi="Times New Roman" w:cs="Times New Roman"/>
              </w:rPr>
            </w:pPr>
            <w:r>
              <w:rPr>
                <w:rFonts w:ascii="Times New Roman" w:hAnsi="Times New Roman" w:cs="Times New Roman"/>
              </w:rPr>
              <w:t>* Scherr (2000)</w:t>
            </w:r>
          </w:p>
          <w:p w14:paraId="3622B73E" w14:textId="77777777" w:rsidR="0068505C" w:rsidRDefault="0068505C" w:rsidP="0068505C">
            <w:pPr>
              <w:rPr>
                <w:rFonts w:ascii="Times New Roman" w:hAnsi="Times New Roman" w:cs="Times New Roman"/>
              </w:rPr>
            </w:pPr>
            <w:r>
              <w:rPr>
                <w:rFonts w:ascii="Times New Roman" w:hAnsi="Times New Roman" w:cs="Times New Roman"/>
              </w:rPr>
              <w:t>* Reardon &amp; Vosti (1995)</w:t>
            </w:r>
          </w:p>
          <w:p w14:paraId="6CDC8F40" w14:textId="77777777" w:rsidR="0068505C" w:rsidRDefault="0068505C" w:rsidP="0068505C">
            <w:pPr>
              <w:rPr>
                <w:rFonts w:ascii="Times New Roman" w:hAnsi="Times New Roman" w:cs="Times New Roman"/>
              </w:rPr>
            </w:pPr>
            <w:r>
              <w:rPr>
                <w:rFonts w:ascii="Times New Roman" w:hAnsi="Times New Roman" w:cs="Times New Roman"/>
              </w:rPr>
              <w:t>* Dinda (2004)</w:t>
            </w:r>
          </w:p>
          <w:p w14:paraId="653710C4" w14:textId="77777777" w:rsidR="004D7A82" w:rsidRDefault="004D7A82" w:rsidP="0068505C">
            <w:pPr>
              <w:rPr>
                <w:rFonts w:ascii="Times New Roman" w:hAnsi="Times New Roman" w:cs="Times New Roman"/>
              </w:rPr>
            </w:pPr>
          </w:p>
        </w:tc>
      </w:tr>
      <w:tr w:rsidR="007B7C1E" w14:paraId="534E7DA4" w14:textId="77777777" w:rsidTr="009F0EEC">
        <w:tc>
          <w:tcPr>
            <w:tcW w:w="1869" w:type="dxa"/>
          </w:tcPr>
          <w:p w14:paraId="0536E794" w14:textId="77777777" w:rsidR="007B7C1E" w:rsidRDefault="007B7C1E" w:rsidP="007B7C1E">
            <w:pPr>
              <w:rPr>
                <w:rFonts w:ascii="Times New Roman" w:hAnsi="Times New Roman" w:cs="Times New Roman"/>
              </w:rPr>
            </w:pPr>
            <w:r>
              <w:rPr>
                <w:rFonts w:ascii="Times New Roman" w:hAnsi="Times New Roman" w:cs="Times New Roman"/>
              </w:rPr>
              <w:t>Week 17</w:t>
            </w:r>
          </w:p>
          <w:p w14:paraId="265EDAEE" w14:textId="77777777" w:rsidR="007B7C1E" w:rsidRDefault="007B7C1E" w:rsidP="007B7C1E">
            <w:pPr>
              <w:rPr>
                <w:rFonts w:ascii="Times New Roman" w:hAnsi="Times New Roman" w:cs="Times New Roman"/>
              </w:rPr>
            </w:pPr>
            <w:r>
              <w:rPr>
                <w:rFonts w:ascii="Times New Roman" w:hAnsi="Times New Roman" w:cs="Times New Roman"/>
              </w:rPr>
              <w:t>May 5 - holiday</w:t>
            </w:r>
          </w:p>
          <w:p w14:paraId="7AA9BD0F" w14:textId="21CAE3A4" w:rsidR="007B7C1E" w:rsidRDefault="007B7C1E" w:rsidP="00916D24">
            <w:pPr>
              <w:rPr>
                <w:rFonts w:ascii="Times New Roman" w:hAnsi="Times New Roman" w:cs="Times New Roman"/>
              </w:rPr>
            </w:pPr>
          </w:p>
        </w:tc>
        <w:tc>
          <w:tcPr>
            <w:tcW w:w="6735" w:type="dxa"/>
          </w:tcPr>
          <w:p w14:paraId="65379462" w14:textId="4233365E" w:rsidR="00916D24" w:rsidRDefault="007B7C1E" w:rsidP="00916D24">
            <w:pPr>
              <w:rPr>
                <w:rFonts w:ascii="Times New Roman" w:hAnsi="Times New Roman" w:cs="Times New Roman"/>
              </w:rPr>
            </w:pPr>
            <w:r>
              <w:rPr>
                <w:rFonts w:ascii="Times New Roman" w:hAnsi="Times New Roman" w:cs="Times New Roman"/>
                <w:b/>
              </w:rPr>
              <w:t>Student presentation</w:t>
            </w:r>
            <w:r w:rsidR="00916D24">
              <w:rPr>
                <w:rFonts w:ascii="Times New Roman" w:hAnsi="Times New Roman" w:cs="Times New Roman"/>
                <w:b/>
              </w:rPr>
              <w:t xml:space="preserve"> on </w:t>
            </w:r>
            <w:r w:rsidR="00916D24">
              <w:rPr>
                <w:rFonts w:ascii="Times New Roman" w:hAnsi="Times New Roman" w:cs="Times New Roman"/>
              </w:rPr>
              <w:t>May 7</w:t>
            </w:r>
          </w:p>
          <w:p w14:paraId="5CC6D7B7" w14:textId="46CDEE30" w:rsidR="007B7C1E" w:rsidRPr="00735582" w:rsidRDefault="007B7C1E" w:rsidP="0072703C">
            <w:pPr>
              <w:rPr>
                <w:rFonts w:ascii="Times New Roman" w:hAnsi="Times New Roman" w:cs="Times New Roman"/>
                <w:b/>
              </w:rPr>
            </w:pPr>
          </w:p>
        </w:tc>
      </w:tr>
      <w:tr w:rsidR="004D7A82" w14:paraId="5D8B7A46" w14:textId="77777777" w:rsidTr="009F0EEC">
        <w:tc>
          <w:tcPr>
            <w:tcW w:w="1869" w:type="dxa"/>
          </w:tcPr>
          <w:p w14:paraId="0875B328" w14:textId="2666C72C" w:rsidR="004D7A82" w:rsidRDefault="00FB1571" w:rsidP="0072703C">
            <w:pPr>
              <w:rPr>
                <w:rFonts w:ascii="Times New Roman" w:hAnsi="Times New Roman" w:cs="Times New Roman"/>
              </w:rPr>
            </w:pPr>
            <w:r>
              <w:rPr>
                <w:rFonts w:ascii="Times New Roman" w:hAnsi="Times New Roman" w:cs="Times New Roman"/>
              </w:rPr>
              <w:t>May 18</w:t>
            </w:r>
            <w:r w:rsidR="00877976">
              <w:rPr>
                <w:rFonts w:ascii="Times New Roman" w:hAnsi="Times New Roman" w:cs="Times New Roman"/>
              </w:rPr>
              <w:t>, 2015</w:t>
            </w:r>
          </w:p>
          <w:p w14:paraId="1F2822B2" w14:textId="4FF39AF5" w:rsidR="00877976" w:rsidRPr="00877976" w:rsidRDefault="00877976" w:rsidP="0072703C">
            <w:pPr>
              <w:rPr>
                <w:rFonts w:ascii="Times New Roman" w:hAnsi="Times New Roman" w:cs="Times New Roman"/>
                <w:sz w:val="22"/>
                <w:szCs w:val="22"/>
              </w:rPr>
            </w:pPr>
            <w:r w:rsidRPr="00877976">
              <w:rPr>
                <w:rFonts w:ascii="Times New Roman" w:hAnsi="Times New Roman" w:cs="Times New Roman"/>
                <w:sz w:val="22"/>
                <w:szCs w:val="22"/>
              </w:rPr>
              <w:t>(09.00-12.00 hrs.)</w:t>
            </w:r>
          </w:p>
        </w:tc>
        <w:tc>
          <w:tcPr>
            <w:tcW w:w="6735" w:type="dxa"/>
          </w:tcPr>
          <w:p w14:paraId="61C7CDEB" w14:textId="77777777" w:rsidR="004D7A82" w:rsidRPr="00735582" w:rsidRDefault="004D7A82" w:rsidP="0072703C">
            <w:pPr>
              <w:rPr>
                <w:rFonts w:ascii="Times New Roman" w:hAnsi="Times New Roman" w:cs="Times New Roman"/>
                <w:b/>
              </w:rPr>
            </w:pPr>
            <w:r w:rsidRPr="00735582">
              <w:rPr>
                <w:rFonts w:ascii="Times New Roman" w:hAnsi="Times New Roman" w:cs="Times New Roman"/>
                <w:b/>
              </w:rPr>
              <w:t>Final Exam</w:t>
            </w:r>
          </w:p>
          <w:p w14:paraId="4933A69C" w14:textId="77777777" w:rsidR="004D7A82" w:rsidRDefault="004D7A82" w:rsidP="0072703C">
            <w:pPr>
              <w:rPr>
                <w:rFonts w:ascii="Times New Roman" w:hAnsi="Times New Roman" w:cs="Times New Roman"/>
              </w:rPr>
            </w:pPr>
          </w:p>
        </w:tc>
      </w:tr>
    </w:tbl>
    <w:p w14:paraId="0A520F1B" w14:textId="77777777" w:rsidR="004D7A82" w:rsidRDefault="004D7A82" w:rsidP="00B147E7">
      <w:pPr>
        <w:rPr>
          <w:rFonts w:ascii="Times" w:eastAsia="Times New Roman" w:hAnsi="Times" w:cs="Times New Roman"/>
          <w:sz w:val="20"/>
          <w:szCs w:val="20"/>
        </w:rPr>
      </w:pPr>
    </w:p>
    <w:p w14:paraId="2044517D" w14:textId="77777777" w:rsidR="00916D24" w:rsidRDefault="00916D24" w:rsidP="00B147E7">
      <w:pPr>
        <w:rPr>
          <w:rFonts w:ascii="Times" w:eastAsia="Times New Roman" w:hAnsi="Times" w:cs="Times New Roman"/>
          <w:sz w:val="20"/>
          <w:szCs w:val="20"/>
        </w:rPr>
      </w:pPr>
    </w:p>
    <w:p w14:paraId="2F9C00C7" w14:textId="77777777" w:rsidR="00555A97" w:rsidRPr="00555A97" w:rsidRDefault="00555A97" w:rsidP="00555A97">
      <w:pPr>
        <w:rPr>
          <w:rFonts w:ascii="Times New Roman" w:hAnsi="Times New Roman" w:cs="Times New Roman"/>
          <w:b/>
        </w:rPr>
      </w:pPr>
      <w:r w:rsidRPr="00555A97">
        <w:rPr>
          <w:rFonts w:ascii="Times New Roman" w:hAnsi="Times New Roman" w:cs="Times New Roman"/>
          <w:b/>
        </w:rPr>
        <w:t>Grading:</w:t>
      </w:r>
    </w:p>
    <w:p w14:paraId="0ED6A71D" w14:textId="2213FB17" w:rsidR="00555A97" w:rsidRPr="00555A97" w:rsidRDefault="00555A97" w:rsidP="00555A97">
      <w:pPr>
        <w:rPr>
          <w:rFonts w:ascii="Times New Roman" w:hAnsi="Times New Roman" w:cs="Times New Roman"/>
        </w:rPr>
      </w:pPr>
      <w:r w:rsidRPr="00555A97">
        <w:rPr>
          <w:rFonts w:ascii="Times New Roman" w:hAnsi="Times New Roman" w:cs="Times New Roman"/>
        </w:rPr>
        <w:t>Participation</w:t>
      </w:r>
      <w:r w:rsidRPr="00555A97">
        <w:rPr>
          <w:rFonts w:ascii="Times New Roman" w:hAnsi="Times New Roman" w:cs="Times New Roman"/>
        </w:rPr>
        <w:tab/>
      </w:r>
      <w:r>
        <w:rPr>
          <w:rFonts w:ascii="Times New Roman" w:hAnsi="Times New Roman" w:cs="Times New Roman"/>
        </w:rPr>
        <w:tab/>
      </w:r>
      <w:r w:rsidR="002D67E4">
        <w:rPr>
          <w:rFonts w:ascii="Times New Roman" w:hAnsi="Times New Roman" w:cs="Times New Roman"/>
        </w:rPr>
        <w:tab/>
      </w:r>
      <w:r w:rsidR="002D67E4">
        <w:rPr>
          <w:rFonts w:ascii="Times New Roman" w:hAnsi="Times New Roman" w:cs="Times New Roman"/>
        </w:rPr>
        <w:tab/>
      </w:r>
      <w:r w:rsidRPr="00555A97">
        <w:rPr>
          <w:rFonts w:ascii="Times New Roman" w:hAnsi="Times New Roman" w:cs="Times New Roman"/>
        </w:rPr>
        <w:t>10%</w:t>
      </w:r>
    </w:p>
    <w:p w14:paraId="5BD5CEB0" w14:textId="4A69886F" w:rsidR="00555A97" w:rsidRPr="00555A97" w:rsidRDefault="00E12837" w:rsidP="00555A97">
      <w:pPr>
        <w:rPr>
          <w:rFonts w:ascii="Times New Roman" w:hAnsi="Times New Roman" w:cs="Times New Roman"/>
        </w:rPr>
      </w:pPr>
      <w:r>
        <w:rPr>
          <w:rFonts w:ascii="Times New Roman" w:hAnsi="Times New Roman" w:cs="Times New Roman"/>
        </w:rPr>
        <w:t>Research project p</w:t>
      </w:r>
      <w:r w:rsidR="00555A97" w:rsidRPr="00555A97">
        <w:rPr>
          <w:rFonts w:ascii="Times New Roman" w:hAnsi="Times New Roman" w:cs="Times New Roman"/>
        </w:rPr>
        <w:t>resentation</w:t>
      </w:r>
      <w:r w:rsidR="00555A97" w:rsidRPr="00555A97">
        <w:rPr>
          <w:rFonts w:ascii="Times New Roman" w:hAnsi="Times New Roman" w:cs="Times New Roman"/>
        </w:rPr>
        <w:tab/>
      </w:r>
      <w:r w:rsidR="00555A97">
        <w:rPr>
          <w:rFonts w:ascii="Times New Roman" w:hAnsi="Times New Roman" w:cs="Times New Roman"/>
        </w:rPr>
        <w:tab/>
      </w:r>
      <w:r w:rsidR="00555A97" w:rsidRPr="00555A97">
        <w:rPr>
          <w:rFonts w:ascii="Times New Roman" w:hAnsi="Times New Roman" w:cs="Times New Roman"/>
        </w:rPr>
        <w:t>10%</w:t>
      </w:r>
    </w:p>
    <w:p w14:paraId="346716E5" w14:textId="22708E10" w:rsidR="00555A97" w:rsidRPr="00555A97" w:rsidRDefault="009B556F" w:rsidP="00555A97">
      <w:pPr>
        <w:rPr>
          <w:rFonts w:ascii="Times New Roman" w:hAnsi="Times New Roman" w:cs="Times New Roman"/>
        </w:rPr>
      </w:pPr>
      <w:r>
        <w:rPr>
          <w:rFonts w:ascii="Times New Roman" w:hAnsi="Times New Roman" w:cs="Times New Roman"/>
        </w:rPr>
        <w:t>Article and b</w:t>
      </w:r>
      <w:r w:rsidR="002D67E4">
        <w:rPr>
          <w:rFonts w:ascii="Times New Roman" w:hAnsi="Times New Roman" w:cs="Times New Roman"/>
        </w:rPr>
        <w:t>ook chapter</w:t>
      </w:r>
      <w:r w:rsidR="00555A97" w:rsidRPr="00555A97">
        <w:rPr>
          <w:rFonts w:ascii="Times New Roman" w:hAnsi="Times New Roman" w:cs="Times New Roman"/>
        </w:rPr>
        <w:t xml:space="preserve"> review </w:t>
      </w:r>
      <w:r w:rsidR="00555A97">
        <w:rPr>
          <w:rFonts w:ascii="Times New Roman" w:hAnsi="Times New Roman" w:cs="Times New Roman"/>
        </w:rPr>
        <w:tab/>
      </w:r>
      <w:r w:rsidR="00555A97" w:rsidRPr="00555A97">
        <w:rPr>
          <w:rFonts w:ascii="Times New Roman" w:hAnsi="Times New Roman" w:cs="Times New Roman"/>
        </w:rPr>
        <w:t>10%</w:t>
      </w:r>
    </w:p>
    <w:p w14:paraId="71E62AAD" w14:textId="1D9574E6" w:rsidR="00555A97" w:rsidRPr="00555A97" w:rsidRDefault="00555A97" w:rsidP="00555A97">
      <w:pPr>
        <w:rPr>
          <w:rFonts w:ascii="Times New Roman" w:hAnsi="Times New Roman" w:cs="Times New Roman"/>
        </w:rPr>
      </w:pPr>
      <w:r w:rsidRPr="00555A97">
        <w:rPr>
          <w:rFonts w:ascii="Times New Roman" w:hAnsi="Times New Roman" w:cs="Times New Roman"/>
        </w:rPr>
        <w:t>Midterm</w:t>
      </w:r>
      <w:r w:rsidRPr="00555A97">
        <w:rPr>
          <w:rFonts w:ascii="Times New Roman" w:hAnsi="Times New Roman" w:cs="Times New Roman"/>
        </w:rPr>
        <w:tab/>
      </w:r>
      <w:r>
        <w:rPr>
          <w:rFonts w:ascii="Times New Roman" w:hAnsi="Times New Roman" w:cs="Times New Roman"/>
        </w:rPr>
        <w:tab/>
      </w:r>
      <w:r w:rsidR="002D67E4">
        <w:rPr>
          <w:rFonts w:ascii="Times New Roman" w:hAnsi="Times New Roman" w:cs="Times New Roman"/>
        </w:rPr>
        <w:tab/>
      </w:r>
      <w:r w:rsidR="002D67E4">
        <w:rPr>
          <w:rFonts w:ascii="Times New Roman" w:hAnsi="Times New Roman" w:cs="Times New Roman"/>
        </w:rPr>
        <w:tab/>
      </w:r>
      <w:r w:rsidRPr="00555A97">
        <w:rPr>
          <w:rFonts w:ascii="Times New Roman" w:hAnsi="Times New Roman" w:cs="Times New Roman"/>
        </w:rPr>
        <w:t>30%</w:t>
      </w:r>
    </w:p>
    <w:p w14:paraId="260026BC" w14:textId="09B24AD7" w:rsidR="00555A97" w:rsidRPr="00555A97" w:rsidRDefault="00555A97" w:rsidP="00555A97">
      <w:pPr>
        <w:rPr>
          <w:rFonts w:ascii="Times New Roman" w:hAnsi="Times New Roman" w:cs="Times New Roman"/>
        </w:rPr>
      </w:pPr>
      <w:r w:rsidRPr="00555A97">
        <w:rPr>
          <w:rFonts w:ascii="Times New Roman" w:hAnsi="Times New Roman" w:cs="Times New Roman"/>
        </w:rPr>
        <w:t>Final</w:t>
      </w:r>
      <w:r w:rsidRPr="00555A97">
        <w:rPr>
          <w:rFonts w:ascii="Times New Roman" w:hAnsi="Times New Roman" w:cs="Times New Roman"/>
        </w:rPr>
        <w:tab/>
      </w:r>
      <w:r w:rsidRPr="00555A97">
        <w:rPr>
          <w:rFonts w:ascii="Times New Roman" w:hAnsi="Times New Roman" w:cs="Times New Roman"/>
        </w:rPr>
        <w:tab/>
      </w:r>
      <w:r>
        <w:rPr>
          <w:rFonts w:ascii="Times New Roman" w:hAnsi="Times New Roman" w:cs="Times New Roman"/>
        </w:rPr>
        <w:tab/>
      </w:r>
      <w:r w:rsidR="002D67E4">
        <w:rPr>
          <w:rFonts w:ascii="Times New Roman" w:hAnsi="Times New Roman" w:cs="Times New Roman"/>
        </w:rPr>
        <w:tab/>
      </w:r>
      <w:r w:rsidR="002D67E4">
        <w:rPr>
          <w:rFonts w:ascii="Times New Roman" w:hAnsi="Times New Roman" w:cs="Times New Roman"/>
        </w:rPr>
        <w:tab/>
      </w:r>
      <w:r w:rsidRPr="00555A97">
        <w:rPr>
          <w:rFonts w:ascii="Times New Roman" w:hAnsi="Times New Roman" w:cs="Times New Roman"/>
        </w:rPr>
        <w:t>40%</w:t>
      </w:r>
    </w:p>
    <w:p w14:paraId="13BF4763" w14:textId="77777777" w:rsidR="00BD58B2" w:rsidRPr="0072703C" w:rsidRDefault="00BD58B2">
      <w:pPr>
        <w:rPr>
          <w:rFonts w:ascii="Times New Roman" w:hAnsi="Times New Roman" w:cs="Times New Roman"/>
        </w:rPr>
      </w:pPr>
    </w:p>
    <w:p w14:paraId="01DF4AEC" w14:textId="71EBB774" w:rsidR="0072703C" w:rsidRDefault="0072703C">
      <w:pPr>
        <w:rPr>
          <w:rFonts w:ascii="Times New Roman" w:hAnsi="Times New Roman" w:cs="Times New Roman"/>
        </w:rPr>
      </w:pPr>
      <w:r w:rsidRPr="0072703C">
        <w:rPr>
          <w:rFonts w:ascii="Times New Roman" w:hAnsi="Times New Roman" w:cs="Times New Roman"/>
        </w:rPr>
        <w:t>- Participation</w:t>
      </w:r>
      <w:r>
        <w:rPr>
          <w:rFonts w:ascii="Times New Roman" w:hAnsi="Times New Roman" w:cs="Times New Roman"/>
        </w:rPr>
        <w:t xml:space="preserve"> includes discussions in class and telling interesting topics</w:t>
      </w:r>
      <w:r w:rsidR="007B49BF">
        <w:rPr>
          <w:rFonts w:ascii="Times New Roman" w:hAnsi="Times New Roman" w:cs="Times New Roman"/>
        </w:rPr>
        <w:t>/stories</w:t>
      </w:r>
      <w:r>
        <w:rPr>
          <w:rFonts w:ascii="Times New Roman" w:hAnsi="Times New Roman" w:cs="Times New Roman"/>
        </w:rPr>
        <w:t xml:space="preserve"> from reading</w:t>
      </w:r>
      <w:r w:rsidR="001C2C1E">
        <w:rPr>
          <w:rFonts w:ascii="Times New Roman" w:hAnsi="Times New Roman" w:cs="Times New Roman"/>
        </w:rPr>
        <w:t xml:space="preserve"> articles (e.g. from The Economist) or</w:t>
      </w:r>
      <w:r>
        <w:rPr>
          <w:rFonts w:ascii="Times New Roman" w:hAnsi="Times New Roman" w:cs="Times New Roman"/>
        </w:rPr>
        <w:t xml:space="preserve"> development blogs</w:t>
      </w:r>
      <w:r w:rsidR="005103F9">
        <w:rPr>
          <w:rFonts w:ascii="Times New Roman" w:hAnsi="Times New Roman" w:cs="Times New Roman"/>
        </w:rPr>
        <w:t xml:space="preserve"> (rotating each week)</w:t>
      </w:r>
      <w:r>
        <w:rPr>
          <w:rFonts w:ascii="Times New Roman" w:hAnsi="Times New Roman" w:cs="Times New Roman"/>
        </w:rPr>
        <w:t>.</w:t>
      </w:r>
      <w:r w:rsidR="009C0644">
        <w:rPr>
          <w:rFonts w:ascii="Times New Roman" w:hAnsi="Times New Roman" w:cs="Times New Roman"/>
        </w:rPr>
        <w:t xml:space="preserve"> You can find some interesting blogs:</w:t>
      </w:r>
    </w:p>
    <w:p w14:paraId="2FCA0A9C" w14:textId="1E6FB630" w:rsidR="009C0644" w:rsidRDefault="000B064A" w:rsidP="009C0644">
      <w:pPr>
        <w:pStyle w:val="ListParagraph"/>
        <w:numPr>
          <w:ilvl w:val="0"/>
          <w:numId w:val="3"/>
        </w:numPr>
        <w:ind w:left="540"/>
        <w:rPr>
          <w:rFonts w:ascii="Times New Roman" w:hAnsi="Times New Roman" w:cs="Times New Roman"/>
        </w:rPr>
      </w:pPr>
      <w:hyperlink r:id="rId15" w:history="1">
        <w:r w:rsidR="009C0644" w:rsidRPr="009C0644">
          <w:rPr>
            <w:rStyle w:val="Hyperlink"/>
            <w:rFonts w:ascii="Times New Roman" w:hAnsi="Times New Roman" w:cs="Times New Roman"/>
          </w:rPr>
          <w:t>http://blogs.worldbank.org/</w:t>
        </w:r>
      </w:hyperlink>
      <w:r w:rsidR="009C0644">
        <w:rPr>
          <w:rFonts w:ascii="Times New Roman" w:hAnsi="Times New Roman" w:cs="Times New Roman"/>
        </w:rPr>
        <w:t xml:space="preserve"> (There are many blogs under the World Bank blogs)</w:t>
      </w:r>
    </w:p>
    <w:p w14:paraId="050CE436" w14:textId="38A89575" w:rsidR="009C0644" w:rsidRDefault="000B064A" w:rsidP="009C0644">
      <w:pPr>
        <w:pStyle w:val="ListParagraph"/>
        <w:numPr>
          <w:ilvl w:val="0"/>
          <w:numId w:val="3"/>
        </w:numPr>
        <w:ind w:left="540"/>
        <w:rPr>
          <w:rFonts w:ascii="Times New Roman" w:hAnsi="Times New Roman" w:cs="Times New Roman"/>
        </w:rPr>
      </w:pPr>
      <w:hyperlink r:id="rId16" w:history="1">
        <w:r w:rsidR="009C0644" w:rsidRPr="00B9454C">
          <w:rPr>
            <w:rStyle w:val="Hyperlink"/>
            <w:rFonts w:ascii="Times New Roman" w:hAnsi="Times New Roman" w:cs="Times New Roman"/>
          </w:rPr>
          <w:t>http://blogs.adb.org/</w:t>
        </w:r>
      </w:hyperlink>
    </w:p>
    <w:p w14:paraId="076A1897" w14:textId="114D2066" w:rsidR="009C0644" w:rsidRDefault="000B064A" w:rsidP="009C0644">
      <w:pPr>
        <w:pStyle w:val="ListParagraph"/>
        <w:numPr>
          <w:ilvl w:val="0"/>
          <w:numId w:val="3"/>
        </w:numPr>
        <w:ind w:left="540"/>
        <w:rPr>
          <w:rFonts w:ascii="Times New Roman" w:hAnsi="Times New Roman" w:cs="Times New Roman"/>
        </w:rPr>
      </w:pPr>
      <w:hyperlink r:id="rId17" w:history="1">
        <w:r w:rsidR="007B49BF" w:rsidRPr="00B9454C">
          <w:rPr>
            <w:rStyle w:val="Hyperlink"/>
            <w:rFonts w:ascii="Times New Roman" w:hAnsi="Times New Roman" w:cs="Times New Roman"/>
          </w:rPr>
          <w:t>http://chrisblattman.com/</w:t>
        </w:r>
      </w:hyperlink>
    </w:p>
    <w:p w14:paraId="75EE7E2A" w14:textId="77777777" w:rsidR="009C0644" w:rsidRDefault="009C0644">
      <w:pPr>
        <w:rPr>
          <w:rFonts w:ascii="Times New Roman" w:hAnsi="Times New Roman" w:cs="Times New Roman"/>
        </w:rPr>
      </w:pPr>
    </w:p>
    <w:p w14:paraId="12CC40D4" w14:textId="78A82FDB" w:rsidR="00916D24" w:rsidRPr="00E12837" w:rsidRDefault="005103F9" w:rsidP="005103F9">
      <w:pPr>
        <w:pStyle w:val="NoSpacing"/>
        <w:rPr>
          <w:rFonts w:ascii="Times New Roman" w:hAnsi="Times New Roman" w:cs="Times New Roman"/>
        </w:rPr>
      </w:pPr>
      <w:r w:rsidRPr="00E12837">
        <w:rPr>
          <w:rFonts w:ascii="Times New Roman" w:hAnsi="Times New Roman" w:cs="Times New Roman"/>
        </w:rPr>
        <w:t xml:space="preserve">- Students have to </w:t>
      </w:r>
      <w:r w:rsidR="00916D24" w:rsidRPr="00E12837">
        <w:rPr>
          <w:rFonts w:ascii="Times New Roman" w:hAnsi="Times New Roman" w:cs="Times New Roman"/>
        </w:rPr>
        <w:t>develop</w:t>
      </w:r>
      <w:r w:rsidRPr="00E12837">
        <w:rPr>
          <w:rFonts w:ascii="Times New Roman" w:hAnsi="Times New Roman" w:cs="Times New Roman"/>
        </w:rPr>
        <w:t xml:space="preserve"> </w:t>
      </w:r>
      <w:r w:rsidR="00916D24" w:rsidRPr="00E12837">
        <w:rPr>
          <w:rFonts w:ascii="Times New Roman" w:hAnsi="Times New Roman" w:cs="Times New Roman"/>
        </w:rPr>
        <w:t xml:space="preserve">a research </w:t>
      </w:r>
      <w:r w:rsidR="007B6AE7">
        <w:rPr>
          <w:rFonts w:ascii="Times New Roman" w:hAnsi="Times New Roman" w:cs="Times New Roman"/>
        </w:rPr>
        <w:t>project</w:t>
      </w:r>
      <w:r w:rsidRPr="00E12837">
        <w:rPr>
          <w:rFonts w:ascii="Times New Roman" w:hAnsi="Times New Roman" w:cs="Times New Roman"/>
        </w:rPr>
        <w:t xml:space="preserve"> </w:t>
      </w:r>
      <w:r w:rsidR="00916D24" w:rsidRPr="00E12837">
        <w:rPr>
          <w:rFonts w:ascii="Times New Roman" w:hAnsi="Times New Roman" w:cs="Times New Roman"/>
        </w:rPr>
        <w:t>related to</w:t>
      </w:r>
      <w:r w:rsidRPr="00E12837">
        <w:rPr>
          <w:rFonts w:ascii="Times New Roman" w:hAnsi="Times New Roman" w:cs="Times New Roman"/>
        </w:rPr>
        <w:t xml:space="preserve"> Thailand</w:t>
      </w:r>
      <w:r w:rsidR="00916D24" w:rsidRPr="00E12837">
        <w:rPr>
          <w:rFonts w:ascii="Times New Roman" w:hAnsi="Times New Roman" w:cs="Times New Roman"/>
        </w:rPr>
        <w:t xml:space="preserve"> that they are interested</w:t>
      </w:r>
      <w:r w:rsidRPr="00E12837">
        <w:rPr>
          <w:rFonts w:ascii="Times New Roman" w:hAnsi="Times New Roman" w:cs="Times New Roman"/>
        </w:rPr>
        <w:t xml:space="preserve"> </w:t>
      </w:r>
      <w:r w:rsidR="00916D24" w:rsidRPr="00E12837">
        <w:rPr>
          <w:rFonts w:ascii="Times New Roman" w:hAnsi="Times New Roman" w:cs="Times New Roman"/>
        </w:rPr>
        <w:t>and present on the last day of</w:t>
      </w:r>
      <w:r w:rsidRPr="00E12837">
        <w:rPr>
          <w:rFonts w:ascii="Times New Roman" w:hAnsi="Times New Roman" w:cs="Times New Roman"/>
        </w:rPr>
        <w:t xml:space="preserve"> the class</w:t>
      </w:r>
      <w:r w:rsidR="00916D24" w:rsidRPr="00E12837">
        <w:rPr>
          <w:rFonts w:ascii="Times New Roman" w:hAnsi="Times New Roman" w:cs="Times New Roman"/>
        </w:rPr>
        <w:t xml:space="preserve"> (May 7</w:t>
      </w:r>
      <w:r w:rsidR="00E12837" w:rsidRPr="00E12837">
        <w:rPr>
          <w:rFonts w:ascii="Times New Roman" w:hAnsi="Times New Roman" w:cs="Times New Roman"/>
        </w:rPr>
        <w:t>, 2015</w:t>
      </w:r>
      <w:r w:rsidR="00916D24" w:rsidRPr="00E12837">
        <w:rPr>
          <w:rFonts w:ascii="Times New Roman" w:hAnsi="Times New Roman" w:cs="Times New Roman"/>
        </w:rPr>
        <w:t>)</w:t>
      </w:r>
      <w:r w:rsidRPr="00E12837">
        <w:rPr>
          <w:rFonts w:ascii="Times New Roman" w:hAnsi="Times New Roman" w:cs="Times New Roman"/>
        </w:rPr>
        <w:t xml:space="preserve">. </w:t>
      </w:r>
      <w:r w:rsidR="00916D24" w:rsidRPr="00E12837">
        <w:rPr>
          <w:rFonts w:ascii="Times New Roman" w:hAnsi="Times New Roman" w:cs="Times New Roman"/>
        </w:rPr>
        <w:t xml:space="preserve">The contents include </w:t>
      </w:r>
      <w:r w:rsidR="00916D24" w:rsidRPr="00E12837">
        <w:rPr>
          <w:rFonts w:ascii="Times New Roman" w:hAnsi="Times New Roman" w:cs="Times New Roman"/>
        </w:rPr>
        <w:lastRenderedPageBreak/>
        <w:t>research motivation, review literature</w:t>
      </w:r>
      <w:r w:rsidR="00E12837" w:rsidRPr="00E12837">
        <w:rPr>
          <w:rFonts w:ascii="Times New Roman" w:hAnsi="Times New Roman" w:cs="Times New Roman"/>
        </w:rPr>
        <w:t xml:space="preserve">, and discussion on the research questions. The draft proposal (2-3 pages) needs to be submitted by </w:t>
      </w:r>
      <w:r w:rsidR="00E12837" w:rsidRPr="00E12837">
        <w:rPr>
          <w:rFonts w:ascii="Times New Roman" w:hAnsi="Times New Roman" w:cs="Times New Roman"/>
          <w:b/>
        </w:rPr>
        <w:t>March 12, 2015.</w:t>
      </w:r>
    </w:p>
    <w:p w14:paraId="2937A98A" w14:textId="77777777" w:rsidR="007B49BF" w:rsidRDefault="007B49BF" w:rsidP="005103F9">
      <w:pPr>
        <w:pStyle w:val="NoSpacing"/>
        <w:rPr>
          <w:rFonts w:ascii="Times New Roman" w:hAnsi="Times New Roman" w:cs="Times New Roman"/>
        </w:rPr>
      </w:pPr>
    </w:p>
    <w:p w14:paraId="040CCE6F" w14:textId="0C49DA82" w:rsidR="007B49BF" w:rsidRPr="0072703C" w:rsidRDefault="009B556F" w:rsidP="005103F9">
      <w:pPr>
        <w:pStyle w:val="NoSpacing"/>
        <w:rPr>
          <w:rFonts w:ascii="Times New Roman" w:hAnsi="Times New Roman" w:cs="Times New Roman"/>
        </w:rPr>
      </w:pPr>
      <w:r>
        <w:rPr>
          <w:rFonts w:ascii="Times New Roman" w:hAnsi="Times New Roman" w:cs="Times New Roman"/>
        </w:rPr>
        <w:t xml:space="preserve">- I will update details on a book </w:t>
      </w:r>
      <w:r w:rsidR="007B49BF">
        <w:rPr>
          <w:rFonts w:ascii="Times New Roman" w:hAnsi="Times New Roman" w:cs="Times New Roman"/>
        </w:rPr>
        <w:t>review later. We will discuss more in class.</w:t>
      </w:r>
    </w:p>
    <w:p w14:paraId="2C225F9B" w14:textId="77777777" w:rsidR="00BD58B2" w:rsidRDefault="00BD58B2">
      <w:pPr>
        <w:rPr>
          <w:rFonts w:ascii="Times New Roman" w:hAnsi="Times New Roman" w:cs="Times New Roman"/>
        </w:rPr>
      </w:pPr>
    </w:p>
    <w:p w14:paraId="3DBA9174" w14:textId="77777777" w:rsidR="00BD58B2" w:rsidRPr="0072703C" w:rsidRDefault="00BD58B2" w:rsidP="00BD58B2">
      <w:pPr>
        <w:spacing w:line="276" w:lineRule="auto"/>
        <w:rPr>
          <w:rFonts w:ascii="Times New Roman" w:hAnsi="Times New Roman" w:cs="Times New Roman"/>
          <w:b/>
        </w:rPr>
      </w:pPr>
      <w:r w:rsidRPr="0072703C">
        <w:rPr>
          <w:rFonts w:ascii="Times New Roman" w:hAnsi="Times New Roman" w:cs="Times New Roman"/>
          <w:b/>
        </w:rPr>
        <w:t>Important dates:</w:t>
      </w:r>
    </w:p>
    <w:p w14:paraId="396AE84E" w14:textId="0AC9EF35" w:rsidR="00BD58B2" w:rsidRDefault="00237361" w:rsidP="00BD58B2">
      <w:pPr>
        <w:tabs>
          <w:tab w:val="left" w:pos="4500"/>
        </w:tabs>
        <w:spacing w:line="276" w:lineRule="auto"/>
        <w:rPr>
          <w:rFonts w:ascii="Times New Roman" w:hAnsi="Times New Roman" w:cs="Times New Roman"/>
        </w:rPr>
      </w:pPr>
      <w:r>
        <w:rPr>
          <w:rFonts w:ascii="Times New Roman" w:hAnsi="Times New Roman" w:cs="Times New Roman"/>
        </w:rPr>
        <w:t>Class begins</w:t>
      </w:r>
      <w:r>
        <w:rPr>
          <w:rFonts w:ascii="Times New Roman" w:hAnsi="Times New Roman" w:cs="Times New Roman"/>
        </w:rPr>
        <w:tab/>
        <w:t>January 12, 2015</w:t>
      </w:r>
    </w:p>
    <w:p w14:paraId="555ED805" w14:textId="1BF69290" w:rsidR="00BD58B2" w:rsidRDefault="00BD58B2" w:rsidP="00BD58B2">
      <w:pPr>
        <w:tabs>
          <w:tab w:val="left" w:pos="4500"/>
        </w:tabs>
        <w:spacing w:line="276" w:lineRule="auto"/>
        <w:rPr>
          <w:rFonts w:ascii="Times New Roman" w:hAnsi="Times New Roman" w:cs="Times New Roman"/>
        </w:rPr>
      </w:pPr>
      <w:r>
        <w:rPr>
          <w:rFonts w:ascii="Times New Roman" w:hAnsi="Times New Roman" w:cs="Times New Roman"/>
        </w:rPr>
        <w:t>Adding and dropping co</w:t>
      </w:r>
      <w:r w:rsidR="00237361">
        <w:rPr>
          <w:rFonts w:ascii="Times New Roman" w:hAnsi="Times New Roman" w:cs="Times New Roman"/>
        </w:rPr>
        <w:t xml:space="preserve">urses without record </w:t>
      </w:r>
      <w:r w:rsidR="00237361">
        <w:rPr>
          <w:rFonts w:ascii="Times New Roman" w:hAnsi="Times New Roman" w:cs="Times New Roman"/>
        </w:rPr>
        <w:tab/>
        <w:t>January 12-26, 2015</w:t>
      </w:r>
    </w:p>
    <w:p w14:paraId="32920FEF" w14:textId="1C3222EA" w:rsidR="00BD58B2" w:rsidRPr="003A7332" w:rsidRDefault="00BD58B2" w:rsidP="00BD58B2">
      <w:pPr>
        <w:tabs>
          <w:tab w:val="left" w:pos="4500"/>
        </w:tabs>
        <w:spacing w:line="276" w:lineRule="auto"/>
        <w:rPr>
          <w:rFonts w:ascii="Times New Roman" w:hAnsi="Times New Roman" w:cs="Times New Roman"/>
          <w:b/>
        </w:rPr>
      </w:pPr>
      <w:r>
        <w:rPr>
          <w:rFonts w:ascii="Times New Roman" w:hAnsi="Times New Roman" w:cs="Times New Roman"/>
          <w:b/>
        </w:rPr>
        <w:t>Midterm exam</w:t>
      </w:r>
      <w:r>
        <w:rPr>
          <w:rFonts w:ascii="Times New Roman" w:hAnsi="Times New Roman" w:cs="Times New Roman"/>
          <w:b/>
        </w:rPr>
        <w:tab/>
      </w:r>
      <w:r w:rsidRPr="003A7332">
        <w:rPr>
          <w:rFonts w:ascii="Times New Roman" w:hAnsi="Times New Roman" w:cs="Times New Roman"/>
          <w:b/>
        </w:rPr>
        <w:t xml:space="preserve">March </w:t>
      </w:r>
      <w:r w:rsidR="00237361">
        <w:rPr>
          <w:rFonts w:ascii="Times New Roman" w:hAnsi="Times New Roman" w:cs="Times New Roman"/>
          <w:b/>
        </w:rPr>
        <w:t>5, 2015</w:t>
      </w:r>
      <w:r w:rsidRPr="003A7332">
        <w:rPr>
          <w:rFonts w:ascii="Times New Roman" w:hAnsi="Times New Roman" w:cs="Times New Roman"/>
          <w:b/>
        </w:rPr>
        <w:t xml:space="preserve">: </w:t>
      </w:r>
      <w:r w:rsidR="00237361">
        <w:rPr>
          <w:rFonts w:ascii="Times New Roman" w:hAnsi="Times New Roman" w:cs="Times New Roman"/>
          <w:b/>
        </w:rPr>
        <w:t>1</w:t>
      </w:r>
      <w:r>
        <w:rPr>
          <w:rFonts w:ascii="Times New Roman" w:hAnsi="Times New Roman" w:cs="Times New Roman"/>
          <w:b/>
        </w:rPr>
        <w:t>2.</w:t>
      </w:r>
      <w:r w:rsidR="00237361">
        <w:rPr>
          <w:rFonts w:ascii="Times New Roman" w:hAnsi="Times New Roman" w:cs="Times New Roman"/>
          <w:b/>
        </w:rPr>
        <w:t>3</w:t>
      </w:r>
      <w:r>
        <w:rPr>
          <w:rFonts w:ascii="Times New Roman" w:hAnsi="Times New Roman" w:cs="Times New Roman"/>
          <w:b/>
        </w:rPr>
        <w:t>0</w:t>
      </w:r>
      <w:r w:rsidRPr="003A7332">
        <w:rPr>
          <w:rFonts w:ascii="Times New Roman" w:hAnsi="Times New Roman" w:cs="Times New Roman"/>
          <w:b/>
        </w:rPr>
        <w:t xml:space="preserve"> – </w:t>
      </w:r>
      <w:r w:rsidR="00237361">
        <w:rPr>
          <w:rFonts w:ascii="Times New Roman" w:hAnsi="Times New Roman" w:cs="Times New Roman"/>
          <w:b/>
        </w:rPr>
        <w:t>14</w:t>
      </w:r>
      <w:r>
        <w:rPr>
          <w:rFonts w:ascii="Times New Roman" w:hAnsi="Times New Roman" w:cs="Times New Roman"/>
          <w:b/>
        </w:rPr>
        <w:t>.</w:t>
      </w:r>
      <w:r w:rsidR="00237361">
        <w:rPr>
          <w:rFonts w:ascii="Times New Roman" w:hAnsi="Times New Roman" w:cs="Times New Roman"/>
          <w:b/>
        </w:rPr>
        <w:t>00</w:t>
      </w:r>
    </w:p>
    <w:p w14:paraId="287A0EAE" w14:textId="1E07B7D5" w:rsidR="00BD58B2" w:rsidRDefault="00BD58B2" w:rsidP="00BD58B2">
      <w:pPr>
        <w:tabs>
          <w:tab w:val="left" w:pos="4500"/>
        </w:tabs>
        <w:spacing w:line="276" w:lineRule="auto"/>
        <w:rPr>
          <w:rFonts w:ascii="Times New Roman" w:hAnsi="Times New Roman" w:cs="Times New Roman"/>
        </w:rPr>
      </w:pPr>
      <w:r>
        <w:rPr>
          <w:rFonts w:ascii="Times New Roman" w:hAnsi="Times New Roman" w:cs="Times New Roman"/>
        </w:rPr>
        <w:t>Course withdraw</w:t>
      </w:r>
      <w:r w:rsidR="00237361">
        <w:rPr>
          <w:rFonts w:ascii="Times New Roman" w:hAnsi="Times New Roman" w:cs="Times New Roman"/>
        </w:rPr>
        <w:t>al with “W”</w:t>
      </w:r>
      <w:r w:rsidR="00237361">
        <w:rPr>
          <w:rFonts w:ascii="Times New Roman" w:hAnsi="Times New Roman" w:cs="Times New Roman"/>
        </w:rPr>
        <w:tab/>
        <w:t>March 18-23, 2015</w:t>
      </w:r>
    </w:p>
    <w:p w14:paraId="6D91EE4B" w14:textId="44C41294" w:rsidR="00BD58B2" w:rsidRDefault="00877976" w:rsidP="00BD58B2">
      <w:pPr>
        <w:tabs>
          <w:tab w:val="left" w:pos="4500"/>
        </w:tabs>
        <w:spacing w:line="276" w:lineRule="auto"/>
        <w:rPr>
          <w:rFonts w:ascii="Times New Roman" w:hAnsi="Times New Roman" w:cs="Times New Roman"/>
        </w:rPr>
      </w:pPr>
      <w:r>
        <w:rPr>
          <w:rFonts w:ascii="Times New Roman" w:hAnsi="Times New Roman" w:cs="Times New Roman"/>
        </w:rPr>
        <w:t>Class ends</w:t>
      </w:r>
      <w:r>
        <w:rPr>
          <w:rFonts w:ascii="Times New Roman" w:hAnsi="Times New Roman" w:cs="Times New Roman"/>
        </w:rPr>
        <w:tab/>
        <w:t>May 10</w:t>
      </w:r>
      <w:r w:rsidR="00237361">
        <w:rPr>
          <w:rFonts w:ascii="Times New Roman" w:hAnsi="Times New Roman" w:cs="Times New Roman"/>
        </w:rPr>
        <w:t>, 2015</w:t>
      </w:r>
    </w:p>
    <w:p w14:paraId="126F9F39" w14:textId="0FA93ED1" w:rsidR="00BD58B2" w:rsidRPr="003A7332" w:rsidRDefault="00BD58B2" w:rsidP="00BD58B2">
      <w:pPr>
        <w:tabs>
          <w:tab w:val="left" w:pos="4500"/>
        </w:tabs>
        <w:spacing w:line="276" w:lineRule="auto"/>
        <w:rPr>
          <w:rFonts w:ascii="Times New Roman" w:hAnsi="Times New Roman" w:cs="Times New Roman"/>
          <w:b/>
        </w:rPr>
      </w:pPr>
      <w:r>
        <w:rPr>
          <w:rFonts w:ascii="Times New Roman" w:hAnsi="Times New Roman" w:cs="Times New Roman"/>
          <w:b/>
        </w:rPr>
        <w:t>Final exam</w:t>
      </w:r>
      <w:r>
        <w:rPr>
          <w:rFonts w:ascii="Times New Roman" w:hAnsi="Times New Roman" w:cs="Times New Roman"/>
          <w:b/>
        </w:rPr>
        <w:tab/>
      </w:r>
      <w:r w:rsidRPr="003A7332">
        <w:rPr>
          <w:rFonts w:ascii="Times New Roman" w:hAnsi="Times New Roman" w:cs="Times New Roman"/>
          <w:b/>
        </w:rPr>
        <w:t xml:space="preserve">May </w:t>
      </w:r>
      <w:r w:rsidR="00237361">
        <w:rPr>
          <w:rFonts w:ascii="Times New Roman" w:hAnsi="Times New Roman" w:cs="Times New Roman"/>
          <w:b/>
        </w:rPr>
        <w:t>18, 2014: 9.00 – 12.00</w:t>
      </w:r>
    </w:p>
    <w:p w14:paraId="5F3BF771" w14:textId="77777777" w:rsidR="00BD58B2" w:rsidRDefault="00BD58B2"/>
    <w:p w14:paraId="1630FAC4" w14:textId="77777777" w:rsidR="00877976" w:rsidRDefault="00877976">
      <w:bookmarkStart w:id="0" w:name="_GoBack"/>
      <w:bookmarkEnd w:id="0"/>
    </w:p>
    <w:p w14:paraId="310999B3" w14:textId="585A2B03" w:rsidR="00877976" w:rsidRDefault="00877976" w:rsidP="00877976">
      <w:pPr>
        <w:jc w:val="center"/>
      </w:pPr>
      <w:r>
        <w:t>___________________________________</w:t>
      </w:r>
    </w:p>
    <w:sectPr w:rsidR="00877976" w:rsidSect="00281597">
      <w:footerReference w:type="even" r:id="rId18"/>
      <w:footerReference w:type="default" r:id="rId19"/>
      <w:pgSz w:w="11900" w:h="16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88015F" w14:textId="77777777" w:rsidR="000B064A" w:rsidRDefault="000B064A" w:rsidP="008851D6">
      <w:r>
        <w:separator/>
      </w:r>
    </w:p>
  </w:endnote>
  <w:endnote w:type="continuationSeparator" w:id="0">
    <w:p w14:paraId="265A8A56" w14:textId="77777777" w:rsidR="000B064A" w:rsidRDefault="000B064A" w:rsidP="008851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ordia New">
    <w:panose1 w:val="020B0304020202020204"/>
    <w:charset w:val="00"/>
    <w:family w:val="swiss"/>
    <w:pitch w:val="variable"/>
    <w:sig w:usb0="81000003" w:usb1="00000000" w:usb2="00000000" w:usb3="00000000" w:csb0="00010001" w:csb1="00000000"/>
  </w:font>
  <w:font w:name="Times">
    <w:panose1 w:val="02020603050405020304"/>
    <w:charset w:val="00"/>
    <w:family w:val="roman"/>
    <w:pitch w:val="variable"/>
    <w:sig w:usb0="E0002AFF" w:usb1="C0007841"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796A25" w14:textId="77777777" w:rsidR="00916D24" w:rsidRDefault="00916D24" w:rsidP="007E037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1CC80E4" w14:textId="77777777" w:rsidR="00916D24" w:rsidRDefault="00916D2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9C8329" w14:textId="77777777" w:rsidR="00916D24" w:rsidRPr="008851D6" w:rsidRDefault="00916D24" w:rsidP="007E0375">
    <w:pPr>
      <w:pStyle w:val="Footer"/>
      <w:framePr w:wrap="around" w:vAnchor="text" w:hAnchor="margin" w:xAlign="center" w:y="1"/>
      <w:rPr>
        <w:rStyle w:val="PageNumber"/>
        <w:rFonts w:ascii="Times New Roman" w:hAnsi="Times New Roman" w:cs="Times New Roman"/>
        <w:sz w:val="22"/>
        <w:szCs w:val="22"/>
      </w:rPr>
    </w:pPr>
    <w:r w:rsidRPr="008851D6">
      <w:rPr>
        <w:rStyle w:val="PageNumber"/>
        <w:rFonts w:ascii="Times New Roman" w:hAnsi="Times New Roman" w:cs="Times New Roman"/>
        <w:sz w:val="22"/>
        <w:szCs w:val="22"/>
      </w:rPr>
      <w:fldChar w:fldCharType="begin"/>
    </w:r>
    <w:r w:rsidRPr="008851D6">
      <w:rPr>
        <w:rStyle w:val="PageNumber"/>
        <w:rFonts w:ascii="Times New Roman" w:hAnsi="Times New Roman" w:cs="Times New Roman"/>
        <w:sz w:val="22"/>
        <w:szCs w:val="22"/>
      </w:rPr>
      <w:instrText xml:space="preserve">PAGE  </w:instrText>
    </w:r>
    <w:r w:rsidRPr="008851D6">
      <w:rPr>
        <w:rStyle w:val="PageNumber"/>
        <w:rFonts w:ascii="Times New Roman" w:hAnsi="Times New Roman" w:cs="Times New Roman"/>
        <w:sz w:val="22"/>
        <w:szCs w:val="22"/>
      </w:rPr>
      <w:fldChar w:fldCharType="separate"/>
    </w:r>
    <w:r w:rsidR="00877976">
      <w:rPr>
        <w:rStyle w:val="PageNumber"/>
        <w:rFonts w:ascii="Times New Roman" w:hAnsi="Times New Roman" w:cs="Times New Roman"/>
        <w:noProof/>
        <w:sz w:val="22"/>
        <w:szCs w:val="22"/>
      </w:rPr>
      <w:t>6</w:t>
    </w:r>
    <w:r w:rsidRPr="008851D6">
      <w:rPr>
        <w:rStyle w:val="PageNumber"/>
        <w:rFonts w:ascii="Times New Roman" w:hAnsi="Times New Roman" w:cs="Times New Roman"/>
        <w:sz w:val="22"/>
        <w:szCs w:val="22"/>
      </w:rPr>
      <w:fldChar w:fldCharType="end"/>
    </w:r>
  </w:p>
  <w:p w14:paraId="766688D6" w14:textId="77777777" w:rsidR="00916D24" w:rsidRDefault="00916D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829012" w14:textId="77777777" w:rsidR="000B064A" w:rsidRDefault="000B064A" w:rsidP="008851D6">
      <w:r>
        <w:separator/>
      </w:r>
    </w:p>
  </w:footnote>
  <w:footnote w:type="continuationSeparator" w:id="0">
    <w:p w14:paraId="5AE5BE2C" w14:textId="77777777" w:rsidR="000B064A" w:rsidRDefault="000B064A" w:rsidP="008851D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6653A"/>
    <w:multiLevelType w:val="hybridMultilevel"/>
    <w:tmpl w:val="F8568A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EE2554E"/>
    <w:multiLevelType w:val="hybridMultilevel"/>
    <w:tmpl w:val="99A6D9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76C400A2"/>
    <w:multiLevelType w:val="hybridMultilevel"/>
    <w:tmpl w:val="DEA637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5FC2"/>
    <w:rsid w:val="000B064A"/>
    <w:rsid w:val="000E5584"/>
    <w:rsid w:val="00185341"/>
    <w:rsid w:val="001A7577"/>
    <w:rsid w:val="001C20FB"/>
    <w:rsid w:val="001C2C1E"/>
    <w:rsid w:val="002319F0"/>
    <w:rsid w:val="00237361"/>
    <w:rsid w:val="00270974"/>
    <w:rsid w:val="00281597"/>
    <w:rsid w:val="002D67E4"/>
    <w:rsid w:val="002F7095"/>
    <w:rsid w:val="00351466"/>
    <w:rsid w:val="003608C9"/>
    <w:rsid w:val="00415FF4"/>
    <w:rsid w:val="004D7A82"/>
    <w:rsid w:val="005103F9"/>
    <w:rsid w:val="00555A97"/>
    <w:rsid w:val="00604108"/>
    <w:rsid w:val="00654D7F"/>
    <w:rsid w:val="0068505C"/>
    <w:rsid w:val="006A134A"/>
    <w:rsid w:val="006E3D42"/>
    <w:rsid w:val="0072444D"/>
    <w:rsid w:val="0072703C"/>
    <w:rsid w:val="007A5141"/>
    <w:rsid w:val="007B49BF"/>
    <w:rsid w:val="007B6AE7"/>
    <w:rsid w:val="007B7C1E"/>
    <w:rsid w:val="007C4389"/>
    <w:rsid w:val="007E0375"/>
    <w:rsid w:val="00804B03"/>
    <w:rsid w:val="00877976"/>
    <w:rsid w:val="008851D6"/>
    <w:rsid w:val="008907FA"/>
    <w:rsid w:val="008F0CF3"/>
    <w:rsid w:val="00916D24"/>
    <w:rsid w:val="00925096"/>
    <w:rsid w:val="00927F7E"/>
    <w:rsid w:val="00976B3D"/>
    <w:rsid w:val="009B556F"/>
    <w:rsid w:val="009C0644"/>
    <w:rsid w:val="009F0EEC"/>
    <w:rsid w:val="00A5043A"/>
    <w:rsid w:val="00A84DF9"/>
    <w:rsid w:val="00AA7BBC"/>
    <w:rsid w:val="00AE5EED"/>
    <w:rsid w:val="00AF3A58"/>
    <w:rsid w:val="00B147E7"/>
    <w:rsid w:val="00B25419"/>
    <w:rsid w:val="00B43A2F"/>
    <w:rsid w:val="00B56F50"/>
    <w:rsid w:val="00BD58B2"/>
    <w:rsid w:val="00CB4A0E"/>
    <w:rsid w:val="00CB4A86"/>
    <w:rsid w:val="00D25FC2"/>
    <w:rsid w:val="00DE11E5"/>
    <w:rsid w:val="00E12837"/>
    <w:rsid w:val="00E243A7"/>
    <w:rsid w:val="00E70B27"/>
    <w:rsid w:val="00ED2405"/>
    <w:rsid w:val="00EE64C6"/>
    <w:rsid w:val="00F40E78"/>
    <w:rsid w:val="00F7303D"/>
    <w:rsid w:val="00F759C2"/>
    <w:rsid w:val="00FB1571"/>
    <w:rsid w:val="00FC60C3"/>
    <w:rsid w:val="00FD60A2"/>
    <w:rsid w:val="00FF5149"/>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62067F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5F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5FC2"/>
    <w:pPr>
      <w:ind w:left="720"/>
      <w:contextualSpacing/>
    </w:pPr>
  </w:style>
  <w:style w:type="character" w:styleId="Hyperlink">
    <w:name w:val="Hyperlink"/>
    <w:basedOn w:val="DefaultParagraphFont"/>
    <w:uiPriority w:val="99"/>
    <w:unhideWhenUsed/>
    <w:rsid w:val="00654D7F"/>
    <w:rPr>
      <w:color w:val="0000FF" w:themeColor="hyperlink"/>
      <w:u w:val="single"/>
    </w:rPr>
  </w:style>
  <w:style w:type="paragraph" w:styleId="NormalWeb">
    <w:name w:val="Normal (Web)"/>
    <w:basedOn w:val="Normal"/>
    <w:uiPriority w:val="99"/>
    <w:unhideWhenUsed/>
    <w:rsid w:val="003608C9"/>
    <w:pPr>
      <w:spacing w:before="100" w:beforeAutospacing="1" w:after="100" w:afterAutospacing="1"/>
    </w:pPr>
    <w:rPr>
      <w:rFonts w:ascii="Times" w:hAnsi="Times" w:cs="Times New Roman"/>
      <w:sz w:val="20"/>
      <w:szCs w:val="20"/>
    </w:rPr>
  </w:style>
  <w:style w:type="paragraph" w:styleId="NoSpacing">
    <w:name w:val="No Spacing"/>
    <w:uiPriority w:val="1"/>
    <w:qFormat/>
    <w:rsid w:val="003608C9"/>
  </w:style>
  <w:style w:type="table" w:styleId="TableGrid">
    <w:name w:val="Table Grid"/>
    <w:basedOn w:val="TableNormal"/>
    <w:uiPriority w:val="59"/>
    <w:rsid w:val="004D7A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8851D6"/>
    <w:pPr>
      <w:tabs>
        <w:tab w:val="center" w:pos="4320"/>
        <w:tab w:val="right" w:pos="8640"/>
      </w:tabs>
    </w:pPr>
  </w:style>
  <w:style w:type="character" w:customStyle="1" w:styleId="FooterChar">
    <w:name w:val="Footer Char"/>
    <w:basedOn w:val="DefaultParagraphFont"/>
    <w:link w:val="Footer"/>
    <w:uiPriority w:val="99"/>
    <w:rsid w:val="008851D6"/>
  </w:style>
  <w:style w:type="character" w:styleId="PageNumber">
    <w:name w:val="page number"/>
    <w:basedOn w:val="DefaultParagraphFont"/>
    <w:uiPriority w:val="99"/>
    <w:semiHidden/>
    <w:unhideWhenUsed/>
    <w:rsid w:val="008851D6"/>
  </w:style>
  <w:style w:type="paragraph" w:styleId="Header">
    <w:name w:val="header"/>
    <w:basedOn w:val="Normal"/>
    <w:link w:val="HeaderChar"/>
    <w:uiPriority w:val="99"/>
    <w:unhideWhenUsed/>
    <w:rsid w:val="008851D6"/>
    <w:pPr>
      <w:tabs>
        <w:tab w:val="center" w:pos="4320"/>
        <w:tab w:val="right" w:pos="8640"/>
      </w:tabs>
    </w:pPr>
  </w:style>
  <w:style w:type="character" w:customStyle="1" w:styleId="HeaderChar">
    <w:name w:val="Header Char"/>
    <w:basedOn w:val="DefaultParagraphFont"/>
    <w:link w:val="Header"/>
    <w:uiPriority w:val="99"/>
    <w:rsid w:val="008851D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5F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5FC2"/>
    <w:pPr>
      <w:ind w:left="720"/>
      <w:contextualSpacing/>
    </w:pPr>
  </w:style>
  <w:style w:type="character" w:styleId="Hyperlink">
    <w:name w:val="Hyperlink"/>
    <w:basedOn w:val="DefaultParagraphFont"/>
    <w:uiPriority w:val="99"/>
    <w:unhideWhenUsed/>
    <w:rsid w:val="00654D7F"/>
    <w:rPr>
      <w:color w:val="0000FF" w:themeColor="hyperlink"/>
      <w:u w:val="single"/>
    </w:rPr>
  </w:style>
  <w:style w:type="paragraph" w:styleId="NormalWeb">
    <w:name w:val="Normal (Web)"/>
    <w:basedOn w:val="Normal"/>
    <w:uiPriority w:val="99"/>
    <w:unhideWhenUsed/>
    <w:rsid w:val="003608C9"/>
    <w:pPr>
      <w:spacing w:before="100" w:beforeAutospacing="1" w:after="100" w:afterAutospacing="1"/>
    </w:pPr>
    <w:rPr>
      <w:rFonts w:ascii="Times" w:hAnsi="Times" w:cs="Times New Roman"/>
      <w:sz w:val="20"/>
      <w:szCs w:val="20"/>
    </w:rPr>
  </w:style>
  <w:style w:type="paragraph" w:styleId="NoSpacing">
    <w:name w:val="No Spacing"/>
    <w:uiPriority w:val="1"/>
    <w:qFormat/>
    <w:rsid w:val="003608C9"/>
  </w:style>
  <w:style w:type="table" w:styleId="TableGrid">
    <w:name w:val="Table Grid"/>
    <w:basedOn w:val="TableNormal"/>
    <w:uiPriority w:val="59"/>
    <w:rsid w:val="004D7A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8851D6"/>
    <w:pPr>
      <w:tabs>
        <w:tab w:val="center" w:pos="4320"/>
        <w:tab w:val="right" w:pos="8640"/>
      </w:tabs>
    </w:pPr>
  </w:style>
  <w:style w:type="character" w:customStyle="1" w:styleId="FooterChar">
    <w:name w:val="Footer Char"/>
    <w:basedOn w:val="DefaultParagraphFont"/>
    <w:link w:val="Footer"/>
    <w:uiPriority w:val="99"/>
    <w:rsid w:val="008851D6"/>
  </w:style>
  <w:style w:type="character" w:styleId="PageNumber">
    <w:name w:val="page number"/>
    <w:basedOn w:val="DefaultParagraphFont"/>
    <w:uiPriority w:val="99"/>
    <w:semiHidden/>
    <w:unhideWhenUsed/>
    <w:rsid w:val="008851D6"/>
  </w:style>
  <w:style w:type="paragraph" w:styleId="Header">
    <w:name w:val="header"/>
    <w:basedOn w:val="Normal"/>
    <w:link w:val="HeaderChar"/>
    <w:uiPriority w:val="99"/>
    <w:unhideWhenUsed/>
    <w:rsid w:val="008851D6"/>
    <w:pPr>
      <w:tabs>
        <w:tab w:val="center" w:pos="4320"/>
        <w:tab w:val="right" w:pos="8640"/>
      </w:tabs>
    </w:pPr>
  </w:style>
  <w:style w:type="character" w:customStyle="1" w:styleId="HeaderChar">
    <w:name w:val="Header Char"/>
    <w:basedOn w:val="DefaultParagraphFont"/>
    <w:link w:val="Header"/>
    <w:uiPriority w:val="99"/>
    <w:rsid w:val="008851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528264">
      <w:bodyDiv w:val="1"/>
      <w:marLeft w:val="0"/>
      <w:marRight w:val="0"/>
      <w:marTop w:val="0"/>
      <w:marBottom w:val="0"/>
      <w:divBdr>
        <w:top w:val="none" w:sz="0" w:space="0" w:color="auto"/>
        <w:left w:val="none" w:sz="0" w:space="0" w:color="auto"/>
        <w:bottom w:val="none" w:sz="0" w:space="0" w:color="auto"/>
        <w:right w:val="none" w:sz="0" w:space="0" w:color="auto"/>
      </w:divBdr>
    </w:div>
    <w:div w:id="440607991">
      <w:bodyDiv w:val="1"/>
      <w:marLeft w:val="0"/>
      <w:marRight w:val="0"/>
      <w:marTop w:val="0"/>
      <w:marBottom w:val="0"/>
      <w:divBdr>
        <w:top w:val="none" w:sz="0" w:space="0" w:color="auto"/>
        <w:left w:val="none" w:sz="0" w:space="0" w:color="auto"/>
        <w:bottom w:val="none" w:sz="0" w:space="0" w:color="auto"/>
        <w:right w:val="none" w:sz="0" w:space="0" w:color="auto"/>
      </w:divBdr>
    </w:div>
    <w:div w:id="129428589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4.bin"/><Relationship Id="rId18"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oleObject" Target="embeddings/oleObject3.bin"/><Relationship Id="rId17" Type="http://schemas.openxmlformats.org/officeDocument/2006/relationships/hyperlink" Target="http://chrisblattman.com/" TargetMode="External"/><Relationship Id="rId2" Type="http://schemas.openxmlformats.org/officeDocument/2006/relationships/styles" Target="styles.xml"/><Relationship Id="rId16" Type="http://schemas.openxmlformats.org/officeDocument/2006/relationships/hyperlink" Target="http://blogs.adb.org/"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blogs.worldbank.org/" TargetMode="External"/><Relationship Id="rId10" Type="http://schemas.openxmlformats.org/officeDocument/2006/relationships/oleObject" Target="embeddings/oleObject2.bin"/><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documents.worldbank.org/curated/en/1997/07/694690/analysis-household-surveys-microeconometric-approach-development-poli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1434</Words>
  <Characters>8180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namtipka</dc:creator>
  <cp:lastModifiedBy>Nittaya  Kakaew</cp:lastModifiedBy>
  <cp:revision>2</cp:revision>
  <dcterms:created xsi:type="dcterms:W3CDTF">2015-01-11T06:42:00Z</dcterms:created>
  <dcterms:modified xsi:type="dcterms:W3CDTF">2015-01-11T06:42:00Z</dcterms:modified>
</cp:coreProperties>
</file>