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5BF422" w14:textId="77777777" w:rsidR="005A7749" w:rsidRPr="00E52618" w:rsidRDefault="005A7749" w:rsidP="003E6BCF">
      <w:pPr>
        <w:pStyle w:val="a5"/>
        <w:spacing w:line="276" w:lineRule="auto"/>
        <w:rPr>
          <w:rFonts w:asciiTheme="majorHAnsi" w:hAnsiTheme="majorHAnsi"/>
          <w:sz w:val="28"/>
          <w:szCs w:val="28"/>
          <w:u w:val="none"/>
        </w:rPr>
      </w:pPr>
      <w:r w:rsidRPr="00E52618">
        <w:rPr>
          <w:rFonts w:asciiTheme="majorHAnsi" w:hAnsiTheme="majorHAnsi"/>
          <w:noProof/>
          <w:sz w:val="28"/>
          <w:szCs w:val="28"/>
        </w:rPr>
        <mc:AlternateContent>
          <mc:Choice Requires="wps">
            <w:drawing>
              <wp:anchor distT="0" distB="0" distL="114935" distR="114935" simplePos="0" relativeHeight="251660288" behindDoc="0" locked="0" layoutInCell="1" allowOverlap="1" wp14:anchorId="0AD2EDD1" wp14:editId="58FA187B">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1E3A52" w14:textId="06F78931" w:rsidR="005A7749" w:rsidRDefault="005A7749" w:rsidP="005A7749">
                            <w:r>
                              <w:rPr>
                                <w:rFonts w:asciiTheme="minorHAnsi" w:eastAsia="Times New Roman" w:hAnsiTheme="minorHAnsi"/>
                                <w:b/>
                                <w:bCs/>
                                <w:sz w:val="22"/>
                                <w:lang w:val="de-DE"/>
                              </w:rPr>
                              <w:t xml:space="preserve">     </w:t>
                            </w:r>
                            <w:r w:rsidRPr="00DA2D33">
                              <w:rPr>
                                <w:rFonts w:asciiTheme="minorHAnsi" w:eastAsia="Times New Roman" w:hAnsiTheme="minorHAnsi"/>
                                <w:b/>
                                <w:bCs/>
                                <w:sz w:val="22"/>
                                <w:lang w:val="de-DE"/>
                              </w:rPr>
                              <w:object w:dxaOrig="7651" w:dyaOrig="7651" w14:anchorId="4CE408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pt;height:72.7pt" o:ole="" filled="t">
                                  <v:fill color2="black"/>
                                  <v:imagedata r:id="rId8" o:title=""/>
                                </v:shape>
                                <o:OLEObject Type="Embed" ProgID="Microsoft" ShapeID="_x0000_i1025" DrawAspect="Content" ObjectID="_1633435191" r:id="rId9"/>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uSegIAAAA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NEQG5J6AgAAAAUA&#10;AA4AAAAAAAAAAAAAAAAALgIAAGRycy9lMm9Eb2MueG1sUEsBAi0AFAAGAAgAAAAhAO5ZUyHfAAAA&#10;CgEAAA8AAAAAAAAAAAAAAAAA1AQAAGRycy9kb3ducmV2LnhtbFBLBQYAAAAABAAEAPMAAADgBQAA&#10;AAA=&#10;" stroked="f">
                <v:textbox inset="0,0,0,0">
                  <w:txbxContent>
                    <w:p w14:paraId="631E3A52" w14:textId="06F78931" w:rsidR="005A7749" w:rsidRDefault="005A7749" w:rsidP="005A7749">
                      <w:r>
                        <w:rPr>
                          <w:rFonts w:asciiTheme="minorHAnsi" w:eastAsia="Times New Roman" w:hAnsiTheme="minorHAnsi"/>
                          <w:b/>
                          <w:bCs/>
                          <w:sz w:val="22"/>
                          <w:lang w:val="de-DE"/>
                        </w:rPr>
                        <w:t xml:space="preserve">     </w:t>
                      </w:r>
                      <w:r w:rsidRPr="00DA2D33">
                        <w:rPr>
                          <w:rFonts w:asciiTheme="minorHAnsi" w:eastAsia="Times New Roman" w:hAnsiTheme="minorHAnsi"/>
                          <w:b/>
                          <w:bCs/>
                          <w:sz w:val="22"/>
                          <w:lang w:val="de-DE"/>
                        </w:rPr>
                        <w:object w:dxaOrig="7651" w:dyaOrig="7651" w14:anchorId="4CE40846">
                          <v:shape id="_x0000_i1025" type="#_x0000_t75" style="width:72.7pt;height:72.7pt" o:ole="" filled="t">
                            <v:fill color2="black"/>
                            <v:imagedata r:id="rId10" o:title=""/>
                          </v:shape>
                          <o:OLEObject Type="Embed" ProgID="Microsoft" ShapeID="_x0000_i1025" DrawAspect="Content" ObjectID="_1633435153" r:id="rId11"/>
                        </w:object>
                      </w:r>
                    </w:p>
                  </w:txbxContent>
                </v:textbox>
                <w10:wrap type="square"/>
              </v:shape>
            </w:pict>
          </mc:Fallback>
        </mc:AlternateContent>
      </w:r>
      <w:r w:rsidRPr="00E52618">
        <w:rPr>
          <w:rFonts w:asciiTheme="majorHAnsi" w:hAnsiTheme="majorHAnsi"/>
          <w:noProof/>
          <w:sz w:val="28"/>
          <w:szCs w:val="28"/>
        </w:rPr>
        <mc:AlternateContent>
          <mc:Choice Requires="wps">
            <w:drawing>
              <wp:anchor distT="0" distB="0" distL="114935" distR="114935" simplePos="0" relativeHeight="251661312" behindDoc="1" locked="0" layoutInCell="1" allowOverlap="1" wp14:anchorId="0D8A114F" wp14:editId="04C6C963">
                <wp:simplePos x="0" y="0"/>
                <wp:positionH relativeFrom="column">
                  <wp:posOffset>5372100</wp:posOffset>
                </wp:positionH>
                <wp:positionV relativeFrom="paragraph">
                  <wp:posOffset>114300</wp:posOffset>
                </wp:positionV>
                <wp:extent cx="897890" cy="1142365"/>
                <wp:effectExtent l="0" t="0" r="0" b="63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64B290" w14:textId="77777777" w:rsidR="005A7749" w:rsidRDefault="005A7749" w:rsidP="005A7749">
                            <w:pPr>
                              <w:jc w:val="center"/>
                            </w:pPr>
                            <w:r w:rsidRPr="00DA2D33">
                              <w:rPr>
                                <w:rFonts w:asciiTheme="minorHAnsi" w:eastAsia="Times New Roman" w:hAnsiTheme="minorHAnsi"/>
                                <w:b/>
                                <w:bCs/>
                                <w:sz w:val="22"/>
                                <w:lang w:val="de-DE"/>
                              </w:rPr>
                              <w:object w:dxaOrig="3600" w:dyaOrig="4501" w14:anchorId="1C9DDE45">
                                <v:shape id="_x0000_i1026" type="#_x0000_t75" style="width:56.4pt;height:71.3pt" o:ole="" filled="t">
                                  <v:fill color2="black"/>
                                  <v:imagedata r:id="rId12" o:title=""/>
                                </v:shape>
                                <o:OLEObject Type="Embed" ProgID="Microsoft" ShapeID="_x0000_i1026" DrawAspect="Content" ObjectID="_1633435192" r:id="rId13"/>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423pt;margin-top:9pt;width:70.7pt;height:89.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Fjs2bd8AgAA&#10;BgUAAA4AAAAAAAAAAAAAAAAALgIAAGRycy9lMm9Eb2MueG1sUEsBAi0AFAAGAAgAAAAhAOue5K/g&#10;AAAACgEAAA8AAAAAAAAAAAAAAAAA1gQAAGRycy9kb3ducmV2LnhtbFBLBQYAAAAABAAEAPMAAADj&#10;BQAAAAA=&#10;" stroked="f">
                <v:textbox inset="0,0,0,0">
                  <w:txbxContent>
                    <w:p w14:paraId="6F64B290" w14:textId="77777777" w:rsidR="005A7749" w:rsidRDefault="005A7749" w:rsidP="005A7749">
                      <w:pPr>
                        <w:jc w:val="center"/>
                      </w:pPr>
                      <w:r w:rsidRPr="00DA2D33">
                        <w:rPr>
                          <w:rFonts w:asciiTheme="minorHAnsi" w:eastAsia="Times New Roman" w:hAnsiTheme="minorHAnsi"/>
                          <w:b/>
                          <w:bCs/>
                          <w:sz w:val="22"/>
                          <w:lang w:val="de-DE"/>
                        </w:rPr>
                        <w:object w:dxaOrig="3600" w:dyaOrig="4501" w14:anchorId="1C9DDE45">
                          <v:shape id="_x0000_i1026" type="#_x0000_t75" style="width:56.4pt;height:71.3pt" o:ole="" filled="t">
                            <v:fill color2="black"/>
                            <v:imagedata r:id="rId14" o:title=""/>
                          </v:shape>
                          <o:OLEObject Type="Embed" ProgID="Microsoft" ShapeID="_x0000_i1026" DrawAspect="Content" ObjectID="_1633435154" r:id="rId15"/>
                        </w:object>
                      </w:r>
                    </w:p>
                  </w:txbxContent>
                </v:textbox>
                <w10:wrap type="square"/>
              </v:shape>
            </w:pict>
          </mc:Fallback>
        </mc:AlternateContent>
      </w:r>
    </w:p>
    <w:p w14:paraId="0CB19BAA" w14:textId="29DF0A63" w:rsidR="005A7749" w:rsidRPr="00E52618" w:rsidRDefault="005A7749" w:rsidP="003E6BCF">
      <w:pPr>
        <w:pStyle w:val="a5"/>
        <w:spacing w:line="276" w:lineRule="auto"/>
        <w:rPr>
          <w:rFonts w:asciiTheme="majorHAnsi" w:hAnsiTheme="majorHAnsi"/>
          <w:sz w:val="40"/>
          <w:szCs w:val="40"/>
          <w:u w:val="none"/>
        </w:rPr>
      </w:pPr>
      <w:r w:rsidRPr="00E52618">
        <w:rPr>
          <w:rFonts w:asciiTheme="majorHAnsi" w:hAnsiTheme="majorHAnsi"/>
          <w:sz w:val="40"/>
          <w:szCs w:val="40"/>
          <w:u w:val="none"/>
        </w:rPr>
        <w:t xml:space="preserve">B.E. International Program                </w:t>
      </w:r>
    </w:p>
    <w:p w14:paraId="5EC8D85D" w14:textId="5A4CF399" w:rsidR="005A7749" w:rsidRPr="00E52618" w:rsidRDefault="005A7749" w:rsidP="003E6BCF">
      <w:pPr>
        <w:pStyle w:val="a5"/>
        <w:spacing w:line="276" w:lineRule="auto"/>
        <w:rPr>
          <w:rFonts w:asciiTheme="majorHAnsi" w:hAnsiTheme="majorHAnsi"/>
          <w:b w:val="0"/>
          <w:bCs w:val="0"/>
          <w:sz w:val="40"/>
          <w:szCs w:val="40"/>
          <w:u w:val="none"/>
        </w:rPr>
      </w:pPr>
      <w:r w:rsidRPr="00E52618">
        <w:rPr>
          <w:rFonts w:asciiTheme="majorHAnsi" w:hAnsiTheme="majorHAnsi"/>
          <w:b w:val="0"/>
          <w:bCs w:val="0"/>
          <w:sz w:val="40"/>
          <w:szCs w:val="40"/>
          <w:u w:val="none"/>
        </w:rPr>
        <w:t>Faculty of Economics</w:t>
      </w:r>
      <w:r w:rsidR="008B1B92" w:rsidRPr="00E52618">
        <w:rPr>
          <w:rFonts w:asciiTheme="majorHAnsi" w:hAnsiTheme="majorHAnsi"/>
          <w:b w:val="0"/>
          <w:bCs w:val="0"/>
          <w:sz w:val="40"/>
          <w:szCs w:val="40"/>
          <w:u w:val="none"/>
        </w:rPr>
        <w:br/>
      </w:r>
      <w:r w:rsidRPr="00E52618">
        <w:rPr>
          <w:rFonts w:asciiTheme="majorHAnsi" w:hAnsiTheme="majorHAnsi"/>
          <w:b w:val="0"/>
          <w:bCs w:val="0"/>
          <w:sz w:val="40"/>
          <w:szCs w:val="40"/>
          <w:u w:val="none"/>
        </w:rPr>
        <w:t>Thammasat University</w:t>
      </w:r>
    </w:p>
    <w:p w14:paraId="5A21515C" w14:textId="13B5D21D" w:rsidR="005A7749" w:rsidRPr="00E52618" w:rsidRDefault="005A7749" w:rsidP="003E6BCF">
      <w:pPr>
        <w:pStyle w:val="a3"/>
        <w:spacing w:line="276" w:lineRule="auto"/>
        <w:rPr>
          <w:rFonts w:asciiTheme="majorHAnsi" w:hAnsiTheme="majorHAnsi" w:cs="Times New Roman"/>
          <w:sz w:val="28"/>
          <w:szCs w:val="28"/>
        </w:rPr>
      </w:pPr>
      <w:r w:rsidRPr="00E52618">
        <w:rPr>
          <w:rFonts w:asciiTheme="majorHAnsi" w:hAnsiTheme="majorHAnsi" w:cs="Times New Roman"/>
          <w:noProof/>
          <w:sz w:val="28"/>
          <w:szCs w:val="28"/>
        </w:rPr>
        <mc:AlternateContent>
          <mc:Choice Requires="wps">
            <w:drawing>
              <wp:anchor distT="4294967294" distB="4294967294" distL="114300" distR="114300" simplePos="0" relativeHeight="251662336" behindDoc="0" locked="0" layoutInCell="1" allowOverlap="1" wp14:anchorId="59288B98" wp14:editId="4225A098">
                <wp:simplePos x="0" y="0"/>
                <wp:positionH relativeFrom="column">
                  <wp:posOffset>60325</wp:posOffset>
                </wp:positionH>
                <wp:positionV relativeFrom="paragraph">
                  <wp:posOffset>33655</wp:posOffset>
                </wp:positionV>
                <wp:extent cx="64008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0620610" id="Straight Connector 6"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75pt,2.65pt" to="508.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" strokeweight=".53mm">
                <v:stroke joinstyle="miter"/>
              </v:line>
            </w:pict>
          </mc:Fallback>
        </mc:AlternateContent>
      </w:r>
    </w:p>
    <w:p w14:paraId="6E519EE3" w14:textId="74B8103C" w:rsidR="001E6F94" w:rsidRPr="00E52618" w:rsidRDefault="001E6F94" w:rsidP="00E52618">
      <w:pPr>
        <w:rPr>
          <w:rFonts w:asciiTheme="majorHAnsi" w:hAnsiTheme="majorHAnsi"/>
          <w:b/>
          <w:bCs/>
        </w:rPr>
      </w:pPr>
      <w:r w:rsidRPr="00E52618">
        <w:rPr>
          <w:rFonts w:asciiTheme="majorHAnsi" w:hAnsiTheme="majorHAnsi"/>
          <w:b/>
          <w:bCs/>
        </w:rPr>
        <w:t>EE311 Microeconomics Theory, Semester 1/2019</w:t>
      </w:r>
    </w:p>
    <w:p w14:paraId="1E72B0BF" w14:textId="18CA5FD9" w:rsidR="00EF2CBA" w:rsidRPr="00E52618" w:rsidRDefault="005A7749" w:rsidP="00E52618">
      <w:pPr>
        <w:rPr>
          <w:rFonts w:asciiTheme="majorHAnsi" w:hAnsiTheme="majorHAnsi"/>
          <w:b/>
          <w:bCs/>
        </w:rPr>
      </w:pPr>
      <w:r w:rsidRPr="00E52618">
        <w:rPr>
          <w:rFonts w:asciiTheme="majorHAnsi" w:hAnsiTheme="majorHAnsi"/>
          <w:b/>
          <w:bCs/>
        </w:rPr>
        <w:t>Homework Assignment #</w:t>
      </w:r>
      <w:r w:rsidR="008070AA" w:rsidRPr="00E52618">
        <w:rPr>
          <w:rFonts w:asciiTheme="majorHAnsi" w:hAnsiTheme="majorHAnsi"/>
          <w:b/>
          <w:bCs/>
        </w:rPr>
        <w:t>5</w:t>
      </w:r>
      <w:r w:rsidRPr="00E52618">
        <w:rPr>
          <w:rFonts w:asciiTheme="majorHAnsi" w:hAnsiTheme="majorHAnsi"/>
          <w:b/>
          <w:bCs/>
        </w:rPr>
        <w:t xml:space="preserve"> | Due date: </w:t>
      </w:r>
      <w:r w:rsidR="008070AA" w:rsidRPr="00E52618">
        <w:rPr>
          <w:rFonts w:asciiTheme="majorHAnsi" w:hAnsiTheme="majorHAnsi"/>
          <w:b/>
          <w:bCs/>
        </w:rPr>
        <w:t>Wednes</w:t>
      </w:r>
      <w:r w:rsidR="002D5931" w:rsidRPr="00E52618">
        <w:rPr>
          <w:rFonts w:asciiTheme="majorHAnsi" w:hAnsiTheme="majorHAnsi"/>
          <w:b/>
          <w:bCs/>
        </w:rPr>
        <w:t>day</w:t>
      </w:r>
      <w:r w:rsidRPr="00E52618">
        <w:rPr>
          <w:rFonts w:asciiTheme="majorHAnsi" w:hAnsiTheme="majorHAnsi"/>
          <w:b/>
          <w:bCs/>
        </w:rPr>
        <w:t xml:space="preserve"> </w:t>
      </w:r>
      <w:r w:rsidR="008070AA" w:rsidRPr="00E52618">
        <w:rPr>
          <w:rFonts w:asciiTheme="majorHAnsi" w:hAnsiTheme="majorHAnsi"/>
          <w:b/>
          <w:bCs/>
        </w:rPr>
        <w:t>30</w:t>
      </w:r>
      <w:r w:rsidRPr="00E52618">
        <w:rPr>
          <w:rFonts w:asciiTheme="majorHAnsi" w:hAnsiTheme="majorHAnsi"/>
          <w:b/>
          <w:bCs/>
        </w:rPr>
        <w:t xml:space="preserve"> </w:t>
      </w:r>
      <w:r w:rsidR="008070AA" w:rsidRPr="00E52618">
        <w:rPr>
          <w:rFonts w:asciiTheme="majorHAnsi" w:hAnsiTheme="majorHAnsi"/>
          <w:b/>
          <w:bCs/>
        </w:rPr>
        <w:t>Octob</w:t>
      </w:r>
      <w:r w:rsidRPr="00E52618">
        <w:rPr>
          <w:rFonts w:asciiTheme="majorHAnsi" w:hAnsiTheme="majorHAnsi"/>
          <w:b/>
          <w:bCs/>
        </w:rPr>
        <w:t>er 2019</w:t>
      </w:r>
      <w:r w:rsidR="008B1B92" w:rsidRPr="00E52618">
        <w:rPr>
          <w:rFonts w:asciiTheme="majorHAnsi" w:hAnsiTheme="majorHAnsi"/>
          <w:b/>
          <w:bCs/>
        </w:rPr>
        <w:br/>
      </w:r>
      <w:r w:rsidR="006843A7" w:rsidRPr="00E52618">
        <w:rPr>
          <w:rFonts w:asciiTheme="majorHAnsi" w:hAnsiTheme="majorHAnsi"/>
          <w:b/>
          <w:bCs/>
        </w:rPr>
        <w:t>(</w:t>
      </w:r>
      <w:r w:rsidRPr="00E52618">
        <w:rPr>
          <w:rFonts w:asciiTheme="majorHAnsi" w:hAnsiTheme="majorHAnsi"/>
          <w:b/>
          <w:bCs/>
        </w:rPr>
        <w:t>in-class submission, before lecture begins!)</w:t>
      </w:r>
    </w:p>
    <w:p w14:paraId="035D1DA9" w14:textId="6A575119" w:rsidR="006843A7" w:rsidRPr="00E52618" w:rsidRDefault="005A7749" w:rsidP="00E52618">
      <w:pPr>
        <w:jc w:val="thaiDistribute"/>
        <w:rPr>
          <w:rFonts w:asciiTheme="majorHAnsi" w:hAnsiTheme="majorHAnsi"/>
          <w:b/>
          <w:bCs/>
        </w:rPr>
      </w:pPr>
      <w:r w:rsidRPr="00E52618">
        <w:rPr>
          <w:rFonts w:asciiTheme="majorHAnsi" w:hAnsiTheme="majorHAnsi"/>
          <w:b/>
          <w:bCs/>
        </w:rPr>
        <w:t>Instruction:</w:t>
      </w:r>
    </w:p>
    <w:p w14:paraId="07A70804" w14:textId="77777777" w:rsidR="006843A7" w:rsidRPr="00E52618" w:rsidRDefault="006843A7" w:rsidP="00E52618">
      <w:pPr>
        <w:pStyle w:val="a8"/>
        <w:numPr>
          <w:ilvl w:val="0"/>
          <w:numId w:val="1"/>
        </w:numPr>
        <w:jc w:val="thaiDistribute"/>
        <w:rPr>
          <w:rFonts w:asciiTheme="majorHAnsi" w:hAnsiTheme="majorHAnsi"/>
          <w:szCs w:val="28"/>
        </w:rPr>
      </w:pPr>
      <w:r w:rsidRPr="00E52618">
        <w:rPr>
          <w:rFonts w:asciiTheme="majorHAnsi" w:hAnsiTheme="majorHAnsi"/>
          <w:szCs w:val="28"/>
        </w:rPr>
        <w:t>Attempt all questions.</w:t>
      </w:r>
    </w:p>
    <w:p w14:paraId="5076829E" w14:textId="32CF2B89" w:rsidR="005A7749" w:rsidRPr="00E52618" w:rsidRDefault="006843A7" w:rsidP="00E52618">
      <w:pPr>
        <w:pStyle w:val="a8"/>
        <w:numPr>
          <w:ilvl w:val="0"/>
          <w:numId w:val="1"/>
        </w:numPr>
        <w:jc w:val="thaiDistribute"/>
        <w:rPr>
          <w:rFonts w:asciiTheme="majorHAnsi" w:hAnsiTheme="majorHAnsi"/>
          <w:szCs w:val="28"/>
        </w:rPr>
      </w:pPr>
      <w:r w:rsidRPr="00E52618">
        <w:rPr>
          <w:rFonts w:asciiTheme="majorHAnsi" w:hAnsiTheme="majorHAnsi"/>
          <w:szCs w:val="28"/>
        </w:rPr>
        <w:t>You may study and discuss in group but you have to w</w:t>
      </w:r>
      <w:r w:rsidR="005A7749" w:rsidRPr="00E52618">
        <w:rPr>
          <w:rFonts w:asciiTheme="majorHAnsi" w:hAnsiTheme="majorHAnsi"/>
          <w:szCs w:val="28"/>
        </w:rPr>
        <w:t xml:space="preserve">rite up your solutions independently and by handwriting only. </w:t>
      </w:r>
      <w:r w:rsidRPr="00E52618">
        <w:rPr>
          <w:rFonts w:asciiTheme="majorHAnsi" w:hAnsiTheme="majorHAnsi"/>
          <w:szCs w:val="28"/>
        </w:rPr>
        <w:t>Copying and/or Plagiarism is considered as a serious crime in academic arena and it will not be tolerated. If detected, all parties involved receive ‘zero.’</w:t>
      </w:r>
    </w:p>
    <w:p w14:paraId="30D0BD5D" w14:textId="68A9F339" w:rsidR="006843A7" w:rsidRPr="00E52618" w:rsidRDefault="006843A7" w:rsidP="00E52618">
      <w:pPr>
        <w:pStyle w:val="a8"/>
        <w:numPr>
          <w:ilvl w:val="0"/>
          <w:numId w:val="1"/>
        </w:numPr>
        <w:jc w:val="thaiDistribute"/>
        <w:rPr>
          <w:rFonts w:asciiTheme="majorHAnsi" w:hAnsiTheme="majorHAnsi"/>
          <w:szCs w:val="28"/>
        </w:rPr>
      </w:pPr>
      <w:r w:rsidRPr="00E52618">
        <w:rPr>
          <w:rFonts w:asciiTheme="majorHAnsi" w:hAnsiTheme="majorHAnsi"/>
          <w:szCs w:val="28"/>
        </w:rPr>
        <w:t xml:space="preserve">If you have any questions, please feel free to email me at </w:t>
      </w:r>
      <w:hyperlink r:id="rId16" w:history="1">
        <w:r w:rsidR="00AE674C" w:rsidRPr="00E52618">
          <w:rPr>
            <w:rStyle w:val="a9"/>
            <w:rFonts w:asciiTheme="majorHAnsi" w:hAnsiTheme="majorHAnsi"/>
            <w:szCs w:val="28"/>
          </w:rPr>
          <w:t>pongpalin@econ.tu.ac.th</w:t>
        </w:r>
      </w:hyperlink>
      <w:r w:rsidRPr="00E52618">
        <w:rPr>
          <w:rFonts w:asciiTheme="majorHAnsi" w:hAnsiTheme="majorHAnsi"/>
          <w:szCs w:val="28"/>
        </w:rPr>
        <w:t xml:space="preserve"> </w:t>
      </w:r>
    </w:p>
    <w:p w14:paraId="73771C58" w14:textId="0F155CFA" w:rsidR="005A7749" w:rsidRPr="00E52618" w:rsidRDefault="005A7749" w:rsidP="00E52618">
      <w:pPr>
        <w:jc w:val="center"/>
        <w:rPr>
          <w:rFonts w:asciiTheme="majorHAnsi" w:hAnsiTheme="majorHAnsi"/>
          <w:b/>
          <w:bCs/>
        </w:rPr>
      </w:pPr>
    </w:p>
    <w:p w14:paraId="030B3220" w14:textId="59DB0C08" w:rsidR="002D5931" w:rsidRPr="00E52618" w:rsidRDefault="008070AA" w:rsidP="00E52618">
      <w:pPr>
        <w:jc w:val="center"/>
        <w:rPr>
          <w:rFonts w:asciiTheme="majorHAnsi" w:hAnsiTheme="majorHAnsi"/>
          <w:b/>
          <w:bCs/>
        </w:rPr>
      </w:pPr>
      <w:r w:rsidRPr="00E52618">
        <w:rPr>
          <w:rFonts w:asciiTheme="majorHAnsi" w:hAnsiTheme="majorHAnsi"/>
          <w:b/>
          <w:bCs/>
        </w:rPr>
        <w:t>Monopoly</w:t>
      </w:r>
      <w:r w:rsidR="002D5931" w:rsidRPr="00E52618">
        <w:rPr>
          <w:rFonts w:asciiTheme="majorHAnsi" w:hAnsiTheme="majorHAnsi"/>
          <w:b/>
          <w:bCs/>
        </w:rPr>
        <w:t xml:space="preserve"> (CH </w:t>
      </w:r>
      <w:r w:rsidR="00BB2290" w:rsidRPr="00E52618">
        <w:rPr>
          <w:rFonts w:asciiTheme="majorHAnsi" w:hAnsiTheme="majorHAnsi"/>
          <w:b/>
          <w:bCs/>
        </w:rPr>
        <w:t>1</w:t>
      </w:r>
      <w:r w:rsidRPr="00E52618">
        <w:rPr>
          <w:rFonts w:asciiTheme="majorHAnsi" w:hAnsiTheme="majorHAnsi"/>
          <w:b/>
          <w:bCs/>
        </w:rPr>
        <w:t>1</w:t>
      </w:r>
      <w:r w:rsidR="002D5931" w:rsidRPr="00E52618">
        <w:rPr>
          <w:rFonts w:asciiTheme="majorHAnsi" w:hAnsiTheme="majorHAnsi"/>
          <w:b/>
          <w:bCs/>
        </w:rPr>
        <w:t>)</w:t>
      </w:r>
    </w:p>
    <w:p w14:paraId="1C0FBEC5" w14:textId="77777777" w:rsidR="00BB2290" w:rsidRPr="00E52618" w:rsidRDefault="00BB2290" w:rsidP="00E52618">
      <w:pPr>
        <w:autoSpaceDE w:val="0"/>
        <w:autoSpaceDN w:val="0"/>
        <w:adjustRightInd w:val="0"/>
        <w:spacing w:after="0"/>
        <w:rPr>
          <w:rFonts w:asciiTheme="majorHAnsi" w:hAnsiTheme="majorHAnsi"/>
        </w:rPr>
      </w:pPr>
    </w:p>
    <w:p w14:paraId="1C2806C7" w14:textId="2E54190A" w:rsidR="008070AA" w:rsidRDefault="008070AA" w:rsidP="00E52618">
      <w:pPr>
        <w:autoSpaceDE w:val="0"/>
        <w:autoSpaceDN w:val="0"/>
        <w:adjustRightInd w:val="0"/>
        <w:spacing w:after="0"/>
        <w:rPr>
          <w:rFonts w:asciiTheme="majorHAnsi" w:hAnsiTheme="majorHAnsi"/>
        </w:rPr>
      </w:pPr>
      <w:r w:rsidRPr="00E52618">
        <w:rPr>
          <w:rFonts w:asciiTheme="majorHAnsi" w:hAnsiTheme="majorHAnsi"/>
        </w:rPr>
        <w:t>1.</w:t>
      </w:r>
      <w:r w:rsidRPr="00E52618">
        <w:rPr>
          <w:rFonts w:asciiTheme="majorHAnsi" w:hAnsiTheme="majorHAnsi"/>
        </w:rPr>
        <w:tab/>
      </w:r>
      <w:r w:rsidRPr="00E52618">
        <w:rPr>
          <w:rFonts w:asciiTheme="majorHAnsi" w:hAnsiTheme="majorHAnsi"/>
          <w:u w:val="single"/>
        </w:rPr>
        <w:t>Algebraically</w:t>
      </w:r>
      <w:r w:rsidRPr="00E52618">
        <w:rPr>
          <w:rFonts w:asciiTheme="majorHAnsi" w:hAnsiTheme="majorHAnsi"/>
        </w:rPr>
        <w:t xml:space="preserve"> show that the marginal revenue for a monopolist is less than the market price for positive quantities of output. Also, explain WHY.</w:t>
      </w:r>
    </w:p>
    <w:p w14:paraId="19928AC8" w14:textId="77777777" w:rsidR="008070AA" w:rsidRPr="00E52618" w:rsidRDefault="008070AA" w:rsidP="00E52618">
      <w:pPr>
        <w:autoSpaceDE w:val="0"/>
        <w:autoSpaceDN w:val="0"/>
        <w:adjustRightInd w:val="0"/>
        <w:spacing w:after="0"/>
        <w:rPr>
          <w:rFonts w:asciiTheme="majorHAnsi" w:hAnsiTheme="majorHAnsi"/>
        </w:rPr>
      </w:pPr>
    </w:p>
    <w:p w14:paraId="09AE282E" w14:textId="3C6756DA"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10.</w:t>
      </w:r>
      <w:r w:rsidRPr="00E52618">
        <w:rPr>
          <w:rFonts w:asciiTheme="majorHAnsi" w:hAnsiTheme="majorHAnsi"/>
        </w:rPr>
        <w:tab/>
        <w:t xml:space="preserve">Suppose that Intel has a monopoly in the market for microprocessors in Brazil. During the year 2005, it faces a market demand curve given by P = 9 </w:t>
      </w:r>
      <w:r w:rsidR="00E52618">
        <w:rPr>
          <w:rFonts w:asciiTheme="majorHAnsi" w:hAnsiTheme="majorHAnsi"/>
        </w:rPr>
        <w:t>–</w:t>
      </w:r>
      <w:r w:rsidRPr="00E52618">
        <w:rPr>
          <w:rFonts w:asciiTheme="majorHAnsi" w:hAnsiTheme="majorHAnsi"/>
        </w:rPr>
        <w:t xml:space="preserve"> Q, where Q is millions of microprocessors sold per year. Suppose you know nothing about Intel’s costs of production. Assuming that Intel acts as a profit-maximizing monopolist, would it ever sell 7 million microprocessors in Brazil in 2005?</w:t>
      </w:r>
    </w:p>
    <w:p w14:paraId="0199B109" w14:textId="22143E70"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w:t>
      </w:r>
      <w:r w:rsidRPr="00E52618">
        <w:rPr>
          <w:rFonts w:asciiTheme="majorHAnsi" w:hAnsiTheme="majorHAnsi"/>
          <w:b/>
          <w:bCs/>
        </w:rPr>
        <w:t>Hint</w:t>
      </w:r>
      <w:r w:rsidR="00E52618">
        <w:rPr>
          <w:rFonts w:asciiTheme="majorHAnsi" w:hAnsiTheme="majorHAnsi"/>
        </w:rPr>
        <w:t xml:space="preserve">:   </w:t>
      </w:r>
      <w:r w:rsidRPr="00E52618">
        <w:rPr>
          <w:rFonts w:asciiTheme="majorHAnsi" w:hAnsiTheme="majorHAnsi"/>
        </w:rPr>
        <w:t>Find MR at Q = 7</w:t>
      </w:r>
      <w:r w:rsidR="003D3782">
        <w:rPr>
          <w:rFonts w:asciiTheme="majorHAnsi" w:hAnsiTheme="majorHAnsi"/>
        </w:rPr>
        <w:t>,</w:t>
      </w:r>
      <w:r w:rsidRPr="00E52618">
        <w:rPr>
          <w:rFonts w:asciiTheme="majorHAnsi" w:hAnsiTheme="majorHAnsi"/>
        </w:rPr>
        <w:t xml:space="preserve"> and then interpret its value</w:t>
      </w:r>
      <w:r w:rsidR="003D3782">
        <w:rPr>
          <w:rFonts w:asciiTheme="majorHAnsi" w:hAnsiTheme="majorHAnsi"/>
        </w:rPr>
        <w:t xml:space="preserve"> in order to answer the question</w:t>
      </w:r>
      <w:r w:rsidRPr="00E52618">
        <w:rPr>
          <w:rFonts w:asciiTheme="majorHAnsi" w:hAnsiTheme="majorHAnsi"/>
        </w:rPr>
        <w:t>.)</w:t>
      </w:r>
    </w:p>
    <w:p w14:paraId="794830F8" w14:textId="77777777" w:rsidR="008070AA" w:rsidRPr="00E52618" w:rsidRDefault="008070AA" w:rsidP="00E52618">
      <w:pPr>
        <w:autoSpaceDE w:val="0"/>
        <w:autoSpaceDN w:val="0"/>
        <w:adjustRightInd w:val="0"/>
        <w:spacing w:after="0"/>
        <w:rPr>
          <w:rFonts w:asciiTheme="majorHAnsi" w:hAnsiTheme="majorHAnsi"/>
        </w:rPr>
      </w:pPr>
    </w:p>
    <w:p w14:paraId="40A5EA38" w14:textId="70B5981E"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14.</w:t>
      </w:r>
      <w:r w:rsidRPr="00E52618">
        <w:rPr>
          <w:rFonts w:asciiTheme="majorHAnsi" w:hAnsiTheme="majorHAnsi"/>
        </w:rPr>
        <w:tab/>
        <w:t>Suppose a monopolist has a constant marginal cost MC = £50 and faces a demand curve P = 100 – Q/2 (which can be rewritten as Q = 200 – 2P).</w:t>
      </w:r>
    </w:p>
    <w:p w14:paraId="381749B3" w14:textId="7DAC10FF"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(a)</w:t>
      </w:r>
      <w:r w:rsidRPr="00E52618">
        <w:rPr>
          <w:rFonts w:asciiTheme="majorHAnsi" w:hAnsiTheme="majorHAnsi"/>
        </w:rPr>
        <w:tab/>
        <w:t>Find the profit-maximizing price and quantity using the monopoly midpoint rule.</w:t>
      </w:r>
    </w:p>
    <w:p w14:paraId="70732C52" w14:textId="4F7E8E0A"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(b)</w:t>
      </w:r>
      <w:r w:rsidRPr="00E52618">
        <w:rPr>
          <w:rFonts w:asciiTheme="majorHAnsi" w:hAnsiTheme="majorHAnsi"/>
        </w:rPr>
        <w:tab/>
        <w:t>Find the profit-maximizing price and quantity by equating MR to MC.</w:t>
      </w:r>
    </w:p>
    <w:p w14:paraId="0D782CE5" w14:textId="77777777" w:rsidR="008070AA" w:rsidRDefault="008070AA" w:rsidP="00E52618">
      <w:pPr>
        <w:autoSpaceDE w:val="0"/>
        <w:autoSpaceDN w:val="0"/>
        <w:adjustRightInd w:val="0"/>
        <w:spacing w:after="0"/>
        <w:rPr>
          <w:rFonts w:asciiTheme="majorHAnsi" w:hAnsiTheme="majorHAnsi"/>
        </w:rPr>
      </w:pPr>
    </w:p>
    <w:tbl>
      <w:tblPr>
        <w:tblStyle w:val="ae"/>
        <w:tblW w:w="0" w:type="auto"/>
        <w:tblLook w:val="04A0" w:firstRow="1" w:lastRow="0" w:firstColumn="1" w:lastColumn="0" w:noHBand="0" w:noVBand="1"/>
      </w:tblPr>
      <w:tblGrid>
        <w:gridCol w:w="10682"/>
      </w:tblGrid>
      <w:tr w:rsidR="003D3782" w14:paraId="590458E6" w14:textId="77777777" w:rsidTr="003D3782">
        <w:tc>
          <w:tcPr>
            <w:tcW w:w="10682" w:type="dxa"/>
          </w:tcPr>
          <w:p w14:paraId="034B0481" w14:textId="77777777" w:rsidR="003D3782" w:rsidRPr="003D3782" w:rsidRDefault="003D3782" w:rsidP="003D3782">
            <w:pPr>
              <w:autoSpaceDE w:val="0"/>
              <w:autoSpaceDN w:val="0"/>
              <w:adjustRightInd w:val="0"/>
              <w:ind w:left="720"/>
              <w:rPr>
                <w:rFonts w:asciiTheme="majorHAnsi" w:hAnsiTheme="majorHAnsi"/>
                <w:b/>
                <w:bCs/>
                <w:u w:val="single"/>
              </w:rPr>
            </w:pPr>
            <w:r w:rsidRPr="003D3782">
              <w:rPr>
                <w:rFonts w:asciiTheme="majorHAnsi" w:hAnsiTheme="majorHAnsi"/>
                <w:b/>
                <w:bCs/>
                <w:u w:val="single"/>
              </w:rPr>
              <w:t>Caution</w:t>
            </w:r>
          </w:p>
          <w:p w14:paraId="35109A83" w14:textId="57CD0F1C" w:rsidR="003D3782" w:rsidRDefault="003D3782" w:rsidP="003D3782">
            <w:pPr>
              <w:autoSpaceDE w:val="0"/>
              <w:autoSpaceDN w:val="0"/>
              <w:adjustRightInd w:val="0"/>
              <w:rPr>
                <w:rFonts w:asciiTheme="majorHAnsi" w:hAnsiTheme="majorHAnsi"/>
              </w:rPr>
            </w:pPr>
            <w:r>
              <w:rPr>
                <w:rFonts w:asciiTheme="majorHAnsi" w:hAnsiTheme="majorHAnsi"/>
              </w:rPr>
              <w:t xml:space="preserve">You can use the midpoint rule </w:t>
            </w:r>
            <w:r w:rsidRPr="004D4A33">
              <w:rPr>
                <w:rFonts w:asciiTheme="majorHAnsi" w:hAnsiTheme="majorHAnsi"/>
                <w:b/>
                <w:bCs/>
              </w:rPr>
              <w:t xml:space="preserve">ONLY </w:t>
            </w:r>
            <w:r w:rsidR="009F0345" w:rsidRPr="004D4A33">
              <w:rPr>
                <w:rFonts w:asciiTheme="majorHAnsi" w:hAnsiTheme="majorHAnsi"/>
                <w:b/>
                <w:bCs/>
              </w:rPr>
              <w:t>IF</w:t>
            </w:r>
            <w:r w:rsidRPr="004D4A33">
              <w:rPr>
                <w:rFonts w:asciiTheme="majorHAnsi" w:hAnsiTheme="majorHAnsi"/>
                <w:b/>
                <w:bCs/>
              </w:rPr>
              <w:t xml:space="preserve"> </w:t>
            </w:r>
            <w:r w:rsidR="004D4A33">
              <w:rPr>
                <w:rFonts w:asciiTheme="majorHAnsi" w:hAnsiTheme="majorHAnsi"/>
                <w:b/>
                <w:bCs/>
              </w:rPr>
              <w:t xml:space="preserve">the </w:t>
            </w:r>
            <w:r w:rsidRPr="004D4A33">
              <w:rPr>
                <w:rFonts w:asciiTheme="majorHAnsi" w:hAnsiTheme="majorHAnsi"/>
                <w:b/>
                <w:bCs/>
              </w:rPr>
              <w:t>M</w:t>
            </w:r>
            <w:r w:rsidR="004D4A33">
              <w:rPr>
                <w:rFonts w:asciiTheme="majorHAnsi" w:hAnsiTheme="majorHAnsi"/>
                <w:b/>
                <w:bCs/>
              </w:rPr>
              <w:t xml:space="preserve">arginal </w:t>
            </w:r>
            <w:r w:rsidRPr="004D4A33">
              <w:rPr>
                <w:rFonts w:asciiTheme="majorHAnsi" w:hAnsiTheme="majorHAnsi"/>
                <w:b/>
                <w:bCs/>
              </w:rPr>
              <w:t>C</w:t>
            </w:r>
            <w:r w:rsidR="004D4A33">
              <w:rPr>
                <w:rFonts w:asciiTheme="majorHAnsi" w:hAnsiTheme="majorHAnsi"/>
                <w:b/>
                <w:bCs/>
              </w:rPr>
              <w:t>ost</w:t>
            </w:r>
            <w:bookmarkStart w:id="0" w:name="_GoBack"/>
            <w:bookmarkEnd w:id="0"/>
            <w:r w:rsidRPr="004D4A33">
              <w:rPr>
                <w:rFonts w:asciiTheme="majorHAnsi" w:hAnsiTheme="majorHAnsi"/>
                <w:b/>
                <w:bCs/>
              </w:rPr>
              <w:t xml:space="preserve"> is constant.</w:t>
            </w:r>
          </w:p>
        </w:tc>
      </w:tr>
    </w:tbl>
    <w:p w14:paraId="7BEDBB7E" w14:textId="0B3E2040"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lastRenderedPageBreak/>
        <w:t>16.</w:t>
      </w:r>
      <w:r w:rsidRPr="00E52618">
        <w:rPr>
          <w:rFonts w:asciiTheme="majorHAnsi" w:hAnsiTheme="majorHAnsi"/>
        </w:rPr>
        <w:tab/>
        <w:t xml:space="preserve">A monopolist serves a market in which the demand is P = 120 </w:t>
      </w:r>
      <w:r w:rsidR="00B95EED">
        <w:rPr>
          <w:rFonts w:asciiTheme="majorHAnsi" w:hAnsiTheme="majorHAnsi"/>
        </w:rPr>
        <w:t>–</w:t>
      </w:r>
      <w:r w:rsidRPr="00E52618">
        <w:rPr>
          <w:rFonts w:asciiTheme="majorHAnsi" w:hAnsiTheme="majorHAnsi"/>
        </w:rPr>
        <w:t xml:space="preserve"> 2Q. It has a fixed cost of 300. Its marginal cost is 10 for the first 15 units (MC = 10 when 0 &lt; Q &lt; 15). If it wants to produce more than 15 units, it must pay overtime wages to its workers, and its marginal cost is then 20. What is the maximum amount of profit the firm can earn?</w:t>
      </w:r>
    </w:p>
    <w:p w14:paraId="24E936B5" w14:textId="06E50AD6"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w:t>
      </w:r>
      <w:r w:rsidRPr="00E52618">
        <w:rPr>
          <w:rFonts w:asciiTheme="majorHAnsi" w:hAnsiTheme="majorHAnsi"/>
          <w:b/>
          <w:bCs/>
        </w:rPr>
        <w:t>Hint</w:t>
      </w:r>
      <w:r w:rsidR="00E52618">
        <w:rPr>
          <w:rFonts w:asciiTheme="majorHAnsi" w:hAnsiTheme="majorHAnsi"/>
        </w:rPr>
        <w:t xml:space="preserve">:   </w:t>
      </w:r>
      <w:r w:rsidRPr="00E52618">
        <w:rPr>
          <w:rFonts w:asciiTheme="majorHAnsi" w:hAnsiTheme="majorHAnsi"/>
        </w:rPr>
        <w:t>When MR = MC = 10, is it true that 0 &lt; Q &lt; 15?)</w:t>
      </w:r>
    </w:p>
    <w:p w14:paraId="689F415D" w14:textId="77777777" w:rsidR="008070AA" w:rsidRPr="00E52618" w:rsidRDefault="008070AA" w:rsidP="00E52618">
      <w:pPr>
        <w:autoSpaceDE w:val="0"/>
        <w:autoSpaceDN w:val="0"/>
        <w:adjustRightInd w:val="0"/>
        <w:spacing w:after="0"/>
        <w:rPr>
          <w:rFonts w:asciiTheme="majorHAnsi" w:hAnsiTheme="majorHAnsi"/>
        </w:rPr>
      </w:pPr>
    </w:p>
    <w:p w14:paraId="584ADA11" w14:textId="36B21CEB" w:rsidR="008070AA" w:rsidRPr="00B95EED" w:rsidRDefault="008070AA" w:rsidP="00E52618">
      <w:pPr>
        <w:autoSpaceDE w:val="0"/>
        <w:autoSpaceDN w:val="0"/>
        <w:adjustRightInd w:val="0"/>
        <w:spacing w:after="0"/>
        <w:rPr>
          <w:rFonts w:asciiTheme="majorHAnsi" w:hAnsiTheme="majorHAnsi" w:cstheme="minorBidi"/>
          <w:sz w:val="32"/>
          <w:szCs w:val="32"/>
          <w:vertAlign w:val="superscript"/>
        </w:rPr>
      </w:pPr>
      <w:r w:rsidRPr="00E52618">
        <w:rPr>
          <w:rFonts w:asciiTheme="majorHAnsi" w:hAnsiTheme="majorHAnsi"/>
        </w:rPr>
        <w:t>18.</w:t>
      </w:r>
      <w:r w:rsidRPr="00E52618">
        <w:rPr>
          <w:rFonts w:asciiTheme="majorHAnsi" w:hAnsiTheme="majorHAnsi"/>
        </w:rPr>
        <w:tab/>
        <w:t>Suppose a monopolist has an inverse demand function given by P = 100Q</w:t>
      </w:r>
      <w:r w:rsidRPr="00E52618">
        <w:rPr>
          <w:rFonts w:asciiTheme="majorHAnsi" w:hAnsiTheme="majorHAnsi" w:cstheme="minorBidi"/>
          <w:sz w:val="32"/>
          <w:szCs w:val="32"/>
          <w:vertAlign w:val="superscript"/>
        </w:rPr>
        <w:t>(-1/2)</w:t>
      </w:r>
      <w:r w:rsidRPr="00E52618">
        <w:rPr>
          <w:rFonts w:asciiTheme="majorHAnsi" w:hAnsiTheme="majorHAnsi"/>
        </w:rPr>
        <w:t>. What is the monopolist’s optimal mark</w:t>
      </w:r>
      <w:r w:rsidR="00E52618" w:rsidRPr="00E52618">
        <w:rPr>
          <w:rFonts w:asciiTheme="majorHAnsi" w:hAnsiTheme="majorHAnsi"/>
        </w:rPr>
        <w:t>-</w:t>
      </w:r>
      <w:r w:rsidRPr="00E52618">
        <w:rPr>
          <w:rFonts w:asciiTheme="majorHAnsi" w:hAnsiTheme="majorHAnsi"/>
        </w:rPr>
        <w:t>up of price above marginal cost?</w:t>
      </w:r>
    </w:p>
    <w:p w14:paraId="4A9C977D" w14:textId="6F908E09"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w:t>
      </w:r>
      <w:r w:rsidRPr="00E52618">
        <w:rPr>
          <w:rFonts w:asciiTheme="majorHAnsi" w:hAnsiTheme="majorHAnsi"/>
          <w:b/>
          <w:bCs/>
        </w:rPr>
        <w:t>Hint</w:t>
      </w:r>
      <w:r w:rsidR="00E52618">
        <w:rPr>
          <w:rFonts w:asciiTheme="majorHAnsi" w:hAnsiTheme="majorHAnsi"/>
        </w:rPr>
        <w:t xml:space="preserve">:   </w:t>
      </w:r>
      <w:r w:rsidRPr="00E52618">
        <w:rPr>
          <w:rFonts w:asciiTheme="majorHAnsi" w:hAnsiTheme="majorHAnsi"/>
        </w:rPr>
        <w:t>Find (P – MC)/P.)</w:t>
      </w:r>
    </w:p>
    <w:p w14:paraId="40358768" w14:textId="77777777" w:rsidR="008070AA" w:rsidRPr="00E52618" w:rsidRDefault="008070AA" w:rsidP="00E52618">
      <w:pPr>
        <w:autoSpaceDE w:val="0"/>
        <w:autoSpaceDN w:val="0"/>
        <w:adjustRightInd w:val="0"/>
        <w:spacing w:after="0"/>
        <w:rPr>
          <w:rFonts w:asciiTheme="majorHAnsi" w:hAnsiTheme="majorHAnsi"/>
        </w:rPr>
      </w:pPr>
    </w:p>
    <w:tbl>
      <w:tblPr>
        <w:tblStyle w:val="ae"/>
        <w:tblW w:w="0" w:type="auto"/>
        <w:tblLook w:val="04A0" w:firstRow="1" w:lastRow="0" w:firstColumn="1" w:lastColumn="0" w:noHBand="0" w:noVBand="1"/>
      </w:tblPr>
      <w:tblGrid>
        <w:gridCol w:w="10682"/>
      </w:tblGrid>
      <w:tr w:rsidR="008070AA" w:rsidRPr="00E52618" w14:paraId="1D746E0C" w14:textId="77777777" w:rsidTr="008070AA">
        <w:tc>
          <w:tcPr>
            <w:tcW w:w="10682" w:type="dxa"/>
          </w:tcPr>
          <w:p w14:paraId="5A3DC56F" w14:textId="46FF0076" w:rsidR="008070AA" w:rsidRPr="00E52618" w:rsidRDefault="008070AA" w:rsidP="00E52618">
            <w:pPr>
              <w:autoSpaceDE w:val="0"/>
              <w:autoSpaceDN w:val="0"/>
              <w:adjustRightInd w:val="0"/>
              <w:spacing w:line="276" w:lineRule="auto"/>
              <w:ind w:left="720"/>
              <w:rPr>
                <w:rFonts w:asciiTheme="majorHAnsi" w:hAnsiTheme="majorHAnsi"/>
                <w:b/>
                <w:bCs/>
                <w:u w:val="single"/>
              </w:rPr>
            </w:pPr>
            <w:r w:rsidRPr="00E52618">
              <w:rPr>
                <w:rFonts w:asciiTheme="majorHAnsi" w:hAnsiTheme="majorHAnsi"/>
                <w:b/>
                <w:bCs/>
                <w:u w:val="single"/>
              </w:rPr>
              <w:t>Interpretation of IEPR</w:t>
            </w:r>
          </w:p>
          <w:p w14:paraId="6A78201A" w14:textId="034750FC" w:rsidR="008070AA" w:rsidRPr="00E52618" w:rsidRDefault="008070AA" w:rsidP="00E52618">
            <w:pPr>
              <w:autoSpaceDE w:val="0"/>
              <w:autoSpaceDN w:val="0"/>
              <w:adjustRightInd w:val="0"/>
              <w:spacing w:line="276" w:lineRule="auto"/>
              <w:rPr>
                <w:rFonts w:asciiTheme="majorHAnsi" w:hAnsiTheme="majorHAnsi"/>
              </w:rPr>
            </w:pPr>
            <w:r w:rsidRPr="00E52618">
              <w:rPr>
                <w:rFonts w:asciiTheme="majorHAnsi" w:hAnsiTheme="majorHAnsi"/>
              </w:rPr>
              <w:t>For example, if (P – MC)/P = ¼ = 25%, this means that the</w:t>
            </w:r>
            <w:r w:rsidR="00E52618" w:rsidRPr="00E52618">
              <w:rPr>
                <w:rFonts w:asciiTheme="majorHAnsi" w:hAnsiTheme="majorHAnsi"/>
              </w:rPr>
              <w:t xml:space="preserve"> optimal PERCENTAGE</w:t>
            </w:r>
            <w:r w:rsidRPr="00E52618">
              <w:rPr>
                <w:rFonts w:asciiTheme="majorHAnsi" w:hAnsiTheme="majorHAnsi"/>
              </w:rPr>
              <w:t xml:space="preserve"> mark-up of price over marginal cost is ¼ or 25%.</w:t>
            </w:r>
          </w:p>
        </w:tc>
      </w:tr>
    </w:tbl>
    <w:p w14:paraId="261846A0" w14:textId="77777777" w:rsidR="008070AA" w:rsidRPr="00E52618" w:rsidRDefault="008070AA" w:rsidP="00E52618">
      <w:pPr>
        <w:autoSpaceDE w:val="0"/>
        <w:autoSpaceDN w:val="0"/>
        <w:adjustRightInd w:val="0"/>
        <w:spacing w:after="0"/>
        <w:rPr>
          <w:rFonts w:asciiTheme="majorHAnsi" w:hAnsiTheme="majorHAnsi"/>
        </w:rPr>
      </w:pPr>
    </w:p>
    <w:p w14:paraId="3F75E220" w14:textId="3FC20A90"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19.</w:t>
      </w:r>
      <w:r w:rsidRPr="00E52618">
        <w:rPr>
          <w:rFonts w:asciiTheme="majorHAnsi" w:hAnsiTheme="majorHAnsi"/>
        </w:rPr>
        <w:tab/>
        <w:t xml:space="preserve">The marginal cost of preparing a large latte in a specialty coffee house is $1. The firm’s market research reveals that the elasticity of demand for its large lattes is constant, with a value of about </w:t>
      </w:r>
      <w:r w:rsidR="00B95EED">
        <w:rPr>
          <w:rFonts w:asciiTheme="majorHAnsi" w:hAnsiTheme="majorHAnsi"/>
        </w:rPr>
        <w:t>–</w:t>
      </w:r>
      <w:r w:rsidRPr="00E52618">
        <w:rPr>
          <w:rFonts w:asciiTheme="majorHAnsi" w:hAnsiTheme="majorHAnsi"/>
        </w:rPr>
        <w:t>1.3. If the firm wants to maximize profit from the sale of large lattes, about what price should the firm charge?</w:t>
      </w:r>
    </w:p>
    <w:p w14:paraId="2870B724" w14:textId="77777777" w:rsidR="008070AA" w:rsidRPr="00E52618" w:rsidRDefault="008070AA" w:rsidP="00E52618">
      <w:pPr>
        <w:autoSpaceDE w:val="0"/>
        <w:autoSpaceDN w:val="0"/>
        <w:adjustRightInd w:val="0"/>
        <w:spacing w:after="0"/>
        <w:rPr>
          <w:rFonts w:asciiTheme="majorHAnsi" w:hAnsiTheme="majorHAnsi"/>
        </w:rPr>
      </w:pPr>
    </w:p>
    <w:p w14:paraId="072E9C40" w14:textId="62416CC4"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20.</w:t>
      </w:r>
      <w:r w:rsidRPr="00E52618">
        <w:rPr>
          <w:rFonts w:asciiTheme="majorHAnsi" w:hAnsiTheme="majorHAnsi"/>
        </w:rPr>
        <w:tab/>
        <w:t xml:space="preserve">Imagine that Gillette has a monopoly in the market for razor blades in Mexico. The market demand curve for blades in Mexico is P = 968 </w:t>
      </w:r>
      <w:r w:rsidR="00B95EED">
        <w:rPr>
          <w:rFonts w:asciiTheme="majorHAnsi" w:hAnsiTheme="majorHAnsi"/>
        </w:rPr>
        <w:t>–</w:t>
      </w:r>
      <w:r w:rsidRPr="00E52618">
        <w:rPr>
          <w:rFonts w:asciiTheme="majorHAnsi" w:hAnsiTheme="majorHAnsi"/>
        </w:rPr>
        <w:t xml:space="preserve"> 20Q, where P is the price of blades in cents and Q is annual demand for blades expressed in millions. Gillette has two plants in which it can produce blades for the Mexican market: one in Los Angeles and one in Mexico City. In its L.A. plant, Gillette can produce any quantity of blades it wants at a marginal cost </w:t>
      </w:r>
      <w:r w:rsidR="00C011C2">
        <w:rPr>
          <w:rFonts w:asciiTheme="majorHAnsi" w:hAnsiTheme="majorHAnsi"/>
        </w:rPr>
        <w:t>of 8 cents per blade. Letting Q</w:t>
      </w:r>
      <w:r w:rsidR="00C011C2">
        <w:rPr>
          <w:rFonts w:asciiTheme="majorHAnsi" w:hAnsiTheme="majorHAnsi"/>
          <w:vertAlign w:val="subscript"/>
        </w:rPr>
        <w:t>1</w:t>
      </w:r>
      <w:r w:rsidR="00C011C2">
        <w:rPr>
          <w:rFonts w:asciiTheme="majorHAnsi" w:hAnsiTheme="majorHAnsi"/>
        </w:rPr>
        <w:t xml:space="preserve"> and MC</w:t>
      </w:r>
      <w:r w:rsidR="00C011C2">
        <w:rPr>
          <w:rFonts w:asciiTheme="majorHAnsi" w:hAnsiTheme="majorHAnsi"/>
          <w:vertAlign w:val="subscript"/>
        </w:rPr>
        <w:t>1</w:t>
      </w:r>
      <w:r w:rsidRPr="00E52618">
        <w:rPr>
          <w:rFonts w:asciiTheme="majorHAnsi" w:hAnsiTheme="majorHAnsi"/>
        </w:rPr>
        <w:t xml:space="preserve"> denote the output and marginal cos</w:t>
      </w:r>
      <w:r w:rsidR="00C011C2">
        <w:rPr>
          <w:rFonts w:asciiTheme="majorHAnsi" w:hAnsiTheme="majorHAnsi"/>
        </w:rPr>
        <w:t>t at the L.A. plant, we have MC</w:t>
      </w:r>
      <w:r w:rsidR="00C011C2">
        <w:rPr>
          <w:rFonts w:asciiTheme="majorHAnsi" w:hAnsiTheme="majorHAnsi"/>
          <w:vertAlign w:val="subscript"/>
        </w:rPr>
        <w:t>1</w:t>
      </w:r>
      <w:r w:rsidR="00C011C2">
        <w:rPr>
          <w:rFonts w:asciiTheme="majorHAnsi" w:hAnsiTheme="majorHAnsi"/>
        </w:rPr>
        <w:t>(Q</w:t>
      </w:r>
      <w:r w:rsidR="00C011C2">
        <w:rPr>
          <w:rFonts w:asciiTheme="majorHAnsi" w:hAnsiTheme="majorHAnsi"/>
          <w:vertAlign w:val="subscript"/>
        </w:rPr>
        <w:t>1</w:t>
      </w:r>
      <w:r w:rsidRPr="00E52618">
        <w:rPr>
          <w:rFonts w:asciiTheme="majorHAnsi" w:hAnsiTheme="majorHAnsi"/>
        </w:rPr>
        <w:t>) = 8. The Mexican plant has a marginal cost funct</w:t>
      </w:r>
      <w:r w:rsidR="00C011C2">
        <w:rPr>
          <w:rFonts w:asciiTheme="majorHAnsi" w:hAnsiTheme="majorHAnsi"/>
        </w:rPr>
        <w:t>ion given by MC</w:t>
      </w:r>
      <w:r w:rsidR="00C011C2">
        <w:rPr>
          <w:rFonts w:asciiTheme="majorHAnsi" w:hAnsiTheme="majorHAnsi"/>
          <w:vertAlign w:val="subscript"/>
        </w:rPr>
        <w:t>2</w:t>
      </w:r>
      <w:r w:rsidR="00C011C2">
        <w:rPr>
          <w:rFonts w:asciiTheme="majorHAnsi" w:hAnsiTheme="majorHAnsi"/>
        </w:rPr>
        <w:t>(Q</w:t>
      </w:r>
      <w:r w:rsidR="00C011C2">
        <w:rPr>
          <w:rFonts w:asciiTheme="majorHAnsi" w:hAnsiTheme="majorHAnsi"/>
          <w:vertAlign w:val="subscript"/>
        </w:rPr>
        <w:t>2</w:t>
      </w:r>
      <w:r w:rsidRPr="00E52618">
        <w:rPr>
          <w:rFonts w:asciiTheme="majorHAnsi" w:hAnsiTheme="majorHAnsi"/>
        </w:rPr>
        <w:t>) = 1 + 0.5Q</w:t>
      </w:r>
      <w:r w:rsidR="00C011C2">
        <w:rPr>
          <w:rFonts w:asciiTheme="majorHAnsi" w:hAnsiTheme="majorHAnsi"/>
          <w:vertAlign w:val="subscript"/>
        </w:rPr>
        <w:t>2</w:t>
      </w:r>
      <w:r w:rsidRPr="00E52618">
        <w:rPr>
          <w:rFonts w:asciiTheme="majorHAnsi" w:hAnsiTheme="majorHAnsi"/>
        </w:rPr>
        <w:t>.</w:t>
      </w:r>
    </w:p>
    <w:p w14:paraId="222CF142" w14:textId="7AE5C869" w:rsidR="008070AA" w:rsidRPr="00E52618" w:rsidRDefault="00B95EED" w:rsidP="00E52618">
      <w:pPr>
        <w:autoSpaceDE w:val="0"/>
        <w:autoSpaceDN w:val="0"/>
        <w:adjustRightInd w:val="0"/>
        <w:spacing w:after="0"/>
        <w:rPr>
          <w:rFonts w:asciiTheme="majorHAnsi" w:hAnsiTheme="majorHAnsi"/>
        </w:rPr>
      </w:pPr>
      <w:r>
        <w:rPr>
          <w:rFonts w:asciiTheme="majorHAnsi" w:hAnsiTheme="majorHAnsi"/>
        </w:rPr>
        <w:t>(a)</w:t>
      </w:r>
      <w:r>
        <w:rPr>
          <w:rFonts w:asciiTheme="majorHAnsi" w:hAnsiTheme="majorHAnsi"/>
        </w:rPr>
        <w:tab/>
      </w:r>
      <w:r w:rsidR="008070AA" w:rsidRPr="00E52618">
        <w:rPr>
          <w:rFonts w:asciiTheme="majorHAnsi" w:hAnsiTheme="majorHAnsi"/>
        </w:rPr>
        <w:t>Find Gillette’s profit-maximizing price and quantity of output for the Mexican market overall. How will Gillette allocate production between its Mexican plant and its U.S. plant?</w:t>
      </w:r>
    </w:p>
    <w:p w14:paraId="445A7E6E" w14:textId="459FAFB9" w:rsidR="008070AA" w:rsidRPr="00B95EED" w:rsidRDefault="00B95EED" w:rsidP="00E52618">
      <w:pPr>
        <w:autoSpaceDE w:val="0"/>
        <w:autoSpaceDN w:val="0"/>
        <w:adjustRightInd w:val="0"/>
        <w:spacing w:after="0"/>
        <w:rPr>
          <w:rFonts w:asciiTheme="majorHAnsi" w:hAnsiTheme="majorHAnsi"/>
        </w:rPr>
      </w:pPr>
      <w:r>
        <w:rPr>
          <w:rFonts w:asciiTheme="majorHAnsi" w:hAnsiTheme="majorHAnsi"/>
        </w:rPr>
        <w:t>(</w:t>
      </w:r>
      <w:r w:rsidRPr="00B95EED">
        <w:rPr>
          <w:rFonts w:asciiTheme="majorHAnsi" w:hAnsiTheme="majorHAnsi"/>
          <w:b/>
          <w:bCs/>
        </w:rPr>
        <w:t>Hint</w:t>
      </w:r>
      <w:r w:rsidR="009F0345">
        <w:rPr>
          <w:rFonts w:asciiTheme="majorHAnsi" w:hAnsiTheme="majorHAnsi"/>
        </w:rPr>
        <w:t xml:space="preserve">:   </w:t>
      </w:r>
      <w:r>
        <w:rPr>
          <w:rFonts w:asciiTheme="majorHAnsi" w:hAnsiTheme="majorHAnsi"/>
        </w:rPr>
        <w:t xml:space="preserve">Find TOTAL MC of the </w:t>
      </w:r>
      <w:r w:rsidR="00C011C2">
        <w:rPr>
          <w:rFonts w:asciiTheme="majorHAnsi" w:hAnsiTheme="majorHAnsi"/>
        </w:rPr>
        <w:t xml:space="preserve">multi-plant </w:t>
      </w:r>
      <w:r>
        <w:rPr>
          <w:rFonts w:asciiTheme="majorHAnsi" w:hAnsiTheme="majorHAnsi"/>
        </w:rPr>
        <w:t>monopolist and then set MC</w:t>
      </w:r>
      <w:r>
        <w:rPr>
          <w:rFonts w:asciiTheme="majorHAnsi" w:hAnsiTheme="majorHAnsi"/>
          <w:vertAlign w:val="subscript"/>
        </w:rPr>
        <w:t>Total</w:t>
      </w:r>
      <w:r>
        <w:rPr>
          <w:rFonts w:asciiTheme="majorHAnsi" w:hAnsiTheme="majorHAnsi"/>
        </w:rPr>
        <w:t xml:space="preserve"> = MR)</w:t>
      </w:r>
    </w:p>
    <w:p w14:paraId="0814CF36" w14:textId="77777777" w:rsidR="00C011C2" w:rsidRDefault="00C011C2" w:rsidP="00E52618">
      <w:pPr>
        <w:autoSpaceDE w:val="0"/>
        <w:autoSpaceDN w:val="0"/>
        <w:adjustRightInd w:val="0"/>
        <w:spacing w:after="0"/>
        <w:rPr>
          <w:rFonts w:asciiTheme="majorHAnsi" w:hAnsiTheme="majorHAnsi"/>
        </w:rPr>
      </w:pPr>
    </w:p>
    <w:p w14:paraId="4D6FE307" w14:textId="6200E2C3" w:rsidR="008070AA" w:rsidRDefault="00B95EED" w:rsidP="00E52618">
      <w:pPr>
        <w:autoSpaceDE w:val="0"/>
        <w:autoSpaceDN w:val="0"/>
        <w:adjustRightInd w:val="0"/>
        <w:spacing w:after="0"/>
        <w:rPr>
          <w:rFonts w:asciiTheme="majorHAnsi" w:hAnsiTheme="majorHAnsi"/>
        </w:rPr>
      </w:pPr>
      <w:r>
        <w:rPr>
          <w:rFonts w:asciiTheme="majorHAnsi" w:hAnsiTheme="majorHAnsi"/>
        </w:rPr>
        <w:t>21.</w:t>
      </w:r>
      <w:r>
        <w:rPr>
          <w:rFonts w:asciiTheme="majorHAnsi" w:hAnsiTheme="majorHAnsi"/>
        </w:rPr>
        <w:tab/>
      </w:r>
      <w:r w:rsidR="008070AA" w:rsidRPr="00E52618">
        <w:rPr>
          <w:rFonts w:asciiTheme="majorHAnsi" w:hAnsiTheme="majorHAnsi"/>
        </w:rPr>
        <w:t xml:space="preserve">Market demand is P = 64 </w:t>
      </w:r>
      <w:r>
        <w:rPr>
          <w:rFonts w:asciiTheme="majorHAnsi" w:hAnsiTheme="majorHAnsi"/>
        </w:rPr>
        <w:t>–</w:t>
      </w:r>
      <w:r w:rsidR="008070AA" w:rsidRPr="00E52618">
        <w:rPr>
          <w:rFonts w:asciiTheme="majorHAnsi" w:hAnsiTheme="majorHAnsi"/>
        </w:rPr>
        <w:t xml:space="preserve"> (Q/7). A multi</w:t>
      </w:r>
      <w:r w:rsidR="00C011C2">
        <w:rPr>
          <w:rFonts w:asciiTheme="majorHAnsi" w:hAnsiTheme="majorHAnsi"/>
        </w:rPr>
        <w:t>-</w:t>
      </w:r>
      <w:r w:rsidR="008070AA" w:rsidRPr="00E52618">
        <w:rPr>
          <w:rFonts w:asciiTheme="majorHAnsi" w:hAnsiTheme="majorHAnsi"/>
        </w:rPr>
        <w:t>plant monopolist operates three plants, with marginal cost functions:</w:t>
      </w:r>
    </w:p>
    <w:p w14:paraId="6415D506" w14:textId="77777777" w:rsidR="00BC1109" w:rsidRDefault="00C011C2" w:rsidP="00BC1109">
      <w:pPr>
        <w:autoSpaceDE w:val="0"/>
        <w:autoSpaceDN w:val="0"/>
        <w:adjustRightInd w:val="0"/>
        <w:spacing w:after="0"/>
        <w:jc w:val="center"/>
        <w:rPr>
          <w:rFonts w:asciiTheme="majorHAnsi" w:hAnsiTheme="majorHAnsi"/>
        </w:rPr>
      </w:pPr>
      <w:r>
        <w:rPr>
          <w:b/>
          <w:noProof/>
          <w:szCs w:val="24"/>
        </w:rPr>
        <w:drawing>
          <wp:inline distT="0" distB="0" distL="0" distR="0" wp14:anchorId="534CD892" wp14:editId="63C0ABDC">
            <wp:extent cx="1915064" cy="1028444"/>
            <wp:effectExtent l="0" t="0" r="0" b="635"/>
            <wp:docPr id="1"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15278" cy="1028559"/>
                    </a:xfrm>
                    <a:prstGeom prst="rect">
                      <a:avLst/>
                    </a:prstGeom>
                    <a:noFill/>
                    <a:ln>
                      <a:noFill/>
                    </a:ln>
                  </pic:spPr>
                </pic:pic>
              </a:graphicData>
            </a:graphic>
          </wp:inline>
        </w:drawing>
      </w:r>
    </w:p>
    <w:p w14:paraId="58657522" w14:textId="349A38FF" w:rsidR="008070AA" w:rsidRPr="00E52618" w:rsidRDefault="00B95EED" w:rsidP="00BC1109">
      <w:pPr>
        <w:autoSpaceDE w:val="0"/>
        <w:autoSpaceDN w:val="0"/>
        <w:adjustRightInd w:val="0"/>
        <w:spacing w:after="0"/>
        <w:rPr>
          <w:rFonts w:asciiTheme="majorHAnsi" w:hAnsiTheme="majorHAnsi"/>
        </w:rPr>
      </w:pPr>
      <w:r>
        <w:rPr>
          <w:rFonts w:asciiTheme="majorHAnsi" w:hAnsiTheme="majorHAnsi"/>
        </w:rPr>
        <w:lastRenderedPageBreak/>
        <w:t>(a)</w:t>
      </w:r>
      <w:r>
        <w:rPr>
          <w:rFonts w:asciiTheme="majorHAnsi" w:hAnsiTheme="majorHAnsi"/>
        </w:rPr>
        <w:tab/>
      </w:r>
      <w:r w:rsidR="008070AA" w:rsidRPr="00E52618">
        <w:rPr>
          <w:rFonts w:asciiTheme="majorHAnsi" w:hAnsiTheme="majorHAnsi"/>
        </w:rPr>
        <w:t>Find the monopolist’s profit-maximizing price and output at each plant.</w:t>
      </w:r>
    </w:p>
    <w:p w14:paraId="2E34B7C8" w14:textId="437AF4E9" w:rsidR="008070AA" w:rsidRDefault="00B95EED" w:rsidP="00E52618">
      <w:pPr>
        <w:autoSpaceDE w:val="0"/>
        <w:autoSpaceDN w:val="0"/>
        <w:adjustRightInd w:val="0"/>
        <w:spacing w:after="0"/>
        <w:rPr>
          <w:rFonts w:asciiTheme="majorHAnsi" w:hAnsiTheme="majorHAnsi"/>
        </w:rPr>
      </w:pPr>
      <w:r>
        <w:rPr>
          <w:rFonts w:asciiTheme="majorHAnsi" w:hAnsiTheme="majorHAnsi"/>
        </w:rPr>
        <w:t>(b)</w:t>
      </w:r>
      <w:r>
        <w:rPr>
          <w:rFonts w:asciiTheme="majorHAnsi" w:hAnsiTheme="majorHAnsi"/>
        </w:rPr>
        <w:tab/>
      </w:r>
      <w:r w:rsidR="008070AA" w:rsidRPr="00E52618">
        <w:rPr>
          <w:rFonts w:asciiTheme="majorHAnsi" w:hAnsiTheme="majorHAnsi"/>
        </w:rPr>
        <w:t xml:space="preserve">How would your </w:t>
      </w:r>
      <w:r w:rsidR="00C011C2">
        <w:rPr>
          <w:rFonts w:asciiTheme="majorHAnsi" w:hAnsiTheme="majorHAnsi"/>
        </w:rPr>
        <w:t>answer to part (a) change if MC</w:t>
      </w:r>
      <w:r w:rsidR="00C011C2">
        <w:rPr>
          <w:rFonts w:asciiTheme="majorHAnsi" w:hAnsiTheme="majorHAnsi"/>
          <w:vertAlign w:val="subscript"/>
        </w:rPr>
        <w:t>2</w:t>
      </w:r>
      <w:r w:rsidR="008070AA" w:rsidRPr="00E52618">
        <w:rPr>
          <w:rFonts w:asciiTheme="majorHAnsi" w:hAnsiTheme="majorHAnsi"/>
        </w:rPr>
        <w:t>(Q</w:t>
      </w:r>
      <w:r w:rsidR="00C011C2">
        <w:rPr>
          <w:rFonts w:asciiTheme="majorHAnsi" w:hAnsiTheme="majorHAnsi"/>
          <w:vertAlign w:val="subscript"/>
        </w:rPr>
        <w:t>2</w:t>
      </w:r>
      <w:r w:rsidR="008070AA" w:rsidRPr="00E52618">
        <w:rPr>
          <w:rFonts w:asciiTheme="majorHAnsi" w:hAnsiTheme="majorHAnsi"/>
        </w:rPr>
        <w:t>) = 4?</w:t>
      </w:r>
    </w:p>
    <w:p w14:paraId="215E11E0" w14:textId="1A2531D0" w:rsidR="00C011C2" w:rsidRPr="00E52618" w:rsidRDefault="00C011C2" w:rsidP="00E52618">
      <w:pPr>
        <w:autoSpaceDE w:val="0"/>
        <w:autoSpaceDN w:val="0"/>
        <w:adjustRightInd w:val="0"/>
        <w:spacing w:after="0"/>
        <w:rPr>
          <w:rFonts w:asciiTheme="majorHAnsi" w:hAnsiTheme="majorHAnsi"/>
        </w:rPr>
      </w:pPr>
      <w:r>
        <w:rPr>
          <w:rFonts w:asciiTheme="majorHAnsi" w:hAnsiTheme="majorHAnsi"/>
        </w:rPr>
        <w:t>(</w:t>
      </w:r>
      <w:r w:rsidRPr="00C011C2">
        <w:rPr>
          <w:rFonts w:asciiTheme="majorHAnsi" w:hAnsiTheme="majorHAnsi"/>
          <w:b/>
          <w:bCs/>
        </w:rPr>
        <w:t>Hint</w:t>
      </w:r>
      <w:r>
        <w:rPr>
          <w:rFonts w:asciiTheme="majorHAnsi" w:hAnsiTheme="majorHAnsi"/>
        </w:rPr>
        <w:t>:</w:t>
      </w:r>
      <w:r w:rsidR="009F0345">
        <w:rPr>
          <w:rFonts w:asciiTheme="majorHAnsi" w:hAnsiTheme="majorHAnsi"/>
        </w:rPr>
        <w:t xml:space="preserve">  </w:t>
      </w:r>
      <w:r>
        <w:rPr>
          <w:rFonts w:asciiTheme="majorHAnsi" w:hAnsiTheme="majorHAnsi"/>
        </w:rPr>
        <w:t xml:space="preserve"> When MC</w:t>
      </w:r>
      <w:r>
        <w:rPr>
          <w:rFonts w:asciiTheme="majorHAnsi" w:hAnsiTheme="majorHAnsi"/>
          <w:vertAlign w:val="subscript"/>
        </w:rPr>
        <w:t>2</w:t>
      </w:r>
      <w:r>
        <w:rPr>
          <w:rFonts w:asciiTheme="majorHAnsi" w:hAnsiTheme="majorHAnsi"/>
        </w:rPr>
        <w:t>(Q</w:t>
      </w:r>
      <w:r>
        <w:rPr>
          <w:rFonts w:asciiTheme="majorHAnsi" w:hAnsiTheme="majorHAnsi"/>
          <w:vertAlign w:val="subscript"/>
        </w:rPr>
        <w:t>2</w:t>
      </w:r>
      <w:r>
        <w:rPr>
          <w:rFonts w:asciiTheme="majorHAnsi" w:hAnsiTheme="majorHAnsi"/>
        </w:rPr>
        <w:t>) = 4, should the monopolist produce in Plant 3?)</w:t>
      </w:r>
    </w:p>
    <w:p w14:paraId="65C7EF79" w14:textId="77777777" w:rsidR="00B95EED" w:rsidRPr="00E52618" w:rsidRDefault="00B95EED" w:rsidP="00E52618">
      <w:pPr>
        <w:autoSpaceDE w:val="0"/>
        <w:autoSpaceDN w:val="0"/>
        <w:adjustRightInd w:val="0"/>
        <w:spacing w:after="0"/>
        <w:rPr>
          <w:rFonts w:asciiTheme="majorHAnsi" w:hAnsiTheme="majorHAnsi"/>
        </w:rPr>
      </w:pPr>
    </w:p>
    <w:p w14:paraId="748184E4" w14:textId="7948815C" w:rsidR="008070AA" w:rsidRPr="00E52618" w:rsidRDefault="00B95EED" w:rsidP="00E52618">
      <w:pPr>
        <w:autoSpaceDE w:val="0"/>
        <w:autoSpaceDN w:val="0"/>
        <w:adjustRightInd w:val="0"/>
        <w:spacing w:after="0"/>
        <w:rPr>
          <w:rFonts w:asciiTheme="majorHAnsi" w:hAnsiTheme="majorHAnsi"/>
        </w:rPr>
      </w:pPr>
      <w:r>
        <w:rPr>
          <w:rFonts w:asciiTheme="majorHAnsi" w:hAnsiTheme="majorHAnsi"/>
        </w:rPr>
        <w:t>25.</w:t>
      </w:r>
      <w:r>
        <w:rPr>
          <w:rFonts w:asciiTheme="majorHAnsi" w:hAnsiTheme="majorHAnsi"/>
        </w:rPr>
        <w:tab/>
      </w:r>
      <w:r w:rsidR="008070AA" w:rsidRPr="00E52618">
        <w:rPr>
          <w:rFonts w:asciiTheme="majorHAnsi" w:hAnsiTheme="majorHAnsi"/>
        </w:rPr>
        <w:t xml:space="preserve">Suppose that a monopolist’s market demand is given by P = 100 </w:t>
      </w:r>
      <w:r>
        <w:rPr>
          <w:rFonts w:asciiTheme="majorHAnsi" w:hAnsiTheme="majorHAnsi"/>
        </w:rPr>
        <w:t>–</w:t>
      </w:r>
      <w:r w:rsidR="008070AA" w:rsidRPr="00E52618">
        <w:rPr>
          <w:rFonts w:asciiTheme="majorHAnsi" w:hAnsiTheme="majorHAnsi"/>
        </w:rPr>
        <w:t xml:space="preserve"> 2Q and that marginal cost is given by MC = Q/2.</w:t>
      </w:r>
    </w:p>
    <w:p w14:paraId="27D412B4" w14:textId="0808188F" w:rsidR="008070AA" w:rsidRPr="00E52618" w:rsidRDefault="00B95EED" w:rsidP="00E52618">
      <w:pPr>
        <w:autoSpaceDE w:val="0"/>
        <w:autoSpaceDN w:val="0"/>
        <w:adjustRightInd w:val="0"/>
        <w:spacing w:after="0"/>
        <w:rPr>
          <w:rFonts w:asciiTheme="majorHAnsi" w:hAnsiTheme="majorHAnsi"/>
        </w:rPr>
      </w:pPr>
      <w:r>
        <w:rPr>
          <w:rFonts w:asciiTheme="majorHAnsi" w:hAnsiTheme="majorHAnsi"/>
        </w:rPr>
        <w:t>(a)</w:t>
      </w:r>
      <w:r>
        <w:rPr>
          <w:rFonts w:asciiTheme="majorHAnsi" w:hAnsiTheme="majorHAnsi"/>
        </w:rPr>
        <w:tab/>
      </w:r>
      <w:r w:rsidR="008070AA" w:rsidRPr="00E52618">
        <w:rPr>
          <w:rFonts w:asciiTheme="majorHAnsi" w:hAnsiTheme="majorHAnsi"/>
        </w:rPr>
        <w:t>Calculate the profit-maximizing monopoly price and quantity.</w:t>
      </w:r>
    </w:p>
    <w:p w14:paraId="0DDE58BD" w14:textId="23EB6C7B" w:rsidR="008070AA" w:rsidRPr="00E52618" w:rsidRDefault="00B95EED" w:rsidP="00E52618">
      <w:pPr>
        <w:autoSpaceDE w:val="0"/>
        <w:autoSpaceDN w:val="0"/>
        <w:adjustRightInd w:val="0"/>
        <w:spacing w:after="0"/>
        <w:rPr>
          <w:rFonts w:asciiTheme="majorHAnsi" w:hAnsiTheme="majorHAnsi"/>
        </w:rPr>
      </w:pPr>
      <w:r>
        <w:rPr>
          <w:rFonts w:asciiTheme="majorHAnsi" w:hAnsiTheme="majorHAnsi"/>
        </w:rPr>
        <w:t>(b)</w:t>
      </w:r>
      <w:r>
        <w:rPr>
          <w:rFonts w:asciiTheme="majorHAnsi" w:hAnsiTheme="majorHAnsi"/>
        </w:rPr>
        <w:tab/>
      </w:r>
      <w:r w:rsidR="008070AA" w:rsidRPr="00E52618">
        <w:rPr>
          <w:rFonts w:asciiTheme="majorHAnsi" w:hAnsiTheme="majorHAnsi"/>
        </w:rPr>
        <w:t>Calculate the price and quantity that arise under perfect competition with a supply curve P = Q/2.</w:t>
      </w:r>
    </w:p>
    <w:p w14:paraId="1A53B938" w14:textId="3DAB6F95" w:rsidR="008070AA" w:rsidRPr="00E52618" w:rsidRDefault="00B95EED" w:rsidP="00E52618">
      <w:pPr>
        <w:autoSpaceDE w:val="0"/>
        <w:autoSpaceDN w:val="0"/>
        <w:adjustRightInd w:val="0"/>
        <w:spacing w:after="0"/>
        <w:rPr>
          <w:rFonts w:asciiTheme="majorHAnsi" w:hAnsiTheme="majorHAnsi"/>
        </w:rPr>
      </w:pPr>
      <w:r>
        <w:rPr>
          <w:rFonts w:asciiTheme="majorHAnsi" w:hAnsiTheme="majorHAnsi"/>
        </w:rPr>
        <w:t>(c)</w:t>
      </w:r>
      <w:r>
        <w:rPr>
          <w:rFonts w:asciiTheme="majorHAnsi" w:hAnsiTheme="majorHAnsi"/>
        </w:rPr>
        <w:tab/>
      </w:r>
      <w:r w:rsidR="008070AA" w:rsidRPr="00E52618">
        <w:rPr>
          <w:rFonts w:asciiTheme="majorHAnsi" w:hAnsiTheme="majorHAnsi"/>
        </w:rPr>
        <w:t>Compare consumer and producer surplus under monopoly versus marginal cost pricing. What is the deadweight loss due to monopoly?</w:t>
      </w:r>
    </w:p>
    <w:sectPr w:rsidR="008070AA" w:rsidRPr="00E52618" w:rsidSect="002333CE">
      <w:footerReference w:type="default" r:id="rId18"/>
      <w:pgSz w:w="11906" w:h="16838" w:code="9"/>
      <w:pgMar w:top="720" w:right="720" w:bottom="720" w:left="720"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3F15C8" w14:textId="77777777" w:rsidR="008C10CF" w:rsidRDefault="008C10CF" w:rsidP="00AE674C">
      <w:pPr>
        <w:spacing w:after="0" w:line="240" w:lineRule="auto"/>
      </w:pPr>
      <w:r>
        <w:separator/>
      </w:r>
    </w:p>
  </w:endnote>
  <w:endnote w:type="continuationSeparator" w:id="0">
    <w:p w14:paraId="74484157" w14:textId="77777777" w:rsidR="008C10CF" w:rsidRDefault="008C10CF" w:rsidP="00AE6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PMingLiU">
    <w:altName w:val="新細明體"/>
    <w:panose1 w:val="02020500000000000000"/>
    <w:charset w:val="88"/>
    <w:family w:val="auto"/>
    <w:notTrueType/>
    <w:pitch w:val="variable"/>
    <w:sig w:usb0="00000001" w:usb1="08080000" w:usb2="00000010" w:usb3="00000000" w:csb0="00100000"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283E47" w14:textId="758D834B" w:rsidR="00AE674C" w:rsidRDefault="00AE674C">
    <w:pPr>
      <w:pStyle w:val="a3"/>
      <w:jc w:val="center"/>
    </w:pPr>
  </w:p>
  <w:p w14:paraId="19B88DA5" w14:textId="77777777" w:rsidR="00AE674C" w:rsidRDefault="00AE674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63C64A" w14:textId="77777777" w:rsidR="008C10CF" w:rsidRDefault="008C10CF" w:rsidP="00AE674C">
      <w:pPr>
        <w:spacing w:after="0" w:line="240" w:lineRule="auto"/>
      </w:pPr>
      <w:r>
        <w:separator/>
      </w:r>
    </w:p>
  </w:footnote>
  <w:footnote w:type="continuationSeparator" w:id="0">
    <w:p w14:paraId="125A7EC7" w14:textId="77777777" w:rsidR="008C10CF" w:rsidRDefault="008C10CF" w:rsidP="00AE67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C24C8"/>
    <w:multiLevelType w:val="hybridMultilevel"/>
    <w:tmpl w:val="ADEA791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3A80620"/>
    <w:multiLevelType w:val="hybridMultilevel"/>
    <w:tmpl w:val="1D5237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3AE4D4B"/>
    <w:multiLevelType w:val="hybridMultilevel"/>
    <w:tmpl w:val="59E2AB24"/>
    <w:lvl w:ilvl="0" w:tplc="6CD24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4CA6CEE"/>
    <w:multiLevelType w:val="hybridMultilevel"/>
    <w:tmpl w:val="73A87F78"/>
    <w:lvl w:ilvl="0" w:tplc="DE6C73A6">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EA2FF2"/>
    <w:multiLevelType w:val="hybridMultilevel"/>
    <w:tmpl w:val="47609C8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577964"/>
    <w:multiLevelType w:val="hybridMultilevel"/>
    <w:tmpl w:val="BDA296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017DBF"/>
    <w:multiLevelType w:val="hybridMultilevel"/>
    <w:tmpl w:val="57C21F5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6783E09"/>
    <w:multiLevelType w:val="hybridMultilevel"/>
    <w:tmpl w:val="A1FE200A"/>
    <w:lvl w:ilvl="0" w:tplc="49D00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0D24501"/>
    <w:multiLevelType w:val="hybridMultilevel"/>
    <w:tmpl w:val="F2428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F165BE"/>
    <w:multiLevelType w:val="hybridMultilevel"/>
    <w:tmpl w:val="7B3ABF14"/>
    <w:lvl w:ilvl="0" w:tplc="B6D0C594">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3E5693"/>
    <w:multiLevelType w:val="hybridMultilevel"/>
    <w:tmpl w:val="F86288EC"/>
    <w:lvl w:ilvl="0" w:tplc="8FA4F0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8451FA"/>
    <w:multiLevelType w:val="hybridMultilevel"/>
    <w:tmpl w:val="5F9AF5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761F80"/>
    <w:multiLevelType w:val="hybridMultilevel"/>
    <w:tmpl w:val="E1E80E20"/>
    <w:lvl w:ilvl="0" w:tplc="2050174A">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300B1C"/>
    <w:multiLevelType w:val="hybridMultilevel"/>
    <w:tmpl w:val="CB46CD10"/>
    <w:lvl w:ilvl="0" w:tplc="DE6C73A6">
      <w:start w:val="13"/>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C77E1A"/>
    <w:multiLevelType w:val="hybridMultilevel"/>
    <w:tmpl w:val="3168ED68"/>
    <w:lvl w:ilvl="0" w:tplc="A36CD8C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6F0024B"/>
    <w:multiLevelType w:val="hybridMultilevel"/>
    <w:tmpl w:val="54CC9CD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2B64A6"/>
    <w:multiLevelType w:val="hybridMultilevel"/>
    <w:tmpl w:val="6C127A90"/>
    <w:lvl w:ilvl="0" w:tplc="DE6C73A6">
      <w:start w:val="17"/>
      <w:numFmt w:val="decimal"/>
      <w:lvlText w:val="%1."/>
      <w:lvlJc w:val="left"/>
      <w:pPr>
        <w:ind w:left="750" w:hanging="390"/>
      </w:pPr>
      <w:rPr>
        <w:rFonts w:hint="default"/>
      </w:rPr>
    </w:lvl>
    <w:lvl w:ilvl="1" w:tplc="7820C42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FC4240"/>
    <w:multiLevelType w:val="hybridMultilevel"/>
    <w:tmpl w:val="81B8E4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491950"/>
    <w:multiLevelType w:val="hybridMultilevel"/>
    <w:tmpl w:val="2834A0D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A34250"/>
    <w:multiLevelType w:val="hybridMultilevel"/>
    <w:tmpl w:val="54A0EE8C"/>
    <w:lvl w:ilvl="0" w:tplc="04090017">
      <w:start w:val="1"/>
      <w:numFmt w:val="lowerLetter"/>
      <w:lvlText w:val="%1)"/>
      <w:lvlJc w:val="left"/>
      <w:pPr>
        <w:ind w:left="1470" w:hanging="360"/>
      </w:p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0">
    <w:nsid w:val="344C72B6"/>
    <w:multiLevelType w:val="hybridMultilevel"/>
    <w:tmpl w:val="FE546F5E"/>
    <w:lvl w:ilvl="0" w:tplc="62000682">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757851"/>
    <w:multiLevelType w:val="hybridMultilevel"/>
    <w:tmpl w:val="AE64DA6C"/>
    <w:lvl w:ilvl="0" w:tplc="62FE137A">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C083AED"/>
    <w:multiLevelType w:val="hybridMultilevel"/>
    <w:tmpl w:val="B68A7EC0"/>
    <w:lvl w:ilvl="0" w:tplc="57F6D63E">
      <w:start w:val="1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D0641B2"/>
    <w:multiLevelType w:val="hybridMultilevel"/>
    <w:tmpl w:val="1F7887C2"/>
    <w:lvl w:ilvl="0" w:tplc="B844B9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91127D"/>
    <w:multiLevelType w:val="hybridMultilevel"/>
    <w:tmpl w:val="ED0CA64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466A99"/>
    <w:multiLevelType w:val="hybridMultilevel"/>
    <w:tmpl w:val="6F4A0024"/>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B37400"/>
    <w:multiLevelType w:val="hybridMultilevel"/>
    <w:tmpl w:val="938CC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4885A14"/>
    <w:multiLevelType w:val="hybridMultilevel"/>
    <w:tmpl w:val="F3360F16"/>
    <w:lvl w:ilvl="0" w:tplc="6CD24CB6">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63E7CEA"/>
    <w:multiLevelType w:val="hybridMultilevel"/>
    <w:tmpl w:val="F780AE34"/>
    <w:lvl w:ilvl="0" w:tplc="5E0A19EA">
      <w:start w:val="22"/>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E891CCB"/>
    <w:multiLevelType w:val="hybridMultilevel"/>
    <w:tmpl w:val="917E02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2E25FEB"/>
    <w:multiLevelType w:val="hybridMultilevel"/>
    <w:tmpl w:val="1E0AB220"/>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684A2A"/>
    <w:multiLevelType w:val="hybridMultilevel"/>
    <w:tmpl w:val="1B54E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69255E"/>
    <w:multiLevelType w:val="hybridMultilevel"/>
    <w:tmpl w:val="8FE60806"/>
    <w:lvl w:ilvl="0" w:tplc="16806C0C">
      <w:start w:val="1"/>
      <w:numFmt w:val="decimal"/>
      <w:lvlText w:val="%1"/>
      <w:lvlJc w:val="left"/>
      <w:pPr>
        <w:ind w:left="720" w:hanging="360"/>
      </w:pPr>
      <w:rPr>
        <w:rFonts w:eastAsiaTheme="minorHAnsi" w:cs="Cambr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C1F4B40"/>
    <w:multiLevelType w:val="hybridMultilevel"/>
    <w:tmpl w:val="B6E04E4A"/>
    <w:lvl w:ilvl="0" w:tplc="DE6C73A6">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C433D02"/>
    <w:multiLevelType w:val="hybridMultilevel"/>
    <w:tmpl w:val="50E852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2A7986"/>
    <w:multiLevelType w:val="hybridMultilevel"/>
    <w:tmpl w:val="94C48AB8"/>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0A60E4B"/>
    <w:multiLevelType w:val="hybridMultilevel"/>
    <w:tmpl w:val="8AFEC6B4"/>
    <w:lvl w:ilvl="0" w:tplc="49186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1B7794A"/>
    <w:multiLevelType w:val="hybridMultilevel"/>
    <w:tmpl w:val="B8BEC3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377299A"/>
    <w:multiLevelType w:val="hybridMultilevel"/>
    <w:tmpl w:val="E15891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66C1393B"/>
    <w:multiLevelType w:val="hybridMultilevel"/>
    <w:tmpl w:val="6B4A9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8C17DF4"/>
    <w:multiLevelType w:val="hybridMultilevel"/>
    <w:tmpl w:val="E490029E"/>
    <w:lvl w:ilvl="0" w:tplc="894A4E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9AE099B"/>
    <w:multiLevelType w:val="hybridMultilevel"/>
    <w:tmpl w:val="F3EC3F46"/>
    <w:lvl w:ilvl="0" w:tplc="599C401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69D26136"/>
    <w:multiLevelType w:val="hybridMultilevel"/>
    <w:tmpl w:val="AF96A2B2"/>
    <w:lvl w:ilvl="0" w:tplc="6222144A">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452E23"/>
    <w:multiLevelType w:val="hybridMultilevel"/>
    <w:tmpl w:val="72D4B6E4"/>
    <w:lvl w:ilvl="0" w:tplc="04090017">
      <w:start w:val="1"/>
      <w:numFmt w:val="lowerLetter"/>
      <w:lvlText w:val="%1)"/>
      <w:lvlJc w:val="left"/>
      <w:pPr>
        <w:ind w:left="720" w:hanging="360"/>
      </w:pPr>
    </w:lvl>
    <w:lvl w:ilvl="1" w:tplc="6CD24CB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0792761"/>
    <w:multiLevelType w:val="hybridMultilevel"/>
    <w:tmpl w:val="CE3C860C"/>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2FC0650"/>
    <w:multiLevelType w:val="hybridMultilevel"/>
    <w:tmpl w:val="FA205BD2"/>
    <w:lvl w:ilvl="0" w:tplc="61B0F3AE">
      <w:start w:val="11"/>
      <w:numFmt w:val="decimal"/>
      <w:lvlText w:val="%1."/>
      <w:lvlJc w:val="lef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766F4752"/>
    <w:multiLevelType w:val="hybridMultilevel"/>
    <w:tmpl w:val="7ADA9F6C"/>
    <w:lvl w:ilvl="0" w:tplc="DE6C73A6">
      <w:start w:val="19"/>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7967911"/>
    <w:multiLevelType w:val="hybridMultilevel"/>
    <w:tmpl w:val="A5D8FC98"/>
    <w:lvl w:ilvl="0" w:tplc="6CD24CB6">
      <w:start w:val="1"/>
      <w:numFmt w:val="lowerLetter"/>
      <w:lvlText w:val="%1)"/>
      <w:lvlJc w:val="left"/>
      <w:pPr>
        <w:ind w:left="1440" w:hanging="360"/>
      </w:pPr>
      <w:rPr>
        <w:rFonts w:hint="default"/>
      </w:rPr>
    </w:lvl>
    <w:lvl w:ilvl="1" w:tplc="6CD24CB6">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1"/>
  </w:num>
  <w:num w:numId="2">
    <w:abstractNumId w:val="37"/>
  </w:num>
  <w:num w:numId="3">
    <w:abstractNumId w:val="29"/>
  </w:num>
  <w:num w:numId="4">
    <w:abstractNumId w:val="34"/>
  </w:num>
  <w:num w:numId="5">
    <w:abstractNumId w:val="44"/>
  </w:num>
  <w:num w:numId="6">
    <w:abstractNumId w:val="4"/>
  </w:num>
  <w:num w:numId="7">
    <w:abstractNumId w:val="35"/>
  </w:num>
  <w:num w:numId="8">
    <w:abstractNumId w:val="30"/>
  </w:num>
  <w:num w:numId="9">
    <w:abstractNumId w:val="24"/>
  </w:num>
  <w:num w:numId="10">
    <w:abstractNumId w:val="25"/>
  </w:num>
  <w:num w:numId="11">
    <w:abstractNumId w:val="26"/>
  </w:num>
  <w:num w:numId="12">
    <w:abstractNumId w:val="17"/>
  </w:num>
  <w:num w:numId="13">
    <w:abstractNumId w:val="5"/>
  </w:num>
  <w:num w:numId="14">
    <w:abstractNumId w:val="41"/>
  </w:num>
  <w:num w:numId="15">
    <w:abstractNumId w:val="18"/>
  </w:num>
  <w:num w:numId="16">
    <w:abstractNumId w:val="40"/>
  </w:num>
  <w:num w:numId="17">
    <w:abstractNumId w:val="23"/>
  </w:num>
  <w:num w:numId="18">
    <w:abstractNumId w:val="14"/>
  </w:num>
  <w:num w:numId="19">
    <w:abstractNumId w:val="39"/>
  </w:num>
  <w:num w:numId="20">
    <w:abstractNumId w:val="22"/>
  </w:num>
  <w:num w:numId="21">
    <w:abstractNumId w:val="42"/>
  </w:num>
  <w:num w:numId="22">
    <w:abstractNumId w:val="38"/>
  </w:num>
  <w:num w:numId="23">
    <w:abstractNumId w:val="12"/>
  </w:num>
  <w:num w:numId="24">
    <w:abstractNumId w:val="9"/>
  </w:num>
  <w:num w:numId="25">
    <w:abstractNumId w:val="45"/>
  </w:num>
  <w:num w:numId="26">
    <w:abstractNumId w:val="8"/>
  </w:num>
  <w:num w:numId="27">
    <w:abstractNumId w:val="32"/>
  </w:num>
  <w:num w:numId="28">
    <w:abstractNumId w:val="1"/>
  </w:num>
  <w:num w:numId="29">
    <w:abstractNumId w:val="21"/>
  </w:num>
  <w:num w:numId="30">
    <w:abstractNumId w:val="20"/>
  </w:num>
  <w:num w:numId="31">
    <w:abstractNumId w:val="2"/>
  </w:num>
  <w:num w:numId="32">
    <w:abstractNumId w:val="33"/>
  </w:num>
  <w:num w:numId="33">
    <w:abstractNumId w:val="13"/>
  </w:num>
  <w:num w:numId="34">
    <w:abstractNumId w:val="16"/>
  </w:num>
  <w:num w:numId="35">
    <w:abstractNumId w:val="46"/>
  </w:num>
  <w:num w:numId="36">
    <w:abstractNumId w:val="10"/>
  </w:num>
  <w:num w:numId="37">
    <w:abstractNumId w:val="6"/>
  </w:num>
  <w:num w:numId="38">
    <w:abstractNumId w:val="31"/>
  </w:num>
  <w:num w:numId="39">
    <w:abstractNumId w:val="3"/>
  </w:num>
  <w:num w:numId="40">
    <w:abstractNumId w:val="28"/>
  </w:num>
  <w:num w:numId="41">
    <w:abstractNumId w:val="0"/>
  </w:num>
  <w:num w:numId="42">
    <w:abstractNumId w:val="36"/>
  </w:num>
  <w:num w:numId="43">
    <w:abstractNumId w:val="19"/>
  </w:num>
  <w:num w:numId="44">
    <w:abstractNumId w:val="7"/>
  </w:num>
  <w:num w:numId="45">
    <w:abstractNumId w:val="15"/>
  </w:num>
  <w:num w:numId="46">
    <w:abstractNumId w:val="43"/>
  </w:num>
  <w:num w:numId="47">
    <w:abstractNumId w:val="27"/>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CBA"/>
    <w:rsid w:val="00017085"/>
    <w:rsid w:val="00077B42"/>
    <w:rsid w:val="00134BFB"/>
    <w:rsid w:val="001C5F4D"/>
    <w:rsid w:val="001E6F94"/>
    <w:rsid w:val="002333CE"/>
    <w:rsid w:val="002514AD"/>
    <w:rsid w:val="00266FD9"/>
    <w:rsid w:val="002B0256"/>
    <w:rsid w:val="002D5931"/>
    <w:rsid w:val="00384D27"/>
    <w:rsid w:val="003D3782"/>
    <w:rsid w:val="003E6BCF"/>
    <w:rsid w:val="00442806"/>
    <w:rsid w:val="0044415E"/>
    <w:rsid w:val="00480817"/>
    <w:rsid w:val="004D4A33"/>
    <w:rsid w:val="00505088"/>
    <w:rsid w:val="005322C1"/>
    <w:rsid w:val="005538B1"/>
    <w:rsid w:val="005A7749"/>
    <w:rsid w:val="006466C0"/>
    <w:rsid w:val="006843A7"/>
    <w:rsid w:val="006B3067"/>
    <w:rsid w:val="006B392A"/>
    <w:rsid w:val="0071162A"/>
    <w:rsid w:val="007140D8"/>
    <w:rsid w:val="00782616"/>
    <w:rsid w:val="007A5E8E"/>
    <w:rsid w:val="007C1331"/>
    <w:rsid w:val="008070AA"/>
    <w:rsid w:val="0081567D"/>
    <w:rsid w:val="008B1B92"/>
    <w:rsid w:val="008C10CF"/>
    <w:rsid w:val="008C5489"/>
    <w:rsid w:val="008E39C7"/>
    <w:rsid w:val="008F3F6A"/>
    <w:rsid w:val="008F5286"/>
    <w:rsid w:val="0090651B"/>
    <w:rsid w:val="009306CC"/>
    <w:rsid w:val="009438F9"/>
    <w:rsid w:val="009A2DE1"/>
    <w:rsid w:val="009A7857"/>
    <w:rsid w:val="009F0345"/>
    <w:rsid w:val="00A20AF4"/>
    <w:rsid w:val="00A26A90"/>
    <w:rsid w:val="00AC6E7F"/>
    <w:rsid w:val="00AE674C"/>
    <w:rsid w:val="00B123D6"/>
    <w:rsid w:val="00B85AF7"/>
    <w:rsid w:val="00B95EED"/>
    <w:rsid w:val="00BA621D"/>
    <w:rsid w:val="00BB2290"/>
    <w:rsid w:val="00BC1109"/>
    <w:rsid w:val="00BF2726"/>
    <w:rsid w:val="00C011C2"/>
    <w:rsid w:val="00C065E1"/>
    <w:rsid w:val="00C329C2"/>
    <w:rsid w:val="00C55F17"/>
    <w:rsid w:val="00C61B39"/>
    <w:rsid w:val="00D00502"/>
    <w:rsid w:val="00D574B5"/>
    <w:rsid w:val="00D7747F"/>
    <w:rsid w:val="00D878C9"/>
    <w:rsid w:val="00DD5788"/>
    <w:rsid w:val="00DE2863"/>
    <w:rsid w:val="00E4477E"/>
    <w:rsid w:val="00E52618"/>
    <w:rsid w:val="00EB7BC7"/>
    <w:rsid w:val="00EF2CBA"/>
    <w:rsid w:val="00F62207"/>
    <w:rsid w:val="00FA3A81"/>
    <w:rsid w:val="00FE4CF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9F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256"/>
    <w:rPr>
      <w:rFonts w:cs="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A">
    <w:name w:val="Heading A"/>
    <w:basedOn w:val="a"/>
    <w:next w:val="a"/>
    <w:rsid w:val="00EF2CBA"/>
    <w:pPr>
      <w:spacing w:after="360" w:line="240" w:lineRule="auto"/>
    </w:pPr>
    <w:rPr>
      <w:rFonts w:ascii="Times New Roman" w:eastAsia="Times New Roman" w:hAnsi="Times New Roman" w:cs="Times New Roman"/>
      <w:sz w:val="40"/>
      <w:szCs w:val="20"/>
      <w:lang w:bidi="ar-SA"/>
    </w:rPr>
  </w:style>
  <w:style w:type="paragraph" w:styleId="a3">
    <w:name w:val="footer"/>
    <w:basedOn w:val="a"/>
    <w:link w:val="a4"/>
    <w:uiPriority w:val="99"/>
    <w:rsid w:val="005A7749"/>
    <w:pPr>
      <w:tabs>
        <w:tab w:val="center" w:pos="4153"/>
        <w:tab w:val="right" w:pos="8306"/>
      </w:tabs>
      <w:spacing w:after="0" w:line="240" w:lineRule="auto"/>
    </w:pPr>
    <w:rPr>
      <w:rFonts w:ascii="Times New Roman" w:eastAsia="PMingLiU" w:hAnsi="Times New Roman" w:cs="Angsana New"/>
      <w:sz w:val="24"/>
      <w:szCs w:val="24"/>
    </w:rPr>
  </w:style>
  <w:style w:type="character" w:customStyle="1" w:styleId="a4">
    <w:name w:val="ท้ายกระดาษ อักขระ"/>
    <w:basedOn w:val="a0"/>
    <w:link w:val="a3"/>
    <w:uiPriority w:val="99"/>
    <w:rsid w:val="005A7749"/>
    <w:rPr>
      <w:rFonts w:ascii="Times New Roman" w:eastAsia="PMingLiU" w:hAnsi="Times New Roman" w:cs="Angsana New"/>
      <w:sz w:val="24"/>
      <w:szCs w:val="24"/>
    </w:rPr>
  </w:style>
  <w:style w:type="paragraph" w:styleId="a5">
    <w:name w:val="Title"/>
    <w:basedOn w:val="a"/>
    <w:link w:val="a6"/>
    <w:qFormat/>
    <w:rsid w:val="005A7749"/>
    <w:pPr>
      <w:spacing w:after="0" w:line="240" w:lineRule="auto"/>
      <w:jc w:val="center"/>
    </w:pPr>
    <w:rPr>
      <w:rFonts w:ascii="Times New Roman" w:eastAsia="Cordia New" w:hAnsi="Times New Roman" w:cs="Angsana New"/>
      <w:b/>
      <w:bCs/>
      <w:sz w:val="24"/>
      <w:szCs w:val="24"/>
      <w:u w:val="single"/>
    </w:rPr>
  </w:style>
  <w:style w:type="character" w:customStyle="1" w:styleId="a6">
    <w:name w:val="ชื่อเรื่อง อักขระ"/>
    <w:basedOn w:val="a0"/>
    <w:link w:val="a5"/>
    <w:rsid w:val="005A7749"/>
    <w:rPr>
      <w:rFonts w:ascii="Times New Roman" w:eastAsia="Cordia New" w:hAnsi="Times New Roman" w:cs="Angsana New"/>
      <w:b/>
      <w:bCs/>
      <w:sz w:val="24"/>
      <w:szCs w:val="24"/>
      <w:u w:val="single"/>
    </w:rPr>
  </w:style>
  <w:style w:type="paragraph" w:styleId="a7">
    <w:name w:val="Normal (Web)"/>
    <w:basedOn w:val="a"/>
    <w:uiPriority w:val="99"/>
    <w:semiHidden/>
    <w:unhideWhenUsed/>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a"/>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List Paragraph"/>
    <w:basedOn w:val="a"/>
    <w:uiPriority w:val="34"/>
    <w:qFormat/>
    <w:rsid w:val="006843A7"/>
    <w:pPr>
      <w:ind w:left="720"/>
      <w:contextualSpacing/>
    </w:pPr>
    <w:rPr>
      <w:rFonts w:cs="Angsana New"/>
      <w:szCs w:val="35"/>
    </w:rPr>
  </w:style>
  <w:style w:type="character" w:styleId="a9">
    <w:name w:val="Hyperlink"/>
    <w:basedOn w:val="a0"/>
    <w:uiPriority w:val="99"/>
    <w:unhideWhenUsed/>
    <w:rsid w:val="006843A7"/>
    <w:rPr>
      <w:color w:val="0000FF" w:themeColor="hyperlink"/>
      <w:u w:val="single"/>
    </w:rPr>
  </w:style>
  <w:style w:type="character" w:customStyle="1" w:styleId="UnresolvedMention">
    <w:name w:val="Unresolved Mention"/>
    <w:basedOn w:val="a0"/>
    <w:uiPriority w:val="99"/>
    <w:semiHidden/>
    <w:unhideWhenUsed/>
    <w:rsid w:val="006843A7"/>
    <w:rPr>
      <w:color w:val="605E5C"/>
      <w:shd w:val="clear" w:color="auto" w:fill="E1DFDD"/>
    </w:rPr>
  </w:style>
  <w:style w:type="paragraph" w:styleId="aa">
    <w:name w:val="Balloon Text"/>
    <w:basedOn w:val="a"/>
    <w:link w:val="ab"/>
    <w:uiPriority w:val="99"/>
    <w:semiHidden/>
    <w:unhideWhenUsed/>
    <w:rsid w:val="00C329C2"/>
    <w:pPr>
      <w:spacing w:after="0" w:line="240" w:lineRule="auto"/>
    </w:pPr>
    <w:rPr>
      <w:rFonts w:ascii="Segoe UI" w:hAnsi="Segoe UI" w:cs="Angsana New"/>
      <w:sz w:val="18"/>
      <w:szCs w:val="22"/>
    </w:rPr>
  </w:style>
  <w:style w:type="character" w:customStyle="1" w:styleId="ab">
    <w:name w:val="ข้อความบอลลูน อักขระ"/>
    <w:basedOn w:val="a0"/>
    <w:link w:val="aa"/>
    <w:uiPriority w:val="99"/>
    <w:semiHidden/>
    <w:rsid w:val="00C329C2"/>
    <w:rPr>
      <w:rFonts w:ascii="Segoe UI" w:hAnsi="Segoe UI" w:cs="Angsana New"/>
      <w:sz w:val="18"/>
      <w:szCs w:val="22"/>
    </w:rPr>
  </w:style>
  <w:style w:type="paragraph" w:styleId="ac">
    <w:name w:val="header"/>
    <w:basedOn w:val="a"/>
    <w:link w:val="ad"/>
    <w:uiPriority w:val="99"/>
    <w:unhideWhenUsed/>
    <w:rsid w:val="00AE674C"/>
    <w:pPr>
      <w:tabs>
        <w:tab w:val="center" w:pos="4680"/>
        <w:tab w:val="right" w:pos="9360"/>
      </w:tabs>
      <w:spacing w:after="0" w:line="240" w:lineRule="auto"/>
    </w:pPr>
    <w:rPr>
      <w:rFonts w:cs="Angsana New"/>
      <w:szCs w:val="35"/>
    </w:rPr>
  </w:style>
  <w:style w:type="character" w:customStyle="1" w:styleId="ad">
    <w:name w:val="หัวกระดาษ อักขระ"/>
    <w:basedOn w:val="a0"/>
    <w:link w:val="ac"/>
    <w:uiPriority w:val="99"/>
    <w:rsid w:val="00AE674C"/>
    <w:rPr>
      <w:rFonts w:cs="Angsana New"/>
      <w:szCs w:val="35"/>
    </w:rPr>
  </w:style>
  <w:style w:type="table" w:styleId="ae">
    <w:name w:val="Table Grid"/>
    <w:basedOn w:val="a1"/>
    <w:uiPriority w:val="59"/>
    <w:rsid w:val="00807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Placeholder Text"/>
    <w:basedOn w:val="a0"/>
    <w:uiPriority w:val="99"/>
    <w:semiHidden/>
    <w:rsid w:val="00C011C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256"/>
    <w:rPr>
      <w:rFonts w:cs="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A">
    <w:name w:val="Heading A"/>
    <w:basedOn w:val="a"/>
    <w:next w:val="a"/>
    <w:rsid w:val="00EF2CBA"/>
    <w:pPr>
      <w:spacing w:after="360" w:line="240" w:lineRule="auto"/>
    </w:pPr>
    <w:rPr>
      <w:rFonts w:ascii="Times New Roman" w:eastAsia="Times New Roman" w:hAnsi="Times New Roman" w:cs="Times New Roman"/>
      <w:sz w:val="40"/>
      <w:szCs w:val="20"/>
      <w:lang w:bidi="ar-SA"/>
    </w:rPr>
  </w:style>
  <w:style w:type="paragraph" w:styleId="a3">
    <w:name w:val="footer"/>
    <w:basedOn w:val="a"/>
    <w:link w:val="a4"/>
    <w:uiPriority w:val="99"/>
    <w:rsid w:val="005A7749"/>
    <w:pPr>
      <w:tabs>
        <w:tab w:val="center" w:pos="4153"/>
        <w:tab w:val="right" w:pos="8306"/>
      </w:tabs>
      <w:spacing w:after="0" w:line="240" w:lineRule="auto"/>
    </w:pPr>
    <w:rPr>
      <w:rFonts w:ascii="Times New Roman" w:eastAsia="PMingLiU" w:hAnsi="Times New Roman" w:cs="Angsana New"/>
      <w:sz w:val="24"/>
      <w:szCs w:val="24"/>
    </w:rPr>
  </w:style>
  <w:style w:type="character" w:customStyle="1" w:styleId="a4">
    <w:name w:val="ท้ายกระดาษ อักขระ"/>
    <w:basedOn w:val="a0"/>
    <w:link w:val="a3"/>
    <w:uiPriority w:val="99"/>
    <w:rsid w:val="005A7749"/>
    <w:rPr>
      <w:rFonts w:ascii="Times New Roman" w:eastAsia="PMingLiU" w:hAnsi="Times New Roman" w:cs="Angsana New"/>
      <w:sz w:val="24"/>
      <w:szCs w:val="24"/>
    </w:rPr>
  </w:style>
  <w:style w:type="paragraph" w:styleId="a5">
    <w:name w:val="Title"/>
    <w:basedOn w:val="a"/>
    <w:link w:val="a6"/>
    <w:qFormat/>
    <w:rsid w:val="005A7749"/>
    <w:pPr>
      <w:spacing w:after="0" w:line="240" w:lineRule="auto"/>
      <w:jc w:val="center"/>
    </w:pPr>
    <w:rPr>
      <w:rFonts w:ascii="Times New Roman" w:eastAsia="Cordia New" w:hAnsi="Times New Roman" w:cs="Angsana New"/>
      <w:b/>
      <w:bCs/>
      <w:sz w:val="24"/>
      <w:szCs w:val="24"/>
      <w:u w:val="single"/>
    </w:rPr>
  </w:style>
  <w:style w:type="character" w:customStyle="1" w:styleId="a6">
    <w:name w:val="ชื่อเรื่อง อักขระ"/>
    <w:basedOn w:val="a0"/>
    <w:link w:val="a5"/>
    <w:rsid w:val="005A7749"/>
    <w:rPr>
      <w:rFonts w:ascii="Times New Roman" w:eastAsia="Cordia New" w:hAnsi="Times New Roman" w:cs="Angsana New"/>
      <w:b/>
      <w:bCs/>
      <w:sz w:val="24"/>
      <w:szCs w:val="24"/>
      <w:u w:val="single"/>
    </w:rPr>
  </w:style>
  <w:style w:type="paragraph" w:styleId="a7">
    <w:name w:val="Normal (Web)"/>
    <w:basedOn w:val="a"/>
    <w:uiPriority w:val="99"/>
    <w:semiHidden/>
    <w:unhideWhenUsed/>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a"/>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List Paragraph"/>
    <w:basedOn w:val="a"/>
    <w:uiPriority w:val="34"/>
    <w:qFormat/>
    <w:rsid w:val="006843A7"/>
    <w:pPr>
      <w:ind w:left="720"/>
      <w:contextualSpacing/>
    </w:pPr>
    <w:rPr>
      <w:rFonts w:cs="Angsana New"/>
      <w:szCs w:val="35"/>
    </w:rPr>
  </w:style>
  <w:style w:type="character" w:styleId="a9">
    <w:name w:val="Hyperlink"/>
    <w:basedOn w:val="a0"/>
    <w:uiPriority w:val="99"/>
    <w:unhideWhenUsed/>
    <w:rsid w:val="006843A7"/>
    <w:rPr>
      <w:color w:val="0000FF" w:themeColor="hyperlink"/>
      <w:u w:val="single"/>
    </w:rPr>
  </w:style>
  <w:style w:type="character" w:customStyle="1" w:styleId="UnresolvedMention">
    <w:name w:val="Unresolved Mention"/>
    <w:basedOn w:val="a0"/>
    <w:uiPriority w:val="99"/>
    <w:semiHidden/>
    <w:unhideWhenUsed/>
    <w:rsid w:val="006843A7"/>
    <w:rPr>
      <w:color w:val="605E5C"/>
      <w:shd w:val="clear" w:color="auto" w:fill="E1DFDD"/>
    </w:rPr>
  </w:style>
  <w:style w:type="paragraph" w:styleId="aa">
    <w:name w:val="Balloon Text"/>
    <w:basedOn w:val="a"/>
    <w:link w:val="ab"/>
    <w:uiPriority w:val="99"/>
    <w:semiHidden/>
    <w:unhideWhenUsed/>
    <w:rsid w:val="00C329C2"/>
    <w:pPr>
      <w:spacing w:after="0" w:line="240" w:lineRule="auto"/>
    </w:pPr>
    <w:rPr>
      <w:rFonts w:ascii="Segoe UI" w:hAnsi="Segoe UI" w:cs="Angsana New"/>
      <w:sz w:val="18"/>
      <w:szCs w:val="22"/>
    </w:rPr>
  </w:style>
  <w:style w:type="character" w:customStyle="1" w:styleId="ab">
    <w:name w:val="ข้อความบอลลูน อักขระ"/>
    <w:basedOn w:val="a0"/>
    <w:link w:val="aa"/>
    <w:uiPriority w:val="99"/>
    <w:semiHidden/>
    <w:rsid w:val="00C329C2"/>
    <w:rPr>
      <w:rFonts w:ascii="Segoe UI" w:hAnsi="Segoe UI" w:cs="Angsana New"/>
      <w:sz w:val="18"/>
      <w:szCs w:val="22"/>
    </w:rPr>
  </w:style>
  <w:style w:type="paragraph" w:styleId="ac">
    <w:name w:val="header"/>
    <w:basedOn w:val="a"/>
    <w:link w:val="ad"/>
    <w:uiPriority w:val="99"/>
    <w:unhideWhenUsed/>
    <w:rsid w:val="00AE674C"/>
    <w:pPr>
      <w:tabs>
        <w:tab w:val="center" w:pos="4680"/>
        <w:tab w:val="right" w:pos="9360"/>
      </w:tabs>
      <w:spacing w:after="0" w:line="240" w:lineRule="auto"/>
    </w:pPr>
    <w:rPr>
      <w:rFonts w:cs="Angsana New"/>
      <w:szCs w:val="35"/>
    </w:rPr>
  </w:style>
  <w:style w:type="character" w:customStyle="1" w:styleId="ad">
    <w:name w:val="หัวกระดาษ อักขระ"/>
    <w:basedOn w:val="a0"/>
    <w:link w:val="ac"/>
    <w:uiPriority w:val="99"/>
    <w:rsid w:val="00AE674C"/>
    <w:rPr>
      <w:rFonts w:cs="Angsana New"/>
      <w:szCs w:val="35"/>
    </w:rPr>
  </w:style>
  <w:style w:type="table" w:styleId="ae">
    <w:name w:val="Table Grid"/>
    <w:basedOn w:val="a1"/>
    <w:uiPriority w:val="59"/>
    <w:rsid w:val="00807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Placeholder Text"/>
    <w:basedOn w:val="a0"/>
    <w:uiPriority w:val="99"/>
    <w:semiHidden/>
    <w:rsid w:val="00C011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22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3.emf"/><Relationship Id="rId2" Type="http://schemas.openxmlformats.org/officeDocument/2006/relationships/styles" Target="styles.xml"/><Relationship Id="rId16" Type="http://schemas.openxmlformats.org/officeDocument/2006/relationships/hyperlink" Target="mailto:pongpalin@econ.tu.ac.th"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10.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20.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660</Words>
  <Characters>3766</Characters>
  <Application>Microsoft Office Word</Application>
  <DocSecurity>0</DocSecurity>
  <Lines>31</Lines>
  <Paragraphs>8</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PW</dc:creator>
  <cp:lastModifiedBy>User</cp:lastModifiedBy>
  <cp:revision>3</cp:revision>
  <cp:lastPrinted>2019-08-28T14:27:00Z</cp:lastPrinted>
  <dcterms:created xsi:type="dcterms:W3CDTF">2019-10-24T08:13:00Z</dcterms:created>
  <dcterms:modified xsi:type="dcterms:W3CDTF">2019-10-24T08:13:00Z</dcterms:modified>
</cp:coreProperties>
</file>