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55D" w:rsidRPr="00D97D9C" w:rsidRDefault="00AF455D" w:rsidP="00327D77">
      <w:pPr>
        <w:shd w:val="clear" w:color="auto" w:fill="FFFFFF"/>
        <w:spacing w:before="100" w:beforeAutospacing="1" w:after="324" w:line="480" w:lineRule="auto"/>
        <w:jc w:val="center"/>
        <w:rPr>
          <w:rFonts w:ascii="Times New Roman" w:eastAsia="Times New Roman" w:hAnsi="Times New Roman" w:cs="Times New Roman"/>
          <w:sz w:val="24"/>
          <w:szCs w:val="24"/>
        </w:rPr>
      </w:pPr>
      <w:r w:rsidRPr="00D97D9C">
        <w:rPr>
          <w:rFonts w:ascii="Times New Roman" w:eastAsia="Times New Roman" w:hAnsi="Times New Roman" w:cs="Times New Roman"/>
          <w:color w:val="2A2A2A"/>
          <w:sz w:val="24"/>
          <w:szCs w:val="24"/>
        </w:rPr>
        <w:t>550464</w:t>
      </w:r>
      <w:r w:rsidR="008C6A40" w:rsidRPr="00D97D9C">
        <w:rPr>
          <w:rFonts w:ascii="Times New Roman" w:eastAsia="Times New Roman" w:hAnsi="Times New Roman" w:cs="Times New Roman"/>
          <w:color w:val="2A2A2A"/>
          <w:sz w:val="24"/>
          <w:szCs w:val="24"/>
        </w:rPr>
        <w:t>1274</w:t>
      </w:r>
    </w:p>
    <w:p w:rsidR="00AF455D" w:rsidRPr="00D97D9C" w:rsidRDefault="008C6A40" w:rsidP="00327D77">
      <w:pPr>
        <w:shd w:val="clear" w:color="auto" w:fill="FFFFFF"/>
        <w:spacing w:before="100" w:beforeAutospacing="1" w:after="100" w:afterAutospacing="1" w:line="480" w:lineRule="auto"/>
        <w:jc w:val="center"/>
        <w:rPr>
          <w:rFonts w:ascii="Times New Roman" w:eastAsia="Times New Roman" w:hAnsi="Times New Roman" w:cs="Times New Roman"/>
          <w:sz w:val="24"/>
          <w:szCs w:val="24"/>
        </w:rPr>
      </w:pPr>
      <w:proofErr w:type="spellStart"/>
      <w:r w:rsidRPr="00D97D9C">
        <w:rPr>
          <w:rFonts w:ascii="Times New Roman" w:eastAsia="Times New Roman" w:hAnsi="Times New Roman" w:cs="Times New Roman"/>
          <w:color w:val="2A2A2A"/>
          <w:sz w:val="24"/>
          <w:szCs w:val="24"/>
        </w:rPr>
        <w:t>Ploynapat</w:t>
      </w:r>
      <w:proofErr w:type="spellEnd"/>
      <w:r w:rsidRPr="00D97D9C">
        <w:rPr>
          <w:rFonts w:ascii="Times New Roman" w:eastAsia="Times New Roman" w:hAnsi="Times New Roman" w:cs="Times New Roman"/>
          <w:color w:val="2A2A2A"/>
          <w:sz w:val="24"/>
          <w:szCs w:val="24"/>
        </w:rPr>
        <w:t xml:space="preserve">  </w:t>
      </w:r>
      <w:proofErr w:type="spellStart"/>
      <w:r w:rsidRPr="00D97D9C">
        <w:rPr>
          <w:rFonts w:ascii="Times New Roman" w:eastAsia="Times New Roman" w:hAnsi="Times New Roman" w:cs="Times New Roman"/>
          <w:color w:val="2A2A2A"/>
          <w:sz w:val="24"/>
          <w:szCs w:val="24"/>
        </w:rPr>
        <w:t>Somniyamrat</w:t>
      </w:r>
      <w:proofErr w:type="spellEnd"/>
    </w:p>
    <w:p w:rsidR="00AF455D" w:rsidRPr="00D97D9C" w:rsidRDefault="008C6A40" w:rsidP="00327D77">
      <w:pPr>
        <w:shd w:val="clear" w:color="auto" w:fill="FFFFFF"/>
        <w:spacing w:before="100" w:beforeAutospacing="1" w:after="100" w:afterAutospacing="1" w:line="480" w:lineRule="auto"/>
        <w:jc w:val="center"/>
        <w:rPr>
          <w:rFonts w:ascii="Times New Roman" w:eastAsia="Times New Roman" w:hAnsi="Times New Roman" w:cs="Times New Roman"/>
          <w:sz w:val="24"/>
          <w:szCs w:val="24"/>
          <w:cs/>
        </w:rPr>
      </w:pPr>
      <w:r w:rsidRPr="00D97D9C">
        <w:rPr>
          <w:rFonts w:ascii="Times New Roman" w:eastAsia="Times New Roman" w:hAnsi="Times New Roman" w:cs="Times New Roman"/>
          <w:color w:val="2A2A2A"/>
          <w:sz w:val="24"/>
          <w:szCs w:val="24"/>
        </w:rPr>
        <w:t>Francis Bacon</w:t>
      </w:r>
      <w:r w:rsidR="00777451" w:rsidRPr="00D97D9C">
        <w:rPr>
          <w:rFonts w:ascii="Times New Roman" w:eastAsia="Times New Roman" w:hAnsi="Times New Roman" w:cs="Times New Roman"/>
          <w:color w:val="2A2A2A"/>
          <w:sz w:val="24"/>
          <w:szCs w:val="24"/>
        </w:rPr>
        <w:t xml:space="preserve"> </w:t>
      </w:r>
      <w:r w:rsidR="00777451" w:rsidRPr="00D97D9C">
        <w:rPr>
          <w:rFonts w:ascii="Times New Roman" w:eastAsia="Times New Roman" w:hAnsi="Times New Roman" w:cs="Times New Roman"/>
          <w:color w:val="2A2A2A"/>
          <w:sz w:val="24"/>
          <w:szCs w:val="24"/>
          <w:cs/>
        </w:rPr>
        <w:t>(</w:t>
      </w:r>
      <w:r w:rsidRPr="00D97D9C">
        <w:rPr>
          <w:rFonts w:ascii="Times New Roman" w:eastAsia="Times New Roman" w:hAnsi="Times New Roman" w:cs="Times New Roman"/>
          <w:sz w:val="24"/>
          <w:szCs w:val="24"/>
        </w:rPr>
        <w:t>1909-1992</w:t>
      </w:r>
      <w:r w:rsidRPr="00D97D9C">
        <w:rPr>
          <w:rFonts w:ascii="Times New Roman" w:eastAsia="Times New Roman" w:hAnsi="Times New Roman" w:cs="Times New Roman"/>
          <w:sz w:val="24"/>
          <w:szCs w:val="24"/>
          <w:cs/>
        </w:rPr>
        <w:t>)</w:t>
      </w:r>
    </w:p>
    <w:p w:rsidR="00AF455D" w:rsidRPr="00D97D9C" w:rsidRDefault="00E4720D" w:rsidP="00327D77">
      <w:pPr>
        <w:shd w:val="clear" w:color="auto" w:fill="FFFFFF"/>
        <w:spacing w:before="100" w:beforeAutospacing="1" w:after="100" w:afterAutospacing="1" w:line="480" w:lineRule="auto"/>
        <w:jc w:val="center"/>
        <w:rPr>
          <w:rFonts w:ascii="Times New Roman" w:eastAsia="Times New Roman" w:hAnsi="Times New Roman" w:cs="Times New Roman"/>
          <w:sz w:val="24"/>
          <w:szCs w:val="24"/>
        </w:rPr>
      </w:pPr>
      <w:r w:rsidRPr="00D97D9C">
        <w:rPr>
          <w:rFonts w:ascii="Times New Roman" w:eastAsia="Times New Roman" w:hAnsi="Times New Roman" w:cs="Times New Roman"/>
          <w:sz w:val="24"/>
          <w:szCs w:val="24"/>
        </w:rPr>
        <w:t xml:space="preserve">937 </w:t>
      </w:r>
      <w:r w:rsidR="00995B55" w:rsidRPr="00D97D9C">
        <w:rPr>
          <w:rFonts w:ascii="Times New Roman" w:eastAsia="Times New Roman" w:hAnsi="Times New Roman" w:cs="Times New Roman"/>
          <w:sz w:val="24"/>
          <w:szCs w:val="24"/>
        </w:rPr>
        <w:t>words</w:t>
      </w:r>
    </w:p>
    <w:p w:rsidR="004166BC" w:rsidRPr="00AA2883" w:rsidRDefault="00BF6D2D" w:rsidP="009B2F1A">
      <w:pPr>
        <w:shd w:val="clear" w:color="auto" w:fill="FFFFFF"/>
        <w:spacing w:before="100" w:beforeAutospacing="1" w:after="100" w:afterAutospacing="1" w:line="480" w:lineRule="auto"/>
        <w:jc w:val="both"/>
        <w:rPr>
          <w:rFonts w:ascii="Times New Roman" w:eastAsia="Times New Roman" w:hAnsi="Times New Roman" w:cs="Times New Roman"/>
          <w:color w:val="000000" w:themeColor="text1"/>
          <w:sz w:val="24"/>
          <w:szCs w:val="24"/>
          <w:u w:val="single"/>
        </w:rPr>
      </w:pPr>
      <w:r w:rsidRPr="00D97D9C">
        <w:rPr>
          <w:rFonts w:ascii="Times New Roman" w:eastAsia="Times New Roman" w:hAnsi="Times New Roman" w:cs="Times New Roman"/>
          <w:sz w:val="24"/>
          <w:szCs w:val="24"/>
        </w:rPr>
        <w:t xml:space="preserve">         </w:t>
      </w:r>
      <w:r w:rsidR="004166BC" w:rsidRPr="00D97D9C">
        <w:rPr>
          <w:rFonts w:ascii="Times New Roman" w:eastAsia="Times New Roman" w:hAnsi="Times New Roman" w:cs="Times New Roman"/>
          <w:sz w:val="24"/>
          <w:szCs w:val="24"/>
        </w:rPr>
        <w:t xml:space="preserve">They belief that </w:t>
      </w:r>
      <w:r w:rsidR="00FE2581" w:rsidRPr="00D97D9C">
        <w:rPr>
          <w:rFonts w:ascii="Times New Roman" w:eastAsia="Times New Roman" w:hAnsi="Times New Roman" w:cs="Times New Roman"/>
          <w:sz w:val="24"/>
          <w:szCs w:val="24"/>
        </w:rPr>
        <w:t>the</w:t>
      </w:r>
      <w:r w:rsidR="00A964B1" w:rsidRPr="00D97D9C">
        <w:rPr>
          <w:rFonts w:ascii="Times New Roman" w:eastAsia="Times New Roman" w:hAnsi="Times New Roman" w:cs="Times New Roman"/>
          <w:sz w:val="24"/>
          <w:szCs w:val="24"/>
        </w:rPr>
        <w:t xml:space="preserve"> various environment, cultural and atmosphere </w:t>
      </w:r>
      <w:r w:rsidR="00FE2581" w:rsidRPr="00D97D9C">
        <w:rPr>
          <w:rFonts w:ascii="Times New Roman" w:eastAsia="Times New Roman" w:hAnsi="Times New Roman" w:cs="Times New Roman"/>
          <w:sz w:val="24"/>
          <w:szCs w:val="24"/>
        </w:rPr>
        <w:t xml:space="preserve">will </w:t>
      </w:r>
      <w:r w:rsidR="00A964B1" w:rsidRPr="00D97D9C">
        <w:rPr>
          <w:rFonts w:ascii="Times New Roman" w:eastAsia="Times New Roman" w:hAnsi="Times New Roman" w:cs="Times New Roman"/>
          <w:sz w:val="24"/>
          <w:szCs w:val="24"/>
        </w:rPr>
        <w:t>a</w:t>
      </w:r>
      <w:r w:rsidR="00FE2581" w:rsidRPr="00D97D9C">
        <w:rPr>
          <w:rFonts w:ascii="Times New Roman" w:eastAsia="Times New Roman" w:hAnsi="Times New Roman" w:cs="Times New Roman"/>
          <w:sz w:val="24"/>
          <w:szCs w:val="24"/>
        </w:rPr>
        <w:t xml:space="preserve">ffect the way of life of </w:t>
      </w:r>
      <w:r w:rsidR="004166BC" w:rsidRPr="00D97D9C">
        <w:rPr>
          <w:rFonts w:ascii="Times New Roman" w:eastAsia="Times New Roman" w:hAnsi="Times New Roman" w:cs="Times New Roman"/>
          <w:sz w:val="24"/>
          <w:szCs w:val="24"/>
        </w:rPr>
        <w:t xml:space="preserve">people </w:t>
      </w:r>
      <w:r w:rsidR="00FE2581" w:rsidRPr="00D97D9C">
        <w:rPr>
          <w:rFonts w:ascii="Times New Roman" w:eastAsia="Times New Roman" w:hAnsi="Times New Roman" w:cs="Times New Roman"/>
          <w:sz w:val="24"/>
          <w:szCs w:val="24"/>
        </w:rPr>
        <w:t xml:space="preserve">same as Francis </w:t>
      </w:r>
      <w:r w:rsidRPr="00D97D9C">
        <w:rPr>
          <w:rFonts w:ascii="Times New Roman" w:eastAsia="Times New Roman" w:hAnsi="Times New Roman" w:cs="Times New Roman"/>
          <w:sz w:val="24"/>
          <w:szCs w:val="24"/>
        </w:rPr>
        <w:t>b</w:t>
      </w:r>
      <w:r w:rsidR="00FE2581" w:rsidRPr="00D97D9C">
        <w:rPr>
          <w:rFonts w:ascii="Times New Roman" w:eastAsia="Times New Roman" w:hAnsi="Times New Roman" w:cs="Times New Roman"/>
          <w:sz w:val="24"/>
          <w:szCs w:val="24"/>
        </w:rPr>
        <w:t>aco</w:t>
      </w:r>
      <w:r w:rsidRPr="00D97D9C">
        <w:rPr>
          <w:rFonts w:ascii="Times New Roman" w:eastAsia="Times New Roman" w:hAnsi="Times New Roman" w:cs="Times New Roman"/>
          <w:sz w:val="24"/>
          <w:szCs w:val="24"/>
        </w:rPr>
        <w:t>n</w:t>
      </w:r>
      <w:r w:rsidR="00FE2581" w:rsidRPr="00D97D9C">
        <w:rPr>
          <w:rFonts w:ascii="Times New Roman" w:eastAsia="Times New Roman" w:hAnsi="Times New Roman" w:cs="Times New Roman"/>
          <w:sz w:val="24"/>
          <w:szCs w:val="24"/>
        </w:rPr>
        <w:t>.</w:t>
      </w:r>
      <w:r w:rsidRPr="00D97D9C">
        <w:rPr>
          <w:rFonts w:ascii="Times New Roman" w:eastAsia="Times New Roman" w:hAnsi="Times New Roman" w:cs="Times New Roman"/>
          <w:sz w:val="24"/>
          <w:szCs w:val="24"/>
        </w:rPr>
        <w:t xml:space="preserve"> </w:t>
      </w:r>
      <w:r w:rsidR="00D9159E" w:rsidRPr="00D97D9C">
        <w:rPr>
          <w:rFonts w:ascii="Times New Roman" w:eastAsia="Times New Roman" w:hAnsi="Times New Roman" w:cs="Times New Roman"/>
          <w:sz w:val="24"/>
          <w:szCs w:val="24"/>
        </w:rPr>
        <w:t>H</w:t>
      </w:r>
      <w:r w:rsidRPr="00D97D9C">
        <w:rPr>
          <w:rFonts w:ascii="Times New Roman" w:eastAsia="Times New Roman" w:hAnsi="Times New Roman" w:cs="Times New Roman"/>
          <w:sz w:val="24"/>
          <w:szCs w:val="24"/>
        </w:rPr>
        <w:t xml:space="preserve">e was born in the family </w:t>
      </w:r>
      <w:r w:rsidR="00F63975" w:rsidRPr="00D97D9C">
        <w:rPr>
          <w:rStyle w:val="FootnoteReference"/>
          <w:rFonts w:ascii="Times New Roman" w:eastAsia="Times New Roman" w:hAnsi="Times New Roman" w:cs="Times New Roman"/>
          <w:sz w:val="24"/>
          <w:szCs w:val="24"/>
        </w:rPr>
        <w:footnoteReference w:id="1"/>
      </w:r>
      <w:r w:rsidRPr="00D97D9C">
        <w:rPr>
          <w:rFonts w:ascii="Times New Roman" w:eastAsia="Times New Roman" w:hAnsi="Times New Roman" w:cs="Times New Roman"/>
          <w:sz w:val="24"/>
          <w:szCs w:val="24"/>
        </w:rPr>
        <w:t xml:space="preserve">that his father force him to be </w:t>
      </w:r>
      <w:r w:rsidRPr="00D97D9C">
        <w:rPr>
          <w:rFonts w:ascii="Times New Roman" w:hAnsi="Times New Roman" w:cs="Times New Roman"/>
          <w:sz w:val="24"/>
          <w:szCs w:val="24"/>
        </w:rPr>
        <w:t>a warlord</w:t>
      </w:r>
      <w:r w:rsidR="00FE2581" w:rsidRPr="00D97D9C">
        <w:rPr>
          <w:rFonts w:ascii="Times New Roman" w:eastAsia="Times New Roman" w:hAnsi="Times New Roman" w:cs="Times New Roman"/>
          <w:sz w:val="24"/>
          <w:szCs w:val="24"/>
        </w:rPr>
        <w:t>.</w:t>
      </w:r>
      <w:r w:rsidR="00D9159E" w:rsidRPr="00D97D9C">
        <w:rPr>
          <w:rFonts w:ascii="Times New Roman" w:eastAsia="Times New Roman" w:hAnsi="Times New Roman" w:cs="Times New Roman"/>
          <w:sz w:val="24"/>
          <w:szCs w:val="24"/>
        </w:rPr>
        <w:t xml:space="preserve"> </w:t>
      </w:r>
      <w:r w:rsidR="00FE2581" w:rsidRPr="00D97D9C">
        <w:rPr>
          <w:rFonts w:ascii="Times New Roman" w:eastAsia="Times New Roman" w:hAnsi="Times New Roman" w:cs="Times New Roman"/>
          <w:sz w:val="24"/>
          <w:szCs w:val="24"/>
        </w:rPr>
        <w:t xml:space="preserve">He also was born in </w:t>
      </w:r>
      <w:r w:rsidRPr="00D97D9C">
        <w:rPr>
          <w:rFonts w:ascii="Times New Roman" w:eastAsia="Times New Roman" w:hAnsi="Times New Roman" w:cs="Times New Roman"/>
          <w:sz w:val="24"/>
          <w:szCs w:val="24"/>
        </w:rPr>
        <w:t>the age of innovation,</w:t>
      </w:r>
      <w:r w:rsidRPr="00D97D9C">
        <w:rPr>
          <w:rFonts w:ascii="Times New Roman" w:hAnsi="Times New Roman" w:cs="Times New Roman"/>
          <w:color w:val="000000"/>
          <w:sz w:val="24"/>
          <w:szCs w:val="24"/>
        </w:rPr>
        <w:t xml:space="preserve"> violence , freedom , the rock music and the war</w:t>
      </w:r>
      <w:r w:rsidR="00FE2581" w:rsidRPr="00D97D9C">
        <w:rPr>
          <w:rFonts w:ascii="Times New Roman" w:hAnsi="Times New Roman" w:cs="Times New Roman"/>
          <w:color w:val="000000"/>
          <w:sz w:val="24"/>
          <w:szCs w:val="24"/>
        </w:rPr>
        <w:t>, the world of spirit,</w:t>
      </w:r>
      <w:r w:rsidR="00A964B1" w:rsidRPr="00D97D9C">
        <w:rPr>
          <w:rFonts w:ascii="Times New Roman" w:hAnsi="Times New Roman" w:cs="Times New Roman"/>
          <w:color w:val="000000"/>
          <w:sz w:val="24"/>
          <w:szCs w:val="24"/>
        </w:rPr>
        <w:t xml:space="preserve"> arts , music and  the freedom from his grandmother. Although it was very different thing, he use all of them very perfect to adapt for his life.</w:t>
      </w:r>
      <w:r w:rsidR="00A964B1" w:rsidRPr="00D97D9C">
        <w:rPr>
          <w:rFonts w:ascii="Times New Roman" w:eastAsia="Times New Roman" w:hAnsi="Times New Roman" w:cs="Times New Roman"/>
          <w:sz w:val="24"/>
          <w:szCs w:val="24"/>
        </w:rPr>
        <w:t xml:space="preserve"> For example, his lifestyle entirely affect in his work</w:t>
      </w:r>
      <w:r w:rsidR="00273E75" w:rsidRPr="00D97D9C">
        <w:rPr>
          <w:rFonts w:ascii="Times New Roman" w:eastAsia="Times New Roman" w:hAnsi="Times New Roman" w:cs="Times New Roman"/>
          <w:sz w:val="24"/>
          <w:szCs w:val="24"/>
        </w:rPr>
        <w:t>s</w:t>
      </w:r>
      <w:r w:rsidR="00A964B1" w:rsidRPr="00D97D9C">
        <w:rPr>
          <w:rFonts w:ascii="Times New Roman" w:eastAsia="Times New Roman" w:hAnsi="Times New Roman" w:cs="Times New Roman"/>
          <w:sz w:val="24"/>
          <w:szCs w:val="24"/>
        </w:rPr>
        <w:t xml:space="preserve"> and outstanding </w:t>
      </w:r>
      <w:r w:rsidR="00A964B1" w:rsidRPr="00D97D9C">
        <w:rPr>
          <w:rFonts w:ascii="Times New Roman" w:hAnsi="Times New Roman" w:cs="Times New Roman"/>
          <w:color w:val="000000"/>
          <w:sz w:val="24"/>
          <w:szCs w:val="24"/>
        </w:rPr>
        <w:t>tec</w:t>
      </w:r>
      <w:r w:rsidR="00273E75" w:rsidRPr="00D97D9C">
        <w:rPr>
          <w:rFonts w:ascii="Times New Roman" w:hAnsi="Times New Roman" w:cs="Times New Roman"/>
          <w:color w:val="000000"/>
          <w:sz w:val="24"/>
          <w:szCs w:val="24"/>
        </w:rPr>
        <w:t>hnique</w:t>
      </w:r>
      <w:r w:rsidR="00273E75" w:rsidRPr="00D97D9C">
        <w:rPr>
          <w:rFonts w:ascii="Times New Roman" w:eastAsia="Times New Roman" w:hAnsi="Times New Roman" w:cs="Times New Roman"/>
          <w:sz w:val="24"/>
          <w:szCs w:val="24"/>
        </w:rPr>
        <w:t xml:space="preserve"> show in his painting.</w:t>
      </w:r>
      <w:r w:rsidR="00DD4F93" w:rsidRPr="00D97D9C">
        <w:rPr>
          <w:rFonts w:ascii="Times New Roman" w:eastAsia="Times New Roman" w:hAnsi="Times New Roman" w:cs="Times New Roman"/>
          <w:sz w:val="24"/>
          <w:szCs w:val="24"/>
        </w:rPr>
        <w:t xml:space="preserve"> As he </w:t>
      </w:r>
      <w:r w:rsidR="00DD4F93" w:rsidRPr="00D97D9C">
        <w:rPr>
          <w:rFonts w:ascii="Times New Roman" w:eastAsia="Times New Roman" w:hAnsi="Times New Roman" w:cs="Times New Roman"/>
          <w:color w:val="000000" w:themeColor="text1"/>
          <w:sz w:val="24"/>
          <w:szCs w:val="24"/>
        </w:rPr>
        <w:t xml:space="preserve">said </w:t>
      </w:r>
      <w:r w:rsidR="00DD4F93" w:rsidRPr="00D97D9C">
        <w:rPr>
          <w:rFonts w:ascii="Times New Roman" w:hAnsi="Times New Roman" w:cs="Times New Roman"/>
          <w:color w:val="000000" w:themeColor="text1"/>
          <w:sz w:val="24"/>
          <w:szCs w:val="24"/>
        </w:rPr>
        <w:t>"I would like my pictures to look as if a human being had passed between them, like a snail, leaving a trail of the human presence and memory trace of past events, as the snail leaves its slime</w:t>
      </w:r>
      <w:r w:rsidR="00AA2883">
        <w:rPr>
          <w:rFonts w:ascii="Times New Roman" w:hAnsi="Times New Roman" w:cs="Times New Roman"/>
          <w:color w:val="000000" w:themeColor="text1"/>
          <w:sz w:val="24"/>
          <w:szCs w:val="24"/>
        </w:rPr>
        <w:t>."</w:t>
      </w:r>
      <w:r w:rsidR="00833C76" w:rsidRPr="00AA2883">
        <w:rPr>
          <w:rFonts w:ascii="Times New Roman" w:eastAsia="Times New Roman" w:hAnsi="Times New Roman" w:cs="Times New Roman"/>
          <w:color w:val="000000" w:themeColor="text1"/>
          <w:sz w:val="24"/>
          <w:szCs w:val="24"/>
          <w:u w:val="single"/>
        </w:rPr>
        <w:t>The most interesting about Francis bacon is he use</w:t>
      </w:r>
      <w:r w:rsidR="0059326C" w:rsidRPr="00AA2883">
        <w:rPr>
          <w:rFonts w:ascii="Times New Roman" w:eastAsia="Times New Roman" w:hAnsi="Times New Roman" w:cs="Times New Roman"/>
          <w:color w:val="000000" w:themeColor="text1"/>
          <w:sz w:val="24"/>
          <w:szCs w:val="24"/>
          <w:u w:val="single"/>
        </w:rPr>
        <w:t>s</w:t>
      </w:r>
      <w:r w:rsidR="00833C76" w:rsidRPr="00AA2883">
        <w:rPr>
          <w:rFonts w:ascii="Times New Roman" w:eastAsia="Times New Roman" w:hAnsi="Times New Roman" w:cs="Times New Roman"/>
          <w:color w:val="000000" w:themeColor="text1"/>
          <w:sz w:val="24"/>
          <w:szCs w:val="24"/>
          <w:u w:val="single"/>
        </w:rPr>
        <w:t xml:space="preserve"> his fault </w:t>
      </w:r>
      <w:r w:rsidR="0059326C" w:rsidRPr="00AA2883">
        <w:rPr>
          <w:rFonts w:ascii="Times New Roman" w:eastAsia="Times New Roman" w:hAnsi="Times New Roman" w:cs="Times New Roman"/>
          <w:color w:val="000000" w:themeColor="text1"/>
          <w:sz w:val="24"/>
          <w:szCs w:val="24"/>
          <w:u w:val="single"/>
        </w:rPr>
        <w:t>as a strength.</w:t>
      </w:r>
      <w:r w:rsidR="0059326C" w:rsidRPr="00AA2883">
        <w:rPr>
          <w:rFonts w:ascii="Times New Roman" w:hAnsi="Times New Roman" w:cs="Times New Roman"/>
          <w:color w:val="000000" w:themeColor="text1"/>
          <w:sz w:val="24"/>
          <w:szCs w:val="24"/>
          <w:u w:val="single"/>
        </w:rPr>
        <w:t xml:space="preserve"> Francis Bacon produced some of the most iconic images of wounded and traumatized humanity in post-war art. Borrowing inspiration from </w:t>
      </w:r>
      <w:r w:rsidR="0059326C" w:rsidRPr="00AA2883">
        <w:rPr>
          <w:rStyle w:val="markedtext"/>
          <w:rFonts w:ascii="Times New Roman" w:hAnsi="Times New Roman" w:cs="Times New Roman"/>
          <w:color w:val="000000" w:themeColor="text1"/>
          <w:sz w:val="24"/>
          <w:szCs w:val="24"/>
          <w:u w:val="single"/>
        </w:rPr>
        <w:t>Surrealism</w:t>
      </w:r>
      <w:r w:rsidR="0059326C" w:rsidRPr="00AA2883">
        <w:rPr>
          <w:rFonts w:ascii="Times New Roman" w:hAnsi="Times New Roman" w:cs="Times New Roman"/>
          <w:color w:val="000000" w:themeColor="text1"/>
          <w:sz w:val="24"/>
          <w:szCs w:val="24"/>
          <w:u w:val="single"/>
        </w:rPr>
        <w:t>, film, photography, and the Old Masters, he forged a distinctive style that made him one of the most widely recognized exponents of figurative art.</w:t>
      </w:r>
    </w:p>
    <w:p w:rsidR="0059326C" w:rsidRPr="00D97D9C" w:rsidRDefault="009B0266" w:rsidP="009B2F1A">
      <w:pPr>
        <w:pStyle w:val="NormalWeb"/>
        <w:spacing w:line="480" w:lineRule="auto"/>
        <w:jc w:val="both"/>
        <w:rPr>
          <w:rFonts w:ascii="Times New Roman" w:hAnsi="Times New Roman" w:cs="Times New Roman"/>
          <w:color w:val="000000" w:themeColor="text1"/>
          <w:sz w:val="24"/>
          <w:szCs w:val="24"/>
        </w:rPr>
      </w:pPr>
      <w:r w:rsidRPr="00D97D9C">
        <w:rPr>
          <w:rFonts w:ascii="Times New Roman" w:hAnsi="Times New Roman" w:cs="Times New Roman"/>
          <w:color w:val="000000" w:themeColor="text1"/>
          <w:sz w:val="24"/>
          <w:szCs w:val="24"/>
        </w:rPr>
        <w:t xml:space="preserve">        </w:t>
      </w:r>
      <w:r w:rsidRPr="00D97D9C">
        <w:rPr>
          <w:rFonts w:ascii="Times New Roman" w:hAnsi="Times New Roman" w:cs="Times New Roman"/>
          <w:sz w:val="24"/>
          <w:szCs w:val="24"/>
        </w:rPr>
        <w:t xml:space="preserve">Francis Bacon was born in a nursing home at 63 Lower </w:t>
      </w:r>
      <w:proofErr w:type="spellStart"/>
      <w:r w:rsidRPr="00D97D9C">
        <w:rPr>
          <w:rFonts w:ascii="Times New Roman" w:hAnsi="Times New Roman" w:cs="Times New Roman"/>
          <w:sz w:val="24"/>
          <w:szCs w:val="24"/>
        </w:rPr>
        <w:t>Baggot</w:t>
      </w:r>
      <w:proofErr w:type="spellEnd"/>
      <w:r w:rsidRPr="00D97D9C">
        <w:rPr>
          <w:rFonts w:ascii="Times New Roman" w:hAnsi="Times New Roman" w:cs="Times New Roman"/>
          <w:sz w:val="24"/>
          <w:szCs w:val="24"/>
        </w:rPr>
        <w:t xml:space="preserve"> Street</w:t>
      </w:r>
      <w:r w:rsidR="00F63975" w:rsidRPr="00D97D9C">
        <w:rPr>
          <w:rStyle w:val="FootnoteReference"/>
          <w:rFonts w:ascii="Times New Roman" w:hAnsi="Times New Roman" w:cs="Times New Roman"/>
          <w:sz w:val="24"/>
          <w:szCs w:val="24"/>
        </w:rPr>
        <w:footnoteReference w:id="2"/>
      </w:r>
      <w:r w:rsidRPr="00D97D9C">
        <w:rPr>
          <w:rFonts w:ascii="Times New Roman" w:hAnsi="Times New Roman" w:cs="Times New Roman"/>
          <w:sz w:val="24"/>
          <w:szCs w:val="24"/>
        </w:rPr>
        <w:t>, Dublin on the 28th October 1909. He was the second of five children born to English parents who had recently settled in Ireland</w:t>
      </w:r>
      <w:r w:rsidRPr="00D97D9C">
        <w:rPr>
          <w:rFonts w:ascii="Times New Roman" w:hAnsi="Times New Roman" w:cs="Times New Roman"/>
          <w:color w:val="000000" w:themeColor="text1"/>
          <w:sz w:val="24"/>
          <w:szCs w:val="24"/>
        </w:rPr>
        <w:t>.</w:t>
      </w:r>
      <w:r w:rsidRPr="00D97D9C">
        <w:rPr>
          <w:rFonts w:ascii="Times New Roman" w:hAnsi="Times New Roman" w:cs="Times New Roman"/>
          <w:sz w:val="24"/>
          <w:szCs w:val="24"/>
        </w:rPr>
        <w:t xml:space="preserve"> His father, Anthony Edward ‘Eddy’ Mortimer Bacon was a retired</w:t>
      </w:r>
      <w:r w:rsidRPr="009B0266">
        <w:rPr>
          <w:rFonts w:ascii="Times New Roman" w:hAnsi="Times New Roman" w:cs="Times New Roman"/>
          <w:sz w:val="24"/>
          <w:szCs w:val="24"/>
        </w:rPr>
        <w:t xml:space="preserve"> </w:t>
      </w:r>
      <w:r w:rsidRPr="00D97D9C">
        <w:rPr>
          <w:rFonts w:ascii="Times New Roman" w:hAnsi="Times New Roman" w:cs="Times New Roman"/>
          <w:sz w:val="24"/>
          <w:szCs w:val="24"/>
        </w:rPr>
        <w:lastRenderedPageBreak/>
        <w:t>Army captain now determined on a career as a breeder and trainer of horses.</w:t>
      </w:r>
      <w:r w:rsidR="009B2F1A" w:rsidRPr="00D97D9C">
        <w:rPr>
          <w:sz w:val="24"/>
          <w:szCs w:val="24"/>
        </w:rPr>
        <w:t xml:space="preserve"> </w:t>
      </w:r>
      <w:r w:rsidR="009B2F1A" w:rsidRPr="00D97D9C">
        <w:rPr>
          <w:rFonts w:ascii="Times New Roman" w:hAnsi="Times New Roman" w:cs="Times New Roman"/>
          <w:sz w:val="24"/>
          <w:szCs w:val="24"/>
        </w:rPr>
        <w:t>His mother, Christina Winifred Loxley Bacon, came from a Sheffield family who had established their fortune in steel. His home-life was chilly and fraught.</w:t>
      </w:r>
      <w:r w:rsidR="009B2F1A" w:rsidRPr="00D97D9C">
        <w:rPr>
          <w:rFonts w:ascii="Times New Roman" w:hAnsi="Times New Roman" w:cs="Times New Roman"/>
          <w:color w:val="000000" w:themeColor="text1"/>
          <w:sz w:val="24"/>
          <w:szCs w:val="24"/>
        </w:rPr>
        <w:t xml:space="preserve"> His father was a </w:t>
      </w:r>
      <w:r w:rsidR="009B2F1A" w:rsidRPr="00D97D9C">
        <w:rPr>
          <w:rFonts w:ascii="Times New Roman" w:hAnsi="Times New Roman" w:cs="Times New Roman"/>
          <w:sz w:val="24"/>
          <w:szCs w:val="24"/>
        </w:rPr>
        <w:t>belligerent and argumentative man</w:t>
      </w:r>
      <w:r w:rsidR="009B2F1A" w:rsidRPr="00D97D9C">
        <w:rPr>
          <w:rFonts w:ascii="Times New Roman" w:hAnsi="Times New Roman" w:cs="Times New Roman"/>
          <w:color w:val="000000" w:themeColor="text1"/>
          <w:sz w:val="24"/>
          <w:szCs w:val="24"/>
        </w:rPr>
        <w:t>. His mother was</w:t>
      </w:r>
      <w:r w:rsidR="009B2F1A" w:rsidRPr="00D97D9C">
        <w:rPr>
          <w:sz w:val="24"/>
          <w:szCs w:val="24"/>
        </w:rPr>
        <w:t xml:space="preserve"> </w:t>
      </w:r>
      <w:r w:rsidR="009B2F1A" w:rsidRPr="00D97D9C">
        <w:rPr>
          <w:rFonts w:ascii="Times New Roman" w:hAnsi="Times New Roman" w:cs="Times New Roman"/>
          <w:sz w:val="24"/>
          <w:szCs w:val="24"/>
        </w:rPr>
        <w:t>a gregarious hostess inclined to self-absorption</w:t>
      </w:r>
      <w:r w:rsidR="009B2F1A" w:rsidRPr="00D97D9C">
        <w:rPr>
          <w:rFonts w:ascii="Times New Roman" w:hAnsi="Times New Roman" w:cs="Times New Roman"/>
          <w:color w:val="000000" w:themeColor="text1"/>
          <w:sz w:val="24"/>
          <w:szCs w:val="24"/>
        </w:rPr>
        <w:t>.</w:t>
      </w:r>
    </w:p>
    <w:p w:rsidR="008F349A" w:rsidRPr="00D97D9C" w:rsidRDefault="009B2F1A" w:rsidP="000C14EE">
      <w:pPr>
        <w:pStyle w:val="NormalWeb"/>
        <w:spacing w:line="480" w:lineRule="auto"/>
        <w:jc w:val="both"/>
        <w:rPr>
          <w:rFonts w:ascii="Times New Roman" w:hAnsi="Times New Roman" w:cs="Times New Roman"/>
          <w:sz w:val="24"/>
          <w:szCs w:val="24"/>
        </w:rPr>
      </w:pPr>
      <w:r w:rsidRPr="00D97D9C">
        <w:rPr>
          <w:rFonts w:ascii="Times New Roman" w:hAnsi="Times New Roman" w:cs="Times New Roman"/>
          <w:b/>
          <w:bCs/>
          <w:sz w:val="24"/>
          <w:szCs w:val="24"/>
        </w:rPr>
        <w:t xml:space="preserve">        </w:t>
      </w:r>
      <w:r w:rsidR="000C14EE" w:rsidRPr="00D97D9C">
        <w:rPr>
          <w:rFonts w:ascii="Times New Roman" w:hAnsi="Times New Roman" w:cs="Times New Roman"/>
          <w:sz w:val="24"/>
          <w:szCs w:val="24"/>
        </w:rPr>
        <w:t>Although Bacon never attended art school, he began to draw and work in watercolor.</w:t>
      </w:r>
      <w:r w:rsidRPr="00D97D9C">
        <w:rPr>
          <w:rFonts w:ascii="Times New Roman" w:hAnsi="Times New Roman" w:cs="Times New Roman"/>
          <w:b/>
          <w:bCs/>
          <w:sz w:val="24"/>
          <w:szCs w:val="24"/>
        </w:rPr>
        <w:t xml:space="preserve"> </w:t>
      </w:r>
      <w:r w:rsidRPr="00D97D9C">
        <w:rPr>
          <w:rFonts w:ascii="Times New Roman" w:hAnsi="Times New Roman" w:cs="Times New Roman"/>
          <w:sz w:val="24"/>
          <w:szCs w:val="24"/>
        </w:rPr>
        <w:t>When he was 16 years old. Bacon went to London with no clear idea of what he wanted to</w:t>
      </w:r>
      <w:r w:rsidR="000C14EE" w:rsidRPr="00D97D9C">
        <w:rPr>
          <w:rFonts w:ascii="Times New Roman" w:hAnsi="Times New Roman" w:cs="Times New Roman"/>
          <w:sz w:val="24"/>
          <w:szCs w:val="24"/>
        </w:rPr>
        <w:t xml:space="preserve">. </w:t>
      </w:r>
      <w:r w:rsidR="00F9218E" w:rsidRPr="00D97D9C">
        <w:rPr>
          <w:rFonts w:ascii="Times New Roman" w:hAnsi="Times New Roman" w:cs="Times New Roman"/>
          <w:sz w:val="24"/>
          <w:szCs w:val="24"/>
        </w:rPr>
        <w:t>He had only £3 allowance from his mother</w:t>
      </w:r>
      <w:r w:rsidR="008F349A" w:rsidRPr="00D97D9C">
        <w:rPr>
          <w:rFonts w:ascii="Times New Roman" w:hAnsi="Times New Roman" w:cs="Times New Roman"/>
          <w:sz w:val="24"/>
          <w:szCs w:val="24"/>
        </w:rPr>
        <w:t>.</w:t>
      </w:r>
      <w:r w:rsidR="000C14EE" w:rsidRPr="00D97D9C">
        <w:rPr>
          <w:rFonts w:ascii="Times New Roman" w:hAnsi="Times New Roman" w:cs="Times New Roman"/>
          <w:sz w:val="24"/>
          <w:szCs w:val="24"/>
        </w:rPr>
        <w:t xml:space="preserve"> He </w:t>
      </w:r>
      <w:r w:rsidR="00F546A6" w:rsidRPr="00D97D9C">
        <w:rPr>
          <w:rFonts w:ascii="Times New Roman" w:hAnsi="Times New Roman" w:cs="Times New Roman"/>
          <w:sz w:val="24"/>
          <w:szCs w:val="24"/>
        </w:rPr>
        <w:t xml:space="preserve">lived for </w:t>
      </w:r>
      <w:r w:rsidR="000C14EE" w:rsidRPr="00D97D9C">
        <w:rPr>
          <w:rFonts w:ascii="Times New Roman" w:hAnsi="Times New Roman" w:cs="Times New Roman"/>
          <w:sz w:val="24"/>
          <w:szCs w:val="24"/>
        </w:rPr>
        <w:t>two years in Berlin and Paris.</w:t>
      </w:r>
      <w:r w:rsidR="008F349A" w:rsidRPr="00D97D9C">
        <w:rPr>
          <w:sz w:val="24"/>
          <w:szCs w:val="24"/>
        </w:rPr>
        <w:t xml:space="preserve"> </w:t>
      </w:r>
      <w:r w:rsidR="000C14EE" w:rsidRPr="00D97D9C">
        <w:rPr>
          <w:rFonts w:ascii="Times New Roman" w:hAnsi="Times New Roman" w:cs="Times New Roman"/>
          <w:sz w:val="24"/>
          <w:szCs w:val="24"/>
        </w:rPr>
        <w:t>The 20-year-old Bacon return to London.</w:t>
      </w:r>
      <w:r w:rsidR="000C14EE" w:rsidRPr="00D97D9C">
        <w:rPr>
          <w:color w:val="FFFFFF"/>
          <w:sz w:val="24"/>
          <w:szCs w:val="24"/>
        </w:rPr>
        <w:t xml:space="preserve"> </w:t>
      </w:r>
      <w:r w:rsidR="000C14EE" w:rsidRPr="00D97D9C">
        <w:rPr>
          <w:rFonts w:ascii="Times New Roman" w:hAnsi="Times New Roman" w:cs="Times New Roman"/>
          <w:sz w:val="24"/>
          <w:szCs w:val="24"/>
        </w:rPr>
        <w:t>He established himself as a furniture designer and interior designer.</w:t>
      </w:r>
      <w:r w:rsidR="00F546A6" w:rsidRPr="00D97D9C">
        <w:rPr>
          <w:color w:val="FFFFFF"/>
          <w:sz w:val="24"/>
          <w:szCs w:val="24"/>
        </w:rPr>
        <w:t xml:space="preserve"> </w:t>
      </w:r>
      <w:r w:rsidR="00F546A6" w:rsidRPr="00D97D9C">
        <w:rPr>
          <w:rFonts w:ascii="Times New Roman" w:hAnsi="Times New Roman" w:cs="Times New Roman"/>
          <w:sz w:val="24"/>
          <w:szCs w:val="24"/>
        </w:rPr>
        <w:t>In the fall of that year he began to use oils and exhibited a few paintings as well as furniture and rugs in his studio. His work was included in a group exhibition in London at the</w:t>
      </w:r>
      <w:r w:rsidR="00F546A6" w:rsidRPr="00D97D9C">
        <w:rPr>
          <w:rFonts w:ascii="Times New Roman" w:hAnsi="Times New Roman" w:cs="Times New Roman"/>
          <w:i/>
          <w:iCs/>
          <w:sz w:val="24"/>
          <w:szCs w:val="24"/>
        </w:rPr>
        <w:t xml:space="preserve"> Mayor Gallery </w:t>
      </w:r>
      <w:r w:rsidR="00F546A6" w:rsidRPr="00D97D9C">
        <w:rPr>
          <w:rFonts w:ascii="Times New Roman" w:hAnsi="Times New Roman" w:cs="Times New Roman"/>
          <w:sz w:val="24"/>
          <w:szCs w:val="24"/>
        </w:rPr>
        <w:t>when he was only 24 years old.</w:t>
      </w:r>
    </w:p>
    <w:p w:rsidR="009B2F1A" w:rsidRPr="00D97D9C" w:rsidRDefault="00F546A6" w:rsidP="009B2F1A">
      <w:pPr>
        <w:pStyle w:val="quote"/>
        <w:spacing w:line="480" w:lineRule="auto"/>
        <w:jc w:val="both"/>
        <w:rPr>
          <w:rFonts w:ascii="Times New Roman" w:hAnsi="Times New Roman" w:cs="Times New Roman"/>
          <w:sz w:val="24"/>
          <w:szCs w:val="24"/>
        </w:rPr>
      </w:pPr>
      <w:r w:rsidRPr="00D97D9C">
        <w:rPr>
          <w:rFonts w:ascii="Times New Roman" w:hAnsi="Times New Roman" w:cs="Times New Roman"/>
          <w:sz w:val="24"/>
          <w:szCs w:val="24"/>
        </w:rPr>
        <w:t xml:space="preserve">       In 1934, the artist organized his own first solo show at </w:t>
      </w:r>
      <w:r w:rsidRPr="00D97D9C">
        <w:rPr>
          <w:rFonts w:ascii="Times New Roman" w:hAnsi="Times New Roman" w:cs="Times New Roman"/>
          <w:i/>
          <w:iCs/>
          <w:sz w:val="24"/>
          <w:szCs w:val="24"/>
        </w:rPr>
        <w:t>Sunderland House, London</w:t>
      </w:r>
      <w:r w:rsidRPr="00D97D9C">
        <w:rPr>
          <w:rFonts w:ascii="Times New Roman" w:hAnsi="Times New Roman" w:cs="Times New Roman"/>
          <w:sz w:val="24"/>
          <w:szCs w:val="24"/>
        </w:rPr>
        <w:t>, which he called</w:t>
      </w:r>
      <w:r w:rsidRPr="00D97D9C">
        <w:rPr>
          <w:rFonts w:ascii="Times New Roman" w:hAnsi="Times New Roman" w:cs="Times New Roman"/>
          <w:i/>
          <w:iCs/>
          <w:sz w:val="24"/>
          <w:szCs w:val="24"/>
        </w:rPr>
        <w:t xml:space="preserve"> </w:t>
      </w:r>
      <w:r w:rsidRPr="00D97D9C">
        <w:rPr>
          <w:rFonts w:ascii="Times New Roman" w:hAnsi="Times New Roman" w:cs="Times New Roman"/>
          <w:sz w:val="24"/>
          <w:szCs w:val="24"/>
        </w:rPr>
        <w:t>Transition Gallery</w:t>
      </w:r>
      <w:r w:rsidRPr="00D97D9C">
        <w:rPr>
          <w:rFonts w:ascii="Times New Roman" w:hAnsi="Times New Roman" w:cs="Times New Roman"/>
          <w:i/>
          <w:iCs/>
          <w:sz w:val="24"/>
          <w:szCs w:val="24"/>
        </w:rPr>
        <w:t xml:space="preserve"> </w:t>
      </w:r>
      <w:r w:rsidR="00943725" w:rsidRPr="00D97D9C">
        <w:rPr>
          <w:rStyle w:val="FootnoteReference"/>
          <w:rFonts w:ascii="Times New Roman" w:hAnsi="Times New Roman" w:cs="Times New Roman"/>
          <w:sz w:val="24"/>
          <w:szCs w:val="24"/>
        </w:rPr>
        <w:footnoteReference w:id="3"/>
      </w:r>
      <w:r w:rsidRPr="00D97D9C">
        <w:rPr>
          <w:rFonts w:ascii="Times New Roman" w:hAnsi="Times New Roman" w:cs="Times New Roman"/>
          <w:sz w:val="24"/>
          <w:szCs w:val="24"/>
        </w:rPr>
        <w:t>for the occasion. He participated in a group show at</w:t>
      </w:r>
      <w:r w:rsidRPr="00D97D9C">
        <w:rPr>
          <w:rFonts w:ascii="Times New Roman" w:hAnsi="Times New Roman" w:cs="Times New Roman"/>
          <w:i/>
          <w:iCs/>
          <w:sz w:val="24"/>
          <w:szCs w:val="24"/>
        </w:rPr>
        <w:t xml:space="preserve"> Thomas Agnew and Sons, </w:t>
      </w:r>
      <w:r w:rsidRPr="00D97D9C">
        <w:rPr>
          <w:rFonts w:ascii="Times New Roman" w:hAnsi="Times New Roman" w:cs="Times New Roman"/>
          <w:sz w:val="24"/>
          <w:szCs w:val="24"/>
        </w:rPr>
        <w:t>London.</w:t>
      </w:r>
      <w:r w:rsidRPr="00D97D9C">
        <w:rPr>
          <w:b/>
          <w:bCs/>
          <w:color w:val="FFFFFF"/>
          <w:sz w:val="24"/>
          <w:szCs w:val="24"/>
        </w:rPr>
        <w:t xml:space="preserve"> </w:t>
      </w:r>
      <w:r w:rsidRPr="00D97D9C">
        <w:rPr>
          <w:rFonts w:ascii="Times New Roman" w:hAnsi="Times New Roman" w:cs="Times New Roman"/>
          <w:sz w:val="24"/>
          <w:szCs w:val="24"/>
        </w:rPr>
        <w:t>Bacon painted r</w:t>
      </w:r>
      <w:r w:rsidR="00CE5327" w:rsidRPr="00D97D9C">
        <w:rPr>
          <w:rFonts w:ascii="Times New Roman" w:hAnsi="Times New Roman" w:cs="Times New Roman"/>
          <w:sz w:val="24"/>
          <w:szCs w:val="24"/>
        </w:rPr>
        <w:t xml:space="preserve">elatively little after his solo. He destroyed many of his works and </w:t>
      </w:r>
      <w:r w:rsidRPr="00D97D9C">
        <w:rPr>
          <w:rFonts w:ascii="Times New Roman" w:hAnsi="Times New Roman" w:cs="Times New Roman"/>
          <w:sz w:val="24"/>
          <w:szCs w:val="24"/>
        </w:rPr>
        <w:t xml:space="preserve"> began to paint int</w:t>
      </w:r>
      <w:r w:rsidR="00CE5327" w:rsidRPr="00D97D9C">
        <w:rPr>
          <w:rFonts w:ascii="Times New Roman" w:hAnsi="Times New Roman" w:cs="Times New Roman"/>
          <w:sz w:val="24"/>
          <w:szCs w:val="24"/>
        </w:rPr>
        <w:t>ensively again</w:t>
      </w:r>
      <w:r w:rsidRPr="00D97D9C">
        <w:rPr>
          <w:rFonts w:ascii="Times New Roman" w:hAnsi="Times New Roman" w:cs="Times New Roman"/>
          <w:sz w:val="24"/>
          <w:szCs w:val="24"/>
        </w:rPr>
        <w:t xml:space="preserve">. Pablo Picasso's work </w:t>
      </w:r>
      <w:r w:rsidR="00943725" w:rsidRPr="00D97D9C">
        <w:rPr>
          <w:rStyle w:val="FootnoteReference"/>
          <w:rFonts w:ascii="Times New Roman" w:hAnsi="Times New Roman" w:cs="Times New Roman"/>
          <w:sz w:val="24"/>
          <w:szCs w:val="24"/>
        </w:rPr>
        <w:footnoteReference w:id="4"/>
      </w:r>
      <w:r w:rsidRPr="00D97D9C">
        <w:rPr>
          <w:rFonts w:ascii="Times New Roman" w:hAnsi="Times New Roman" w:cs="Times New Roman"/>
          <w:sz w:val="24"/>
          <w:szCs w:val="24"/>
        </w:rPr>
        <w:t>decisively influenced his painting.</w:t>
      </w:r>
      <w:r w:rsidR="00CE5327" w:rsidRPr="00D97D9C">
        <w:rPr>
          <w:rFonts w:ascii="Times New Roman" w:hAnsi="Times New Roman" w:cs="Times New Roman"/>
          <w:sz w:val="24"/>
          <w:szCs w:val="24"/>
        </w:rPr>
        <w:t xml:space="preserve"> His</w:t>
      </w:r>
      <w:r w:rsidRPr="00D97D9C">
        <w:rPr>
          <w:rFonts w:ascii="Times New Roman" w:hAnsi="Times New Roman" w:cs="Times New Roman"/>
          <w:sz w:val="24"/>
          <w:szCs w:val="24"/>
        </w:rPr>
        <w:t xml:space="preserve"> work reflected the influence of</w:t>
      </w:r>
      <w:r w:rsidRPr="00D97D9C">
        <w:rPr>
          <w:rFonts w:ascii="Times New Roman" w:hAnsi="Times New Roman" w:cs="Times New Roman"/>
          <w:i/>
          <w:iCs/>
          <w:sz w:val="24"/>
          <w:szCs w:val="24"/>
        </w:rPr>
        <w:t xml:space="preserve"> Surrealism</w:t>
      </w:r>
      <w:r w:rsidR="0027779F" w:rsidRPr="00D97D9C">
        <w:rPr>
          <w:rFonts w:ascii="Times New Roman" w:hAnsi="Times New Roman" w:cs="Times New Roman"/>
          <w:sz w:val="24"/>
          <w:szCs w:val="24"/>
        </w:rPr>
        <w:t xml:space="preserve"> and</w:t>
      </w:r>
      <w:r w:rsidR="00A12AEA" w:rsidRPr="00D97D9C">
        <w:rPr>
          <w:rFonts w:ascii="Times New Roman" w:hAnsi="Times New Roman" w:cs="Times New Roman"/>
          <w:sz w:val="24"/>
          <w:szCs w:val="24"/>
        </w:rPr>
        <w:t xml:space="preserve"> He</w:t>
      </w:r>
      <w:r w:rsidR="002867AE" w:rsidRPr="00D97D9C">
        <w:rPr>
          <w:rFonts w:ascii="Times New Roman" w:hAnsi="Times New Roman" w:cs="Times New Roman"/>
          <w:sz w:val="24"/>
          <w:szCs w:val="24"/>
        </w:rPr>
        <w:t xml:space="preserve"> became</w:t>
      </w:r>
      <w:r w:rsidR="00A12AEA" w:rsidRPr="00D97D9C">
        <w:rPr>
          <w:rFonts w:ascii="Times New Roman" w:hAnsi="Times New Roman" w:cs="Times New Roman"/>
          <w:sz w:val="24"/>
          <w:szCs w:val="24"/>
        </w:rPr>
        <w:t xml:space="preserve"> a successful artist</w:t>
      </w:r>
      <w:r w:rsidR="00CE5B73" w:rsidRPr="00D97D9C">
        <w:rPr>
          <w:rFonts w:ascii="Times New Roman" w:hAnsi="Times New Roman" w:cs="Times New Roman"/>
          <w:sz w:val="24"/>
          <w:szCs w:val="24"/>
        </w:rPr>
        <w:t>.</w:t>
      </w:r>
    </w:p>
    <w:p w:rsidR="00777451" w:rsidRPr="00D97D9C" w:rsidRDefault="00CE5B73" w:rsidP="009B2F1A">
      <w:pPr>
        <w:pStyle w:val="quote"/>
        <w:spacing w:line="480" w:lineRule="auto"/>
        <w:jc w:val="both"/>
        <w:rPr>
          <w:rFonts w:ascii="Times New Roman" w:hAnsi="Times New Roman" w:cs="Times New Roman"/>
          <w:color w:val="000000" w:themeColor="text1"/>
          <w:sz w:val="24"/>
          <w:szCs w:val="24"/>
        </w:rPr>
      </w:pPr>
      <w:r w:rsidRPr="00D97D9C">
        <w:rPr>
          <w:rFonts w:ascii="Times New Roman" w:hAnsi="Times New Roman" w:cs="Times New Roman"/>
          <w:color w:val="000000" w:themeColor="text1"/>
          <w:sz w:val="24"/>
          <w:szCs w:val="24"/>
        </w:rPr>
        <w:t xml:space="preserve">      Francis Bacon</w:t>
      </w:r>
      <w:r w:rsidR="003457AF" w:rsidRPr="00D97D9C">
        <w:rPr>
          <w:rFonts w:ascii="Times New Roman" w:hAnsi="Times New Roman" w:cs="Times New Roman"/>
          <w:color w:val="000000" w:themeColor="text1"/>
          <w:sz w:val="24"/>
          <w:szCs w:val="24"/>
        </w:rPr>
        <w:t xml:space="preserve"> was an Irish-born British figurative painter</w:t>
      </w:r>
      <w:r w:rsidR="00E4720D" w:rsidRPr="00D97D9C">
        <w:rPr>
          <w:rStyle w:val="FootnoteReference"/>
          <w:rFonts w:ascii="Times New Roman" w:hAnsi="Times New Roman" w:cs="Times New Roman"/>
          <w:color w:val="000000" w:themeColor="text1"/>
          <w:sz w:val="24"/>
          <w:szCs w:val="24"/>
        </w:rPr>
        <w:footnoteReference w:id="5"/>
      </w:r>
      <w:r w:rsidR="003457AF" w:rsidRPr="00D97D9C">
        <w:rPr>
          <w:rFonts w:ascii="Times New Roman" w:hAnsi="Times New Roman" w:cs="Times New Roman"/>
          <w:color w:val="000000" w:themeColor="text1"/>
          <w:sz w:val="24"/>
          <w:szCs w:val="24"/>
        </w:rPr>
        <w:t xml:space="preserve"> known for his bold, graphic and emotionally</w:t>
      </w:r>
      <w:r w:rsidR="003457AF" w:rsidRPr="00D97D9C">
        <w:rPr>
          <w:rFonts w:ascii="Times New Roman" w:hAnsi="Times New Roman" w:cs="Times New Roman"/>
          <w:sz w:val="24"/>
          <w:szCs w:val="24"/>
        </w:rPr>
        <w:t xml:space="preserve"> raw imagery. Bacon's painterly but abstracted figures typically appear isolated in glass or steel geometrical cages set against flat.</w:t>
      </w:r>
      <w:r w:rsidR="002A13A7" w:rsidRPr="00D97D9C">
        <w:rPr>
          <w:b/>
          <w:bCs/>
          <w:color w:val="FFFFFF"/>
          <w:sz w:val="24"/>
          <w:szCs w:val="24"/>
        </w:rPr>
        <w:t xml:space="preserve"> </w:t>
      </w:r>
      <w:r w:rsidR="002A13A7" w:rsidRPr="00D97D9C">
        <w:rPr>
          <w:rFonts w:ascii="Times New Roman" w:hAnsi="Times New Roman" w:cs="Times New Roman"/>
          <w:color w:val="000000" w:themeColor="text1"/>
          <w:sz w:val="24"/>
          <w:szCs w:val="24"/>
        </w:rPr>
        <w:t>Francis Bacon was a self-taught</w:t>
      </w:r>
      <w:r w:rsidR="002A13A7" w:rsidRPr="009B2F1A">
        <w:rPr>
          <w:rFonts w:ascii="Times New Roman" w:hAnsi="Times New Roman" w:cs="Times New Roman"/>
          <w:color w:val="000000" w:themeColor="text1"/>
          <w:sz w:val="24"/>
          <w:szCs w:val="24"/>
        </w:rPr>
        <w:t xml:space="preserve"> </w:t>
      </w:r>
      <w:r w:rsidR="002A13A7" w:rsidRPr="00D97D9C">
        <w:rPr>
          <w:rFonts w:ascii="Times New Roman" w:hAnsi="Times New Roman" w:cs="Times New Roman"/>
          <w:color w:val="000000" w:themeColor="text1"/>
          <w:sz w:val="24"/>
          <w:szCs w:val="24"/>
        </w:rPr>
        <w:lastRenderedPageBreak/>
        <w:t>painter who destroyed a large part of his output, so much so that virtually nothing of his early work has survived.</w:t>
      </w:r>
    </w:p>
    <w:p w:rsidR="001F3DDB" w:rsidRPr="00D97D9C" w:rsidRDefault="0027779F" w:rsidP="009B2F1A">
      <w:pPr>
        <w:pStyle w:val="Default"/>
        <w:spacing w:line="480" w:lineRule="auto"/>
        <w:ind w:firstLine="720"/>
        <w:jc w:val="both"/>
        <w:rPr>
          <w:color w:val="auto"/>
          <w:shd w:val="clear" w:color="auto" w:fill="FFFFFF"/>
        </w:rPr>
      </w:pPr>
      <w:r w:rsidRPr="00D97D9C">
        <w:t>Francis Bacon’s style was so personal and distinctive that his influence lay more in the intensity of his commitment to art itself than in any direct stylistic legacy. The British artist developed a way of portraying the human body that was unique in the history of painting—usually in isolation, at moments of extreme tension or even pain, distorted like figures from a fantastical nightmare. He remains a towering example to those dedicated to the depiction of the human figure. In addition to 250 full-color plates, this publication also reveals Bacon’s low-art inspirations, including magazine tear sheets, photographs, and imagery from films.</w:t>
      </w:r>
      <w:r w:rsidR="00E4720D" w:rsidRPr="00D97D9C">
        <w:rPr>
          <w:rStyle w:val="FootnoteReference"/>
          <w:color w:val="auto"/>
          <w:sz w:val="24"/>
          <w:szCs w:val="24"/>
          <w:shd w:val="clear" w:color="auto" w:fill="FFFFFF"/>
        </w:rPr>
        <w:footnoteReference w:id="6"/>
      </w:r>
    </w:p>
    <w:p w:rsidR="001F3DDB" w:rsidRPr="00D97D9C" w:rsidRDefault="00180097" w:rsidP="009B2F1A">
      <w:pPr>
        <w:pStyle w:val="Default"/>
        <w:spacing w:line="480" w:lineRule="auto"/>
        <w:ind w:firstLine="720"/>
        <w:jc w:val="both"/>
        <w:rPr>
          <w:color w:val="auto"/>
          <w:shd w:val="clear" w:color="auto" w:fill="FFFFFF"/>
        </w:rPr>
      </w:pPr>
      <w:r w:rsidRPr="00D97D9C">
        <w:t>Bacon's works are often in the form of triptychs and often use mythological allusions and distorted human forms to engage the viewer.  In his lifetime, he finished approximately 600 paintings and 40 printed works.  However, Francis Bacon died of a heart attack on April 28, 1992 while vacationing in Spain. He  donated the contents of Bacon’s studio</w:t>
      </w:r>
      <w:r w:rsidR="00E4720D" w:rsidRPr="00D97D9C">
        <w:rPr>
          <w:rStyle w:val="FootnoteReference"/>
          <w:sz w:val="24"/>
          <w:szCs w:val="24"/>
        </w:rPr>
        <w:footnoteReference w:id="7"/>
      </w:r>
      <w:r w:rsidRPr="00D97D9C">
        <w:t xml:space="preserve"> to </w:t>
      </w:r>
      <w:r w:rsidRPr="00D97D9C">
        <w:rPr>
          <w:color w:val="auto"/>
        </w:rPr>
        <w:t xml:space="preserve">the </w:t>
      </w:r>
      <w:hyperlink r:id="rId7" w:tgtFrame="_blank" w:tooltip="Hugh Lane gallery" w:history="1">
        <w:r w:rsidRPr="00D97D9C">
          <w:rPr>
            <w:rStyle w:val="Hyperlink"/>
            <w:color w:val="auto"/>
            <w:u w:val="none"/>
          </w:rPr>
          <w:t>Hugh Lane gallery</w:t>
        </w:r>
      </w:hyperlink>
      <w:r w:rsidRPr="00D97D9C">
        <w:t xml:space="preserve"> in Dublin. The studio contents were moved and the studio reconstructed in the gallery.</w:t>
      </w:r>
    </w:p>
    <w:p w:rsidR="008D4D99" w:rsidRPr="00076F09" w:rsidRDefault="00180097" w:rsidP="00076F09">
      <w:pPr>
        <w:pStyle w:val="Default"/>
        <w:spacing w:line="480" w:lineRule="auto"/>
        <w:ind w:firstLine="720"/>
        <w:jc w:val="both"/>
        <w:rPr>
          <w:color w:val="auto"/>
          <w:shd w:val="clear" w:color="auto" w:fill="FFFFFF"/>
        </w:rPr>
      </w:pPr>
      <w:r w:rsidRPr="00D97D9C">
        <w:rPr>
          <w:color w:val="auto"/>
          <w:shd w:val="clear" w:color="auto" w:fill="FFFFFF"/>
        </w:rPr>
        <w:t xml:space="preserve">In conclusion, many works of Francis Bacon </w:t>
      </w:r>
      <w:r w:rsidR="001B5AF0" w:rsidRPr="00D97D9C">
        <w:t>were inspired by</w:t>
      </w:r>
      <w:r w:rsidRPr="00D97D9C">
        <w:rPr>
          <w:color w:val="auto"/>
          <w:shd w:val="clear" w:color="auto" w:fill="FFFFFF"/>
        </w:rPr>
        <w:t xml:space="preserve"> </w:t>
      </w:r>
      <w:r w:rsidR="001B5AF0" w:rsidRPr="00D97D9C">
        <w:rPr>
          <w:color w:val="auto"/>
          <w:shd w:val="clear" w:color="auto" w:fill="FFFFFF"/>
        </w:rPr>
        <w:t xml:space="preserve">his </w:t>
      </w:r>
      <w:r w:rsidRPr="00D97D9C">
        <w:rPr>
          <w:color w:val="auto"/>
          <w:shd w:val="clear" w:color="auto" w:fill="FFFFFF"/>
        </w:rPr>
        <w:t>life</w:t>
      </w:r>
      <w:r w:rsidR="001B5AF0" w:rsidRPr="00D97D9C">
        <w:rPr>
          <w:color w:val="auto"/>
          <w:shd w:val="clear" w:color="auto" w:fill="FFFFFF"/>
        </w:rPr>
        <w:t>. Not only his lifestyle but also many artist who was his inspiration.</w:t>
      </w:r>
      <w:r w:rsidR="001B5AF0" w:rsidRPr="00D97D9C">
        <w:rPr>
          <w:rFonts w:ascii="Tahoma" w:hAnsi="Tahoma" w:cs="Tahoma"/>
          <w:b/>
          <w:bCs/>
          <w:color w:val="008000"/>
        </w:rPr>
        <w:t xml:space="preserve"> </w:t>
      </w:r>
      <w:r w:rsidR="001B5AF0" w:rsidRPr="00D97D9C">
        <w:rPr>
          <w:color w:val="000000" w:themeColor="text1"/>
        </w:rPr>
        <w:t>for example,</w:t>
      </w:r>
      <w:r w:rsidR="001B5AF0" w:rsidRPr="00D97D9C">
        <w:rPr>
          <w:color w:val="auto"/>
        </w:rPr>
        <w:t xml:space="preserve"> Pablo Picasso. He very </w:t>
      </w:r>
      <w:r w:rsidR="001B5AF0" w:rsidRPr="00D97D9C">
        <w:rPr>
          <w:color w:val="000000" w:themeColor="text1"/>
          <w:shd w:val="clear" w:color="auto" w:fill="FFFFFF"/>
        </w:rPr>
        <w:t>influenced his painting.</w:t>
      </w:r>
      <w:r w:rsidR="00BA4B36" w:rsidRPr="00D97D9C">
        <w:rPr>
          <w:color w:val="000000" w:themeColor="text1"/>
          <w:shd w:val="clear" w:color="auto" w:fill="FFFFFF"/>
        </w:rPr>
        <w:t xml:space="preserve"> And an important person were his dad and his mum. although he was forced by his dad, It push him to be a successful artist.</w:t>
      </w:r>
      <w:r w:rsidR="00BA4B36" w:rsidRPr="00D97D9C">
        <w:t xml:space="preserve"> Bacon's unique</w:t>
      </w:r>
      <w:r w:rsidR="00E4720D" w:rsidRPr="00D97D9C">
        <w:rPr>
          <w:rStyle w:val="FootnoteReference"/>
          <w:sz w:val="24"/>
          <w:szCs w:val="24"/>
        </w:rPr>
        <w:footnoteReference w:id="8"/>
      </w:r>
      <w:r w:rsidR="00BA4B36" w:rsidRPr="00D97D9C">
        <w:t xml:space="preserve"> interpretations and</w:t>
      </w:r>
      <w:r w:rsidR="00BA4B36">
        <w:t xml:space="preserve"> </w:t>
      </w:r>
      <w:r w:rsidR="00BA4B36" w:rsidRPr="00D97D9C">
        <w:t>the intensely personal nature of his work make it difficult to visually trace his influence in</w:t>
      </w:r>
      <w:r w:rsidR="00BA4B36">
        <w:t xml:space="preserve"> </w:t>
      </w:r>
      <w:r w:rsidR="00BA4B36">
        <w:lastRenderedPageBreak/>
        <w:t xml:space="preserve">contemporary art. Nevertheless, his paintings have inspired some of the most standout artists of this generation, including </w:t>
      </w:r>
      <w:r w:rsidR="00BA4B36">
        <w:rPr>
          <w:rStyle w:val="markedtext"/>
        </w:rPr>
        <w:t>Julian Schnabel</w:t>
      </w:r>
      <w:r w:rsidR="00BA4B36">
        <w:t xml:space="preserve"> and </w:t>
      </w:r>
      <w:r w:rsidR="00BA4B36">
        <w:rPr>
          <w:rStyle w:val="markedtext"/>
        </w:rPr>
        <w:t xml:space="preserve">Damien </w:t>
      </w:r>
      <w:proofErr w:type="spellStart"/>
      <w:r w:rsidR="00BA4B36">
        <w:rPr>
          <w:rStyle w:val="markedtext"/>
        </w:rPr>
        <w:t>Hirst</w:t>
      </w:r>
      <w:proofErr w:type="spellEnd"/>
      <w:r w:rsidR="00BA4B36">
        <w:t>.</w:t>
      </w:r>
      <w:r w:rsidR="00BA4B36">
        <w:rPr>
          <w:color w:val="000000" w:themeColor="text1"/>
          <w:shd w:val="clear" w:color="auto" w:fill="FFFFFF"/>
        </w:rPr>
        <w:t xml:space="preserve"> </w:t>
      </w:r>
      <w:r w:rsidR="00E35AF0">
        <w:t xml:space="preserve">Even though he had passed away, his name and his inspiring </w:t>
      </w:r>
      <w:r w:rsidR="00076F09">
        <w:t>works will be memorized forever.</w:t>
      </w:r>
    </w:p>
    <w:sectPr w:rsidR="008D4D99" w:rsidRPr="00076F09" w:rsidSect="003D67A5">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102" w:rsidRDefault="00B64102" w:rsidP="00000BE4">
      <w:pPr>
        <w:spacing w:after="0" w:line="240" w:lineRule="auto"/>
      </w:pPr>
      <w:r>
        <w:separator/>
      </w:r>
    </w:p>
  </w:endnote>
  <w:endnote w:type="continuationSeparator" w:id="0">
    <w:p w:rsidR="00B64102" w:rsidRDefault="00B64102" w:rsidP="00000B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88188"/>
      <w:docPartObj>
        <w:docPartGallery w:val="Page Numbers (Bottom of Page)"/>
        <w:docPartUnique/>
      </w:docPartObj>
    </w:sdtPr>
    <w:sdtContent>
      <w:p w:rsidR="008E249F" w:rsidRDefault="008E249F">
        <w:pPr>
          <w:pStyle w:val="Footer"/>
          <w:jc w:val="right"/>
        </w:pPr>
      </w:p>
      <w:p w:rsidR="008E249F" w:rsidRDefault="00F8178E">
        <w:pPr>
          <w:pStyle w:val="Footer"/>
          <w:jc w:val="right"/>
        </w:pPr>
        <w:r>
          <w:fldChar w:fldCharType="begin"/>
        </w:r>
        <w:r w:rsidR="00F33AB1">
          <w:instrText xml:space="preserve"> PAGE   \* MERGEFORMAT </w:instrText>
        </w:r>
        <w:r>
          <w:fldChar w:fldCharType="separate"/>
        </w:r>
        <w:r w:rsidR="00AA2883">
          <w:rPr>
            <w:noProof/>
          </w:rPr>
          <w:t>1</w:t>
        </w:r>
        <w:r>
          <w:rPr>
            <w:noProof/>
          </w:rPr>
          <w:fldChar w:fldCharType="end"/>
        </w:r>
      </w:p>
    </w:sdtContent>
  </w:sdt>
  <w:p w:rsidR="008E249F" w:rsidRDefault="008E24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102" w:rsidRDefault="00B64102" w:rsidP="00000BE4">
      <w:pPr>
        <w:spacing w:after="0" w:line="240" w:lineRule="auto"/>
      </w:pPr>
      <w:r>
        <w:separator/>
      </w:r>
    </w:p>
  </w:footnote>
  <w:footnote w:type="continuationSeparator" w:id="0">
    <w:p w:rsidR="00B64102" w:rsidRDefault="00B64102" w:rsidP="00000BE4">
      <w:pPr>
        <w:spacing w:after="0" w:line="240" w:lineRule="auto"/>
      </w:pPr>
      <w:r>
        <w:continuationSeparator/>
      </w:r>
    </w:p>
  </w:footnote>
  <w:footnote w:id="1">
    <w:p w:rsidR="00F63975" w:rsidRPr="00D97D9C" w:rsidRDefault="00F63975">
      <w:pPr>
        <w:pStyle w:val="FootnoteText"/>
        <w:rPr>
          <w:rFonts w:ascii="Times New Roman" w:hAnsi="Times New Roman" w:cs="Times New Roman"/>
        </w:rPr>
      </w:pPr>
      <w:r w:rsidRPr="00F63975">
        <w:rPr>
          <w:rStyle w:val="FootnoteReference"/>
          <w:rFonts w:ascii="Times New Roman" w:hAnsi="Times New Roman" w:cs="Times New Roman"/>
          <w:sz w:val="20"/>
          <w:szCs w:val="20"/>
        </w:rPr>
        <w:footnoteRef/>
      </w:r>
      <w:r w:rsidRPr="00F63975">
        <w:rPr>
          <w:rFonts w:ascii="Times New Roman" w:hAnsi="Times New Roman" w:cs="Times New Roman"/>
          <w:szCs w:val="20"/>
        </w:rPr>
        <w:t xml:space="preserve"> </w:t>
      </w:r>
      <w:hyperlink r:id="rId1" w:history="1">
        <w:r w:rsidRPr="00D97D9C">
          <w:rPr>
            <w:rStyle w:val="Hyperlink"/>
            <w:rFonts w:ascii="Times New Roman" w:hAnsi="Times New Roman" w:cs="Times New Roman"/>
            <w:color w:val="auto"/>
            <w:szCs w:val="20"/>
            <w:u w:val="none"/>
          </w:rPr>
          <w:t>Bacon family's 1911 census form details</w:t>
        </w:r>
      </w:hyperlink>
      <w:r w:rsidRPr="00D97D9C">
        <w:rPr>
          <w:rStyle w:val="citation"/>
          <w:rFonts w:ascii="Times New Roman" w:hAnsi="Times New Roman" w:cs="Times New Roman"/>
        </w:rPr>
        <w:t>. Census.nationalarchives.ie</w:t>
      </w:r>
      <w:r w:rsidRPr="00D97D9C">
        <w:rPr>
          <w:rStyle w:val="printonly"/>
          <w:rFonts w:ascii="Times New Roman" w:hAnsi="Times New Roman" w:cs="Times New Roman"/>
        </w:rPr>
        <w:t>. &lt;</w:t>
      </w:r>
      <w:hyperlink r:id="rId2" w:history="1">
        <w:r w:rsidRPr="00D97D9C">
          <w:rPr>
            <w:rStyle w:val="Hyperlink"/>
            <w:rFonts w:ascii="Times New Roman" w:hAnsi="Times New Roman" w:cs="Times New Roman"/>
          </w:rPr>
          <w:t>http://www.census.nationalarchives.ie/pages/1911/Kildare/Gilltown/Kennycourt/543341/</w:t>
        </w:r>
      </w:hyperlink>
      <w:r w:rsidRPr="00D97D9C">
        <w:rPr>
          <w:rStyle w:val="reference-accessdate"/>
          <w:rFonts w:ascii="Times New Roman" w:hAnsi="Times New Roman" w:cs="Times New Roman"/>
        </w:rPr>
        <w:t>&gt;</w:t>
      </w:r>
      <w:r w:rsidR="00283AAB" w:rsidRPr="00D97D9C">
        <w:rPr>
          <w:rStyle w:val="reference-accessdate"/>
          <w:rFonts w:ascii="Times New Roman" w:hAnsi="Times New Roman" w:cs="Times New Roman"/>
        </w:rPr>
        <w:t xml:space="preserve"> </w:t>
      </w:r>
    </w:p>
  </w:footnote>
  <w:footnote w:id="2">
    <w:p w:rsidR="00F63975" w:rsidRPr="00D97D9C" w:rsidRDefault="00F63975">
      <w:pPr>
        <w:pStyle w:val="FootnoteText"/>
        <w:rPr>
          <w:rFonts w:ascii="Times New Roman" w:hAnsi="Times New Roman" w:cs="Times New Roman"/>
          <w:szCs w:val="20"/>
        </w:rPr>
      </w:pPr>
      <w:r w:rsidRPr="00D97D9C">
        <w:rPr>
          <w:rStyle w:val="FootnoteReference"/>
          <w:rFonts w:ascii="Times New Roman" w:hAnsi="Times New Roman" w:cs="Times New Roman"/>
          <w:sz w:val="20"/>
          <w:szCs w:val="20"/>
        </w:rPr>
        <w:footnoteRef/>
      </w:r>
      <w:r w:rsidRPr="00D97D9C">
        <w:rPr>
          <w:rFonts w:ascii="Times New Roman" w:hAnsi="Times New Roman" w:cs="Times New Roman"/>
          <w:szCs w:val="20"/>
        </w:rPr>
        <w:t xml:space="preserve"> </w:t>
      </w:r>
      <w:hyperlink r:id="rId3" w:history="1">
        <w:r w:rsidRPr="00D97D9C">
          <w:rPr>
            <w:rStyle w:val="Hyperlink"/>
            <w:rFonts w:ascii="Times New Roman" w:hAnsi="Times New Roman" w:cs="Times New Roman"/>
            <w:color w:val="auto"/>
            <w:szCs w:val="20"/>
            <w:u w:val="none"/>
          </w:rPr>
          <w:t>Francis Bacon biography, Tate galleries website</w:t>
        </w:r>
      </w:hyperlink>
      <w:r w:rsidRPr="00D97D9C">
        <w:rPr>
          <w:rStyle w:val="reference-text"/>
          <w:rFonts w:ascii="Times New Roman" w:hAnsi="Times New Roman" w:cs="Times New Roman"/>
          <w:szCs w:val="20"/>
        </w:rPr>
        <w:t xml:space="preserve"> by </w:t>
      </w:r>
      <w:hyperlink r:id="rId4" w:tooltip="Hugh Lane Gallery" w:history="1">
        <w:r w:rsidRPr="00D97D9C">
          <w:rPr>
            <w:rStyle w:val="Hyperlink"/>
            <w:rFonts w:ascii="Times New Roman" w:hAnsi="Times New Roman" w:cs="Times New Roman"/>
            <w:color w:val="auto"/>
            <w:szCs w:val="20"/>
            <w:u w:val="none"/>
          </w:rPr>
          <w:t>Hugh Lane Gallery</w:t>
        </w:r>
      </w:hyperlink>
      <w:r w:rsidRPr="00D97D9C">
        <w:rPr>
          <w:rFonts w:ascii="Times New Roman" w:hAnsi="Times New Roman" w:cs="Times New Roman"/>
        </w:rPr>
        <w:t xml:space="preserve"> </w:t>
      </w:r>
      <w:r w:rsidRPr="00D97D9C">
        <w:rPr>
          <w:rStyle w:val="reference-text"/>
          <w:rFonts w:ascii="Times New Roman" w:hAnsi="Times New Roman" w:cs="Times New Roman"/>
          <w:szCs w:val="20"/>
        </w:rPr>
        <w:t>&lt;http://www.tate.org.uk/art/artists/francis-bacon-682</w:t>
      </w:r>
      <w:r w:rsidRPr="00D97D9C">
        <w:rPr>
          <w:rFonts w:ascii="Times New Roman" w:hAnsi="Times New Roman" w:cs="Times New Roman"/>
          <w:szCs w:val="20"/>
        </w:rPr>
        <w:t>&gt;</w:t>
      </w:r>
    </w:p>
  </w:footnote>
  <w:footnote w:id="3">
    <w:p w:rsidR="00943725" w:rsidRPr="00D97D9C" w:rsidRDefault="00943725">
      <w:pPr>
        <w:pStyle w:val="FootnoteText"/>
        <w:rPr>
          <w:rFonts w:ascii="Times New Roman" w:hAnsi="Times New Roman" w:cs="Times New Roman"/>
        </w:rPr>
      </w:pPr>
      <w:r w:rsidRPr="00D97D9C">
        <w:rPr>
          <w:rStyle w:val="FootnoteReference"/>
          <w:rFonts w:ascii="Times New Roman" w:hAnsi="Times New Roman" w:cs="Times New Roman"/>
        </w:rPr>
        <w:footnoteRef/>
      </w:r>
      <w:r w:rsidRPr="00D97D9C">
        <w:rPr>
          <w:rFonts w:ascii="Times New Roman" w:hAnsi="Times New Roman" w:cs="Times New Roman"/>
        </w:rPr>
        <w:t xml:space="preserve"> </w:t>
      </w:r>
      <w:hyperlink r:id="rId5" w:history="1">
        <w:r w:rsidRPr="00D97D9C">
          <w:rPr>
            <w:rStyle w:val="Hyperlink"/>
            <w:rFonts w:ascii="Times New Roman" w:hAnsi="Times New Roman" w:cs="Times New Roman"/>
            <w:color w:val="auto"/>
            <w:u w:val="none"/>
          </w:rPr>
          <w:t>Transition Gallery</w:t>
        </w:r>
      </w:hyperlink>
      <w:r w:rsidRPr="00D97D9C">
        <w:rPr>
          <w:rStyle w:val="reference-text"/>
          <w:rFonts w:ascii="Times New Roman" w:hAnsi="Times New Roman" w:cs="Times New Roman"/>
        </w:rPr>
        <w:t xml:space="preserve">, </w:t>
      </w:r>
      <w:hyperlink r:id="rId6" w:tooltip="NYArts" w:history="1">
        <w:r w:rsidRPr="00D97D9C">
          <w:rPr>
            <w:rStyle w:val="Hyperlink"/>
            <w:rFonts w:ascii="Times New Roman" w:hAnsi="Times New Roman" w:cs="Times New Roman"/>
            <w:color w:val="auto"/>
            <w:u w:val="none"/>
          </w:rPr>
          <w:t>NYArts</w:t>
        </w:r>
      </w:hyperlink>
      <w:r w:rsidRPr="00D97D9C">
        <w:rPr>
          <w:rStyle w:val="reference-text"/>
          <w:rFonts w:ascii="Times New Roman" w:hAnsi="Times New Roman" w:cs="Times New Roman"/>
        </w:rPr>
        <w:t xml:space="preserve">. </w:t>
      </w:r>
      <w:r w:rsidRPr="00D97D9C">
        <w:rPr>
          <w:rFonts w:ascii="Times New Roman" w:hAnsi="Times New Roman" w:cs="Times New Roman"/>
        </w:rPr>
        <w:t>&lt;http://en.wikipedia.org/wiki/Transition_Gallery&gt;</w:t>
      </w:r>
    </w:p>
  </w:footnote>
  <w:footnote w:id="4">
    <w:p w:rsidR="00943725" w:rsidRPr="00D97D9C" w:rsidRDefault="00943725">
      <w:pPr>
        <w:pStyle w:val="FootnoteText"/>
        <w:rPr>
          <w:rFonts w:ascii="Times New Roman" w:hAnsi="Times New Roman" w:cs="Times New Roman"/>
        </w:rPr>
      </w:pPr>
      <w:r w:rsidRPr="00D97D9C">
        <w:rPr>
          <w:rStyle w:val="FootnoteReference"/>
          <w:rFonts w:ascii="Times New Roman" w:hAnsi="Times New Roman" w:cs="Times New Roman"/>
        </w:rPr>
        <w:footnoteRef/>
      </w:r>
      <w:r w:rsidRPr="00D97D9C">
        <w:rPr>
          <w:rFonts w:ascii="Times New Roman" w:hAnsi="Times New Roman" w:cs="Times New Roman"/>
        </w:rPr>
        <w:t xml:space="preserve"> </w:t>
      </w:r>
      <w:hyperlink r:id="rId7" w:history="1">
        <w:r w:rsidRPr="00D97D9C">
          <w:rPr>
            <w:rStyle w:val="Hyperlink"/>
            <w:rFonts w:ascii="Times New Roman" w:hAnsi="Times New Roman" w:cs="Times New Roman"/>
            <w:color w:val="auto"/>
            <w:u w:val="none"/>
          </w:rPr>
          <w:t>On-line Picasso Project</w:t>
        </w:r>
      </w:hyperlink>
      <w:r w:rsidRPr="00D97D9C">
        <w:rPr>
          <w:rStyle w:val="citation"/>
          <w:rFonts w:ascii="Times New Roman" w:hAnsi="Times New Roman" w:cs="Times New Roman"/>
        </w:rPr>
        <w:t>. Picasso.shsu.edu</w:t>
      </w:r>
      <w:r w:rsidRPr="00D97D9C">
        <w:rPr>
          <w:rStyle w:val="printonly"/>
          <w:rFonts w:ascii="Times New Roman" w:hAnsi="Times New Roman" w:cs="Times New Roman"/>
        </w:rPr>
        <w:t>. &lt;</w:t>
      </w:r>
      <w:hyperlink r:id="rId8" w:history="1">
        <w:r w:rsidRPr="00D97D9C">
          <w:rPr>
            <w:rStyle w:val="Hyperlink"/>
            <w:rFonts w:ascii="Times New Roman" w:hAnsi="Times New Roman" w:cs="Times New Roman"/>
          </w:rPr>
          <w:t>http://picasso.shsu.edu/index.php?view=BioIndex&amp;year=1881&amp;quarter=4</w:t>
        </w:r>
      </w:hyperlink>
      <w:r w:rsidRPr="00D97D9C">
        <w:rPr>
          <w:rStyle w:val="reference-accessdate"/>
          <w:rFonts w:ascii="Times New Roman" w:hAnsi="Times New Roman" w:cs="Times New Roman"/>
        </w:rPr>
        <w:t>&gt;</w:t>
      </w:r>
    </w:p>
  </w:footnote>
  <w:footnote w:id="5">
    <w:p w:rsidR="00E4720D" w:rsidRPr="00D97D9C" w:rsidRDefault="00E4720D">
      <w:pPr>
        <w:pStyle w:val="FootnoteText"/>
        <w:rPr>
          <w:rFonts w:ascii="Times New Roman" w:hAnsi="Times New Roman" w:cs="Times New Roman"/>
        </w:rPr>
      </w:pPr>
      <w:r w:rsidRPr="00D97D9C">
        <w:rPr>
          <w:rStyle w:val="FootnoteReference"/>
          <w:rFonts w:ascii="Times New Roman" w:hAnsi="Times New Roman" w:cs="Times New Roman"/>
        </w:rPr>
        <w:footnoteRef/>
      </w:r>
      <w:r w:rsidRPr="00D97D9C">
        <w:rPr>
          <w:rFonts w:ascii="Times New Roman" w:hAnsi="Times New Roman" w:cs="Times New Roman"/>
          <w:color w:val="000000" w:themeColor="text1"/>
        </w:rPr>
        <w:t xml:space="preserve"> </w:t>
      </w:r>
      <w:hyperlink r:id="rId9" w:history="1">
        <w:r w:rsidRPr="00D97D9C">
          <w:rPr>
            <w:rStyle w:val="Hyperlink"/>
            <w:rFonts w:ascii="Times New Roman" w:hAnsi="Times New Roman" w:cs="Times New Roman"/>
            <w:color w:val="000000" w:themeColor="text1"/>
            <w:u w:val="none"/>
          </w:rPr>
          <w:t>List of works by Francis Bacon</w:t>
        </w:r>
      </w:hyperlink>
      <w:r w:rsidRPr="00D97D9C">
        <w:rPr>
          <w:rStyle w:val="reference-text"/>
          <w:rFonts w:ascii="Times New Roman" w:hAnsi="Times New Roman" w:cs="Times New Roman"/>
        </w:rPr>
        <w:t xml:space="preserve"> from the collection of </w:t>
      </w:r>
      <w:proofErr w:type="spellStart"/>
      <w:r w:rsidRPr="00D97D9C">
        <w:rPr>
          <w:rStyle w:val="reference-text"/>
          <w:rFonts w:ascii="Times New Roman" w:hAnsi="Times New Roman" w:cs="Times New Roman"/>
        </w:rPr>
        <w:t>Berardo</w:t>
      </w:r>
      <w:proofErr w:type="spellEnd"/>
      <w:r w:rsidRPr="00D97D9C">
        <w:rPr>
          <w:rStyle w:val="reference-text"/>
          <w:rFonts w:ascii="Times New Roman" w:hAnsi="Times New Roman" w:cs="Times New Roman"/>
        </w:rPr>
        <w:t xml:space="preserve"> Museum.</w:t>
      </w:r>
      <w:r w:rsidRPr="00D97D9C">
        <w:rPr>
          <w:rFonts w:ascii="Times New Roman" w:hAnsi="Times New Roman" w:cs="Times New Roman"/>
        </w:rPr>
        <w:t xml:space="preserve"> &lt;http://www.berardocollection.com/?sid=50004&amp;CID=102&amp;artist=21&amp;lang=pt&gt;</w:t>
      </w:r>
    </w:p>
  </w:footnote>
  <w:footnote w:id="6">
    <w:p w:rsidR="00E4720D" w:rsidRPr="00D97D9C" w:rsidRDefault="00E4720D">
      <w:pPr>
        <w:pStyle w:val="FootnoteText"/>
        <w:rPr>
          <w:rStyle w:val="reference-text"/>
          <w:rFonts w:ascii="Times New Roman" w:hAnsi="Times New Roman" w:cs="Times New Roman"/>
          <w:color w:val="000000" w:themeColor="text1"/>
        </w:rPr>
      </w:pPr>
      <w:r w:rsidRPr="00D97D9C">
        <w:rPr>
          <w:rStyle w:val="FootnoteReference"/>
          <w:rFonts w:ascii="Times New Roman" w:hAnsi="Times New Roman" w:cs="Times New Roman"/>
        </w:rPr>
        <w:footnoteRef/>
      </w:r>
      <w:r w:rsidRPr="00D97D9C">
        <w:rPr>
          <w:rFonts w:ascii="Times New Roman" w:hAnsi="Times New Roman" w:cs="Times New Roman"/>
        </w:rPr>
        <w:t xml:space="preserve"> </w:t>
      </w:r>
      <w:hyperlink r:id="rId10" w:history="1">
        <w:r w:rsidRPr="00D97D9C">
          <w:rPr>
            <w:rStyle w:val="Hyperlink"/>
            <w:rFonts w:ascii="Times New Roman" w:hAnsi="Times New Roman" w:cs="Times New Roman"/>
            <w:color w:val="000000" w:themeColor="text1"/>
            <w:u w:val="none"/>
          </w:rPr>
          <w:t>List of works by Francis Bacon</w:t>
        </w:r>
      </w:hyperlink>
      <w:r w:rsidRPr="00D97D9C">
        <w:rPr>
          <w:rStyle w:val="reference-text"/>
          <w:rFonts w:ascii="Times New Roman" w:hAnsi="Times New Roman" w:cs="Times New Roman"/>
          <w:color w:val="000000" w:themeColor="text1"/>
        </w:rPr>
        <w:t xml:space="preserve"> from the collection of Walker Art Center.</w:t>
      </w:r>
      <w:r w:rsidRPr="00D97D9C">
        <w:rPr>
          <w:rFonts w:ascii="Times New Roman" w:hAnsi="Times New Roman" w:cs="Times New Roman"/>
        </w:rPr>
        <w:t xml:space="preserve"> </w:t>
      </w:r>
      <w:r w:rsidRPr="00D97D9C">
        <w:rPr>
          <w:rStyle w:val="reference-text"/>
          <w:rFonts w:ascii="Times New Roman" w:hAnsi="Times New Roman" w:cs="Times New Roman"/>
          <w:color w:val="000000" w:themeColor="text1"/>
        </w:rPr>
        <w:t>&lt;http://www.walkerart.org/collections/artists/francis-bacon&gt;</w:t>
      </w:r>
    </w:p>
    <w:p w:rsidR="00E4720D" w:rsidRPr="00D97D9C" w:rsidRDefault="00E4720D">
      <w:pPr>
        <w:pStyle w:val="FootnoteText"/>
        <w:rPr>
          <w:rFonts w:ascii="Times New Roman" w:hAnsi="Times New Roman" w:cs="Times New Roman"/>
        </w:rPr>
      </w:pPr>
    </w:p>
  </w:footnote>
  <w:footnote w:id="7">
    <w:p w:rsidR="00E4720D" w:rsidRPr="00D97D9C" w:rsidRDefault="00E4720D">
      <w:pPr>
        <w:pStyle w:val="FootnoteText"/>
        <w:rPr>
          <w:rFonts w:ascii="Times New Roman" w:hAnsi="Times New Roman" w:cs="Times New Roman"/>
        </w:rPr>
      </w:pPr>
      <w:r w:rsidRPr="00D97D9C">
        <w:rPr>
          <w:rStyle w:val="FootnoteReference"/>
          <w:rFonts w:ascii="Times New Roman" w:hAnsi="Times New Roman" w:cs="Times New Roman"/>
        </w:rPr>
        <w:footnoteRef/>
      </w:r>
      <w:r w:rsidRPr="00D97D9C">
        <w:rPr>
          <w:rFonts w:ascii="Times New Roman" w:hAnsi="Times New Roman" w:cs="Times New Roman"/>
        </w:rPr>
        <w:t xml:space="preserve"> </w:t>
      </w:r>
      <w:r w:rsidRPr="00D97D9C">
        <w:rPr>
          <w:rStyle w:val="reference-text"/>
          <w:rFonts w:ascii="Times New Roman" w:hAnsi="Times New Roman" w:cs="Times New Roman"/>
        </w:rPr>
        <w:t>Wilson, Simon. "An Illustrated Companion". Tate Gallery, London, revised edition 1991. 200</w:t>
      </w:r>
    </w:p>
  </w:footnote>
  <w:footnote w:id="8">
    <w:p w:rsidR="00E4720D" w:rsidRPr="00D97D9C" w:rsidRDefault="00E4720D">
      <w:pPr>
        <w:pStyle w:val="FootnoteText"/>
        <w:rPr>
          <w:rFonts w:ascii="Times New Roman" w:hAnsi="Times New Roman" w:cs="Times New Roman"/>
        </w:rPr>
      </w:pPr>
      <w:r w:rsidRPr="00D97D9C">
        <w:rPr>
          <w:rStyle w:val="FootnoteReference"/>
          <w:rFonts w:ascii="Times New Roman" w:hAnsi="Times New Roman" w:cs="Times New Roman"/>
        </w:rPr>
        <w:footnoteRef/>
      </w:r>
      <w:r w:rsidRPr="00D97D9C">
        <w:rPr>
          <w:rFonts w:ascii="Times New Roman" w:hAnsi="Times New Roman" w:cs="Times New Roman"/>
        </w:rPr>
        <w:t xml:space="preserve"> </w:t>
      </w:r>
      <w:r w:rsidRPr="00D97D9C">
        <w:rPr>
          <w:rStyle w:val="reference-text"/>
          <w:rFonts w:ascii="Times New Roman" w:hAnsi="Times New Roman" w:cs="Times New Roman"/>
        </w:rPr>
        <w:t>Hyman, James</w:t>
      </w:r>
      <w:r w:rsidRPr="00D97D9C">
        <w:rPr>
          <w:rStyle w:val="reference-text"/>
          <w:rFonts w:ascii="Times New Roman" w:hAnsi="Times New Roman" w:cs="Times New Roman"/>
          <w:color w:val="000000" w:themeColor="text1"/>
        </w:rPr>
        <w:t>. "</w:t>
      </w:r>
      <w:hyperlink r:id="rId11" w:history="1">
        <w:r w:rsidRPr="00D97D9C">
          <w:rPr>
            <w:rStyle w:val="Hyperlink"/>
            <w:rFonts w:ascii="Times New Roman" w:hAnsi="Times New Roman" w:cs="Times New Roman"/>
            <w:color w:val="000000" w:themeColor="text1"/>
            <w:u w:val="none"/>
          </w:rPr>
          <w:t>Francis Bacon - A Life in Paint</w:t>
        </w:r>
      </w:hyperlink>
      <w:r w:rsidRPr="00D97D9C">
        <w:rPr>
          <w:rStyle w:val="reference-text"/>
          <w:rFonts w:ascii="Times New Roman" w:hAnsi="Times New Roman" w:cs="Times New Roman"/>
        </w:rPr>
        <w:t>". James Hyman Fine Art, 2002. Retrieved on 14 February, 2007.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applyBreakingRules/>
  </w:compat>
  <w:rsids>
    <w:rsidRoot w:val="00AF455D"/>
    <w:rsid w:val="00000BE4"/>
    <w:rsid w:val="00036EAE"/>
    <w:rsid w:val="00076F09"/>
    <w:rsid w:val="000C14EE"/>
    <w:rsid w:val="0010186F"/>
    <w:rsid w:val="00115BC0"/>
    <w:rsid w:val="0013668A"/>
    <w:rsid w:val="00167354"/>
    <w:rsid w:val="00180097"/>
    <w:rsid w:val="00192338"/>
    <w:rsid w:val="001B5AF0"/>
    <w:rsid w:val="001F3DDB"/>
    <w:rsid w:val="00226EB5"/>
    <w:rsid w:val="00231526"/>
    <w:rsid w:val="00273E75"/>
    <w:rsid w:val="0027779F"/>
    <w:rsid w:val="0028089C"/>
    <w:rsid w:val="00283AAB"/>
    <w:rsid w:val="002867AE"/>
    <w:rsid w:val="002A13A7"/>
    <w:rsid w:val="002F4CEA"/>
    <w:rsid w:val="00327D77"/>
    <w:rsid w:val="00341493"/>
    <w:rsid w:val="003457AF"/>
    <w:rsid w:val="00357E74"/>
    <w:rsid w:val="003D67A5"/>
    <w:rsid w:val="003F2FFA"/>
    <w:rsid w:val="003F6062"/>
    <w:rsid w:val="004166BC"/>
    <w:rsid w:val="004F6410"/>
    <w:rsid w:val="0053125A"/>
    <w:rsid w:val="0059114D"/>
    <w:rsid w:val="0059326C"/>
    <w:rsid w:val="005F1A29"/>
    <w:rsid w:val="00607231"/>
    <w:rsid w:val="00632C62"/>
    <w:rsid w:val="006972A4"/>
    <w:rsid w:val="006E232F"/>
    <w:rsid w:val="006E3845"/>
    <w:rsid w:val="006E760C"/>
    <w:rsid w:val="00752285"/>
    <w:rsid w:val="00754608"/>
    <w:rsid w:val="00777451"/>
    <w:rsid w:val="007825F6"/>
    <w:rsid w:val="00790C04"/>
    <w:rsid w:val="007B0F76"/>
    <w:rsid w:val="007D4D5A"/>
    <w:rsid w:val="007F2EE3"/>
    <w:rsid w:val="008145A7"/>
    <w:rsid w:val="008170BE"/>
    <w:rsid w:val="00833C76"/>
    <w:rsid w:val="0084715B"/>
    <w:rsid w:val="0087232B"/>
    <w:rsid w:val="008C00A9"/>
    <w:rsid w:val="008C6A40"/>
    <w:rsid w:val="008D4D99"/>
    <w:rsid w:val="008E249F"/>
    <w:rsid w:val="008F0524"/>
    <w:rsid w:val="008F349A"/>
    <w:rsid w:val="008F75BC"/>
    <w:rsid w:val="00943725"/>
    <w:rsid w:val="0099355D"/>
    <w:rsid w:val="00995B55"/>
    <w:rsid w:val="0099629B"/>
    <w:rsid w:val="009B0266"/>
    <w:rsid w:val="009B2F1A"/>
    <w:rsid w:val="009C3BD5"/>
    <w:rsid w:val="009C42A3"/>
    <w:rsid w:val="00A100ED"/>
    <w:rsid w:val="00A12AEA"/>
    <w:rsid w:val="00A4709F"/>
    <w:rsid w:val="00A513B9"/>
    <w:rsid w:val="00A62AD9"/>
    <w:rsid w:val="00A6580F"/>
    <w:rsid w:val="00A76F91"/>
    <w:rsid w:val="00A964B1"/>
    <w:rsid w:val="00AA2883"/>
    <w:rsid w:val="00AA3FCA"/>
    <w:rsid w:val="00AC619B"/>
    <w:rsid w:val="00AD1CA9"/>
    <w:rsid w:val="00AD7E03"/>
    <w:rsid w:val="00AE32FC"/>
    <w:rsid w:val="00AF455D"/>
    <w:rsid w:val="00AF70CF"/>
    <w:rsid w:val="00B64102"/>
    <w:rsid w:val="00B97B02"/>
    <w:rsid w:val="00BA4B36"/>
    <w:rsid w:val="00BC7AAD"/>
    <w:rsid w:val="00BF6D2D"/>
    <w:rsid w:val="00C1188F"/>
    <w:rsid w:val="00C55435"/>
    <w:rsid w:val="00C92029"/>
    <w:rsid w:val="00C97CC8"/>
    <w:rsid w:val="00CE5327"/>
    <w:rsid w:val="00CE5B73"/>
    <w:rsid w:val="00D07454"/>
    <w:rsid w:val="00D75CC1"/>
    <w:rsid w:val="00D8339A"/>
    <w:rsid w:val="00D9159E"/>
    <w:rsid w:val="00D97D9C"/>
    <w:rsid w:val="00DD4F93"/>
    <w:rsid w:val="00DF0D44"/>
    <w:rsid w:val="00E35AF0"/>
    <w:rsid w:val="00E43785"/>
    <w:rsid w:val="00E4720D"/>
    <w:rsid w:val="00EE53C1"/>
    <w:rsid w:val="00F27657"/>
    <w:rsid w:val="00F33AB1"/>
    <w:rsid w:val="00F475A8"/>
    <w:rsid w:val="00F546A6"/>
    <w:rsid w:val="00F63975"/>
    <w:rsid w:val="00F65CC8"/>
    <w:rsid w:val="00F8178E"/>
    <w:rsid w:val="00F9218E"/>
    <w:rsid w:val="00FC6F39"/>
    <w:rsid w:val="00FC7529"/>
    <w:rsid w:val="00FE2581"/>
    <w:rsid w:val="00FE7B90"/>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7A5"/>
  </w:style>
  <w:style w:type="paragraph" w:styleId="Heading1">
    <w:name w:val="heading 1"/>
    <w:basedOn w:val="Normal"/>
    <w:link w:val="Heading1Char"/>
    <w:uiPriority w:val="9"/>
    <w:qFormat/>
    <w:rsid w:val="00754608"/>
    <w:pPr>
      <w:spacing w:before="100" w:beforeAutospacing="1" w:after="100" w:afterAutospacing="1" w:line="240" w:lineRule="auto"/>
      <w:outlineLvl w:val="0"/>
    </w:pPr>
    <w:rPr>
      <w:rFonts w:ascii="Tahoma" w:eastAsia="Times New Roman" w:hAnsi="Tahoma" w:cs="Tahoma"/>
      <w:b/>
      <w:bCs/>
      <w:kern w:val="36"/>
      <w:sz w:val="48"/>
      <w:szCs w:val="48"/>
    </w:rPr>
  </w:style>
  <w:style w:type="paragraph" w:styleId="Heading2">
    <w:name w:val="heading 2"/>
    <w:basedOn w:val="Normal"/>
    <w:next w:val="Normal"/>
    <w:link w:val="Heading2Char"/>
    <w:uiPriority w:val="9"/>
    <w:semiHidden/>
    <w:unhideWhenUsed/>
    <w:qFormat/>
    <w:rsid w:val="00F475A8"/>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AF455D"/>
    <w:pPr>
      <w:spacing w:before="100" w:beforeAutospacing="1" w:after="100" w:afterAutospacing="1" w:line="240" w:lineRule="auto"/>
    </w:pPr>
    <w:rPr>
      <w:rFonts w:ascii="Angsana New" w:eastAsia="Times New Roman" w:hAnsi="Angsana New" w:cs="Angsana New"/>
      <w:sz w:val="28"/>
    </w:rPr>
  </w:style>
  <w:style w:type="character" w:customStyle="1" w:styleId="ecxapple-converted-space">
    <w:name w:val="ecxapple-converted-space"/>
    <w:basedOn w:val="DefaultParagraphFont"/>
    <w:rsid w:val="00AF455D"/>
  </w:style>
  <w:style w:type="character" w:customStyle="1" w:styleId="ecxmsofootnotereference">
    <w:name w:val="ecxmsofootnotereference"/>
    <w:basedOn w:val="DefaultParagraphFont"/>
    <w:rsid w:val="00AF455D"/>
  </w:style>
  <w:style w:type="paragraph" w:customStyle="1" w:styleId="ecxmsofootnotetext">
    <w:name w:val="ecxmsofootnotetext"/>
    <w:basedOn w:val="Normal"/>
    <w:rsid w:val="00AF455D"/>
    <w:pPr>
      <w:spacing w:before="100" w:beforeAutospacing="1" w:after="100" w:afterAutospacing="1" w:line="240" w:lineRule="auto"/>
    </w:pPr>
    <w:rPr>
      <w:rFonts w:ascii="Angsana New" w:eastAsia="Times New Roman" w:hAnsi="Angsana New" w:cs="Angsana New"/>
      <w:sz w:val="28"/>
    </w:rPr>
  </w:style>
  <w:style w:type="character" w:styleId="Hyperlink">
    <w:name w:val="Hyperlink"/>
    <w:basedOn w:val="DefaultParagraphFont"/>
    <w:uiPriority w:val="99"/>
    <w:semiHidden/>
    <w:unhideWhenUsed/>
    <w:rsid w:val="00AF455D"/>
    <w:rPr>
      <w:color w:val="0000FF"/>
      <w:u w:val="single"/>
    </w:rPr>
  </w:style>
  <w:style w:type="paragraph" w:styleId="FootnoteText">
    <w:name w:val="footnote text"/>
    <w:basedOn w:val="Normal"/>
    <w:link w:val="FootnoteTextChar"/>
    <w:uiPriority w:val="99"/>
    <w:semiHidden/>
    <w:unhideWhenUsed/>
    <w:rsid w:val="00000BE4"/>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000BE4"/>
    <w:rPr>
      <w:sz w:val="20"/>
      <w:szCs w:val="25"/>
    </w:rPr>
  </w:style>
  <w:style w:type="character" w:styleId="FootnoteReference">
    <w:name w:val="footnote reference"/>
    <w:basedOn w:val="DefaultParagraphFont"/>
    <w:uiPriority w:val="99"/>
    <w:semiHidden/>
    <w:unhideWhenUsed/>
    <w:rsid w:val="00000BE4"/>
    <w:rPr>
      <w:sz w:val="32"/>
      <w:szCs w:val="32"/>
      <w:vertAlign w:val="superscript"/>
    </w:rPr>
  </w:style>
  <w:style w:type="paragraph" w:customStyle="1" w:styleId="Default">
    <w:name w:val="Default"/>
    <w:rsid w:val="00327D7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754608"/>
    <w:rPr>
      <w:rFonts w:ascii="Tahoma" w:eastAsia="Times New Roman" w:hAnsi="Tahoma" w:cs="Tahoma"/>
      <w:b/>
      <w:bCs/>
      <w:kern w:val="36"/>
      <w:sz w:val="48"/>
      <w:szCs w:val="48"/>
    </w:rPr>
  </w:style>
  <w:style w:type="paragraph" w:styleId="Header">
    <w:name w:val="header"/>
    <w:basedOn w:val="Normal"/>
    <w:link w:val="HeaderChar"/>
    <w:uiPriority w:val="99"/>
    <w:semiHidden/>
    <w:unhideWhenUsed/>
    <w:rsid w:val="008E249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249F"/>
  </w:style>
  <w:style w:type="paragraph" w:styleId="Footer">
    <w:name w:val="footer"/>
    <w:basedOn w:val="Normal"/>
    <w:link w:val="FooterChar"/>
    <w:uiPriority w:val="99"/>
    <w:unhideWhenUsed/>
    <w:rsid w:val="008E2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49F"/>
  </w:style>
  <w:style w:type="character" w:customStyle="1" w:styleId="apple-converted-space">
    <w:name w:val="apple-converted-space"/>
    <w:basedOn w:val="DefaultParagraphFont"/>
    <w:rsid w:val="008D4D99"/>
  </w:style>
  <w:style w:type="character" w:styleId="Emphasis">
    <w:name w:val="Emphasis"/>
    <w:basedOn w:val="DefaultParagraphFont"/>
    <w:uiPriority w:val="20"/>
    <w:qFormat/>
    <w:rsid w:val="008D4D99"/>
    <w:rPr>
      <w:i/>
      <w:iCs/>
    </w:rPr>
  </w:style>
  <w:style w:type="character" w:customStyle="1" w:styleId="Heading2Char">
    <w:name w:val="Heading 2 Char"/>
    <w:basedOn w:val="DefaultParagraphFont"/>
    <w:link w:val="Heading2"/>
    <w:uiPriority w:val="9"/>
    <w:semiHidden/>
    <w:rsid w:val="00F475A8"/>
    <w:rPr>
      <w:rFonts w:asciiTheme="majorHAnsi" w:eastAsiaTheme="majorEastAsia" w:hAnsiTheme="majorHAnsi" w:cstheme="majorBidi"/>
      <w:b/>
      <w:bCs/>
      <w:color w:val="4F81BD" w:themeColor="accent1"/>
      <w:sz w:val="26"/>
      <w:szCs w:val="33"/>
    </w:rPr>
  </w:style>
  <w:style w:type="paragraph" w:customStyle="1" w:styleId="quote">
    <w:name w:val="quote"/>
    <w:basedOn w:val="Normal"/>
    <w:rsid w:val="00777451"/>
    <w:pPr>
      <w:spacing w:before="100" w:beforeAutospacing="1" w:after="100" w:afterAutospacing="1" w:line="240" w:lineRule="auto"/>
    </w:pPr>
    <w:rPr>
      <w:rFonts w:ascii="Angsana New" w:eastAsia="Times New Roman" w:hAnsi="Angsana New" w:cs="Angsana New"/>
      <w:sz w:val="28"/>
    </w:rPr>
  </w:style>
  <w:style w:type="character" w:customStyle="1" w:styleId="markedtext">
    <w:name w:val="marked_text"/>
    <w:basedOn w:val="DefaultParagraphFont"/>
    <w:rsid w:val="0059326C"/>
  </w:style>
  <w:style w:type="paragraph" w:styleId="NormalWeb">
    <w:name w:val="Normal (Web)"/>
    <w:basedOn w:val="Normal"/>
    <w:uiPriority w:val="99"/>
    <w:semiHidden/>
    <w:unhideWhenUsed/>
    <w:rsid w:val="0059326C"/>
    <w:pPr>
      <w:spacing w:before="100" w:beforeAutospacing="1" w:after="100" w:afterAutospacing="1" w:line="240" w:lineRule="auto"/>
    </w:pPr>
    <w:rPr>
      <w:rFonts w:ascii="Angsana New" w:eastAsia="Times New Roman" w:hAnsi="Angsana New" w:cs="Angsana New"/>
      <w:sz w:val="28"/>
    </w:rPr>
  </w:style>
  <w:style w:type="character" w:customStyle="1" w:styleId="reference-text">
    <w:name w:val="reference-text"/>
    <w:basedOn w:val="DefaultParagraphFont"/>
    <w:rsid w:val="00F63975"/>
  </w:style>
  <w:style w:type="character" w:customStyle="1" w:styleId="mw-cite-backlink">
    <w:name w:val="mw-cite-backlink"/>
    <w:basedOn w:val="DefaultParagraphFont"/>
    <w:rsid w:val="00F63975"/>
  </w:style>
  <w:style w:type="character" w:customStyle="1" w:styleId="citation">
    <w:name w:val="citation"/>
    <w:basedOn w:val="DefaultParagraphFont"/>
    <w:rsid w:val="00F63975"/>
  </w:style>
  <w:style w:type="character" w:customStyle="1" w:styleId="printonly">
    <w:name w:val="printonly"/>
    <w:basedOn w:val="DefaultParagraphFont"/>
    <w:rsid w:val="00F63975"/>
  </w:style>
  <w:style w:type="character" w:customStyle="1" w:styleId="reference-accessdate">
    <w:name w:val="reference-accessdate"/>
    <w:basedOn w:val="DefaultParagraphFont"/>
    <w:rsid w:val="00F639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AF455D"/>
    <w:pPr>
      <w:spacing w:before="100" w:beforeAutospacing="1" w:after="100" w:afterAutospacing="1" w:line="240" w:lineRule="auto"/>
    </w:pPr>
    <w:rPr>
      <w:rFonts w:ascii="Angsana New" w:eastAsia="Times New Roman" w:hAnsi="Angsana New" w:cs="Angsana New"/>
      <w:sz w:val="28"/>
    </w:rPr>
  </w:style>
  <w:style w:type="character" w:customStyle="1" w:styleId="ecxapple-converted-space">
    <w:name w:val="ecxapple-converted-space"/>
    <w:basedOn w:val="DefaultParagraphFont"/>
    <w:rsid w:val="00AF455D"/>
  </w:style>
  <w:style w:type="character" w:customStyle="1" w:styleId="ecxmsofootnotereference">
    <w:name w:val="ecxmsofootnotereference"/>
    <w:basedOn w:val="DefaultParagraphFont"/>
    <w:rsid w:val="00AF455D"/>
  </w:style>
  <w:style w:type="paragraph" w:customStyle="1" w:styleId="ecxmsofootnotetext">
    <w:name w:val="ecxmsofootnotetext"/>
    <w:basedOn w:val="Normal"/>
    <w:rsid w:val="00AF455D"/>
    <w:pPr>
      <w:spacing w:before="100" w:beforeAutospacing="1" w:after="100" w:afterAutospacing="1" w:line="240" w:lineRule="auto"/>
    </w:pPr>
    <w:rPr>
      <w:rFonts w:ascii="Angsana New" w:eastAsia="Times New Roman" w:hAnsi="Angsana New" w:cs="Angsana New"/>
      <w:sz w:val="28"/>
    </w:rPr>
  </w:style>
  <w:style w:type="character" w:styleId="Hyperlink">
    <w:name w:val="Hyperlink"/>
    <w:basedOn w:val="DefaultParagraphFont"/>
    <w:uiPriority w:val="99"/>
    <w:semiHidden/>
    <w:unhideWhenUsed/>
    <w:rsid w:val="00AF455D"/>
    <w:rPr>
      <w:color w:val="0000FF"/>
      <w:u w:val="single"/>
    </w:rPr>
  </w:style>
  <w:style w:type="paragraph" w:styleId="FootnoteText">
    <w:name w:val="footnote text"/>
    <w:basedOn w:val="Normal"/>
    <w:link w:val="FootnoteTextChar"/>
    <w:uiPriority w:val="99"/>
    <w:semiHidden/>
    <w:unhideWhenUsed/>
    <w:rsid w:val="00000BE4"/>
    <w:pPr>
      <w:spacing w:after="0" w:line="240" w:lineRule="auto"/>
    </w:pPr>
    <w:rPr>
      <w:sz w:val="20"/>
      <w:szCs w:val="25"/>
    </w:rPr>
  </w:style>
  <w:style w:type="character" w:customStyle="1" w:styleId="FootnoteTextChar">
    <w:name w:val="ข้อความเชิงอรรถ อักขระ"/>
    <w:basedOn w:val="DefaultParagraphFont"/>
    <w:link w:val="FootnoteText"/>
    <w:uiPriority w:val="99"/>
    <w:semiHidden/>
    <w:rsid w:val="00000BE4"/>
    <w:rPr>
      <w:sz w:val="20"/>
      <w:szCs w:val="25"/>
    </w:rPr>
  </w:style>
  <w:style w:type="character" w:styleId="FootnoteReference">
    <w:name w:val="footnote reference"/>
    <w:basedOn w:val="DefaultParagraphFont"/>
    <w:uiPriority w:val="99"/>
    <w:semiHidden/>
    <w:unhideWhenUsed/>
    <w:rsid w:val="00000BE4"/>
    <w:rPr>
      <w:sz w:val="32"/>
      <w:szCs w:val="32"/>
      <w:vertAlign w:val="superscript"/>
    </w:rPr>
  </w:style>
  <w:style w:type="paragraph" w:customStyle="1" w:styleId="Default">
    <w:name w:val="Default"/>
    <w:rsid w:val="00327D7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51875878">
      <w:bodyDiv w:val="1"/>
      <w:marLeft w:val="0"/>
      <w:marRight w:val="0"/>
      <w:marTop w:val="0"/>
      <w:marBottom w:val="0"/>
      <w:divBdr>
        <w:top w:val="none" w:sz="0" w:space="0" w:color="auto"/>
        <w:left w:val="none" w:sz="0" w:space="0" w:color="auto"/>
        <w:bottom w:val="none" w:sz="0" w:space="0" w:color="auto"/>
        <w:right w:val="none" w:sz="0" w:space="0" w:color="auto"/>
      </w:divBdr>
    </w:div>
    <w:div w:id="540824932">
      <w:bodyDiv w:val="1"/>
      <w:marLeft w:val="0"/>
      <w:marRight w:val="0"/>
      <w:marTop w:val="0"/>
      <w:marBottom w:val="0"/>
      <w:divBdr>
        <w:top w:val="none" w:sz="0" w:space="0" w:color="auto"/>
        <w:left w:val="none" w:sz="0" w:space="0" w:color="auto"/>
        <w:bottom w:val="none" w:sz="0" w:space="0" w:color="auto"/>
        <w:right w:val="none" w:sz="0" w:space="0" w:color="auto"/>
      </w:divBdr>
    </w:div>
    <w:div w:id="672997045">
      <w:bodyDiv w:val="1"/>
      <w:marLeft w:val="0"/>
      <w:marRight w:val="0"/>
      <w:marTop w:val="0"/>
      <w:marBottom w:val="0"/>
      <w:divBdr>
        <w:top w:val="none" w:sz="0" w:space="0" w:color="auto"/>
        <w:left w:val="none" w:sz="0" w:space="0" w:color="auto"/>
        <w:bottom w:val="none" w:sz="0" w:space="0" w:color="auto"/>
        <w:right w:val="none" w:sz="0" w:space="0" w:color="auto"/>
      </w:divBdr>
    </w:div>
    <w:div w:id="679938260">
      <w:bodyDiv w:val="1"/>
      <w:marLeft w:val="0"/>
      <w:marRight w:val="0"/>
      <w:marTop w:val="0"/>
      <w:marBottom w:val="0"/>
      <w:divBdr>
        <w:top w:val="none" w:sz="0" w:space="0" w:color="auto"/>
        <w:left w:val="none" w:sz="0" w:space="0" w:color="auto"/>
        <w:bottom w:val="none" w:sz="0" w:space="0" w:color="auto"/>
        <w:right w:val="none" w:sz="0" w:space="0" w:color="auto"/>
      </w:divBdr>
    </w:div>
    <w:div w:id="770779232">
      <w:bodyDiv w:val="1"/>
      <w:marLeft w:val="0"/>
      <w:marRight w:val="0"/>
      <w:marTop w:val="0"/>
      <w:marBottom w:val="0"/>
      <w:divBdr>
        <w:top w:val="none" w:sz="0" w:space="0" w:color="auto"/>
        <w:left w:val="none" w:sz="0" w:space="0" w:color="auto"/>
        <w:bottom w:val="none" w:sz="0" w:space="0" w:color="auto"/>
        <w:right w:val="none" w:sz="0" w:space="0" w:color="auto"/>
      </w:divBdr>
    </w:div>
    <w:div w:id="1222599883">
      <w:bodyDiv w:val="1"/>
      <w:marLeft w:val="0"/>
      <w:marRight w:val="0"/>
      <w:marTop w:val="0"/>
      <w:marBottom w:val="0"/>
      <w:divBdr>
        <w:top w:val="none" w:sz="0" w:space="0" w:color="auto"/>
        <w:left w:val="none" w:sz="0" w:space="0" w:color="auto"/>
        <w:bottom w:val="none" w:sz="0" w:space="0" w:color="auto"/>
        <w:right w:val="none" w:sz="0" w:space="0" w:color="auto"/>
      </w:divBdr>
    </w:div>
    <w:div w:id="1241409751">
      <w:bodyDiv w:val="1"/>
      <w:marLeft w:val="0"/>
      <w:marRight w:val="0"/>
      <w:marTop w:val="0"/>
      <w:marBottom w:val="0"/>
      <w:divBdr>
        <w:top w:val="none" w:sz="0" w:space="0" w:color="auto"/>
        <w:left w:val="none" w:sz="0" w:space="0" w:color="auto"/>
        <w:bottom w:val="none" w:sz="0" w:space="0" w:color="auto"/>
        <w:right w:val="none" w:sz="0" w:space="0" w:color="auto"/>
      </w:divBdr>
    </w:div>
    <w:div w:id="1427455579">
      <w:bodyDiv w:val="1"/>
      <w:marLeft w:val="0"/>
      <w:marRight w:val="0"/>
      <w:marTop w:val="0"/>
      <w:marBottom w:val="0"/>
      <w:divBdr>
        <w:top w:val="none" w:sz="0" w:space="0" w:color="auto"/>
        <w:left w:val="none" w:sz="0" w:space="0" w:color="auto"/>
        <w:bottom w:val="none" w:sz="0" w:space="0" w:color="auto"/>
        <w:right w:val="none" w:sz="0" w:space="0" w:color="auto"/>
      </w:divBdr>
    </w:div>
    <w:div w:id="1608272173">
      <w:bodyDiv w:val="1"/>
      <w:marLeft w:val="0"/>
      <w:marRight w:val="0"/>
      <w:marTop w:val="0"/>
      <w:marBottom w:val="0"/>
      <w:divBdr>
        <w:top w:val="none" w:sz="0" w:space="0" w:color="auto"/>
        <w:left w:val="none" w:sz="0" w:space="0" w:color="auto"/>
        <w:bottom w:val="none" w:sz="0" w:space="0" w:color="auto"/>
        <w:right w:val="none" w:sz="0" w:space="0" w:color="auto"/>
      </w:divBdr>
      <w:divsChild>
        <w:div w:id="231548700">
          <w:marLeft w:val="0"/>
          <w:marRight w:val="0"/>
          <w:marTop w:val="0"/>
          <w:marBottom w:val="0"/>
          <w:divBdr>
            <w:top w:val="none" w:sz="0" w:space="0" w:color="auto"/>
            <w:left w:val="none" w:sz="0" w:space="0" w:color="auto"/>
            <w:bottom w:val="none" w:sz="0" w:space="0" w:color="auto"/>
            <w:right w:val="none" w:sz="0" w:space="0" w:color="auto"/>
          </w:divBdr>
          <w:divsChild>
            <w:div w:id="1453673698">
              <w:marLeft w:val="0"/>
              <w:marRight w:val="0"/>
              <w:marTop w:val="0"/>
              <w:marBottom w:val="0"/>
              <w:divBdr>
                <w:top w:val="none" w:sz="0" w:space="0" w:color="auto"/>
                <w:left w:val="none" w:sz="0" w:space="0" w:color="auto"/>
                <w:bottom w:val="none" w:sz="0" w:space="0" w:color="auto"/>
                <w:right w:val="none" w:sz="0" w:space="0" w:color="auto"/>
              </w:divBdr>
              <w:divsChild>
                <w:div w:id="155917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n.wikipedia.org/wiki/Hugh_Lane_galle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picasso.shsu.edu/index.php?view=BioIndex&amp;year=1881&amp;quarter=4" TargetMode="External"/><Relationship Id="rId3" Type="http://schemas.openxmlformats.org/officeDocument/2006/relationships/hyperlink" Target="http://www.tate.org.uk/art/artists/francis-bacon-682" TargetMode="External"/><Relationship Id="rId7" Type="http://schemas.openxmlformats.org/officeDocument/2006/relationships/hyperlink" Target="http://picasso.shsu.edu/index.php?view=BioIndex&amp;year=1881&amp;quarter=4" TargetMode="External"/><Relationship Id="rId2" Type="http://schemas.openxmlformats.org/officeDocument/2006/relationships/hyperlink" Target="http://www.census.nationalarchives.ie/pages/1911/Kildare/Gilltown/Kennycourt/543341/" TargetMode="External"/><Relationship Id="rId1" Type="http://schemas.openxmlformats.org/officeDocument/2006/relationships/hyperlink" Target="http://www.census.nationalarchives.ie/pages/1911/Kildare/Gilltown/Kennycourt/543341/" TargetMode="External"/><Relationship Id="rId6" Type="http://schemas.openxmlformats.org/officeDocument/2006/relationships/hyperlink" Target="http://en.wikipedia.org/wiki/NYArts" TargetMode="External"/><Relationship Id="rId11" Type="http://schemas.openxmlformats.org/officeDocument/2006/relationships/hyperlink" Target="http://www.jameshymanfineart.com/pages/archive/information/510.html" TargetMode="External"/><Relationship Id="rId5" Type="http://schemas.openxmlformats.org/officeDocument/2006/relationships/hyperlink" Target="http://www.nyartsmagazine.com/index.php?option=com_content&amp;task=view&amp;id=2129&amp;Itemid=645" TargetMode="External"/><Relationship Id="rId10" Type="http://schemas.openxmlformats.org/officeDocument/2006/relationships/hyperlink" Target="http://collections.walkerart.org/item/agent/1215" TargetMode="External"/><Relationship Id="rId4" Type="http://schemas.openxmlformats.org/officeDocument/2006/relationships/hyperlink" Target="http://en.wikipedia.org/wiki/Hugh_Lane_Gallery" TargetMode="External"/><Relationship Id="rId9" Type="http://schemas.openxmlformats.org/officeDocument/2006/relationships/hyperlink" Target="http://www.berardocollection.com/?sid=50004&amp;CID=102&amp;artist=21&amp;lang=pt"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C85BE-207D-4C15-ABE0-6EF62B447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875</Words>
  <Characters>4332</Characters>
  <Application>Microsoft Office Word</Application>
  <DocSecurity>0</DocSecurity>
  <Lines>65</Lines>
  <Paragraphs>14</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5193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Hipp</dc:creator>
  <cp:lastModifiedBy>Windows User</cp:lastModifiedBy>
  <cp:revision>5</cp:revision>
  <dcterms:created xsi:type="dcterms:W3CDTF">2013-02-10T14:47:00Z</dcterms:created>
  <dcterms:modified xsi:type="dcterms:W3CDTF">2013-02-10T15:16:00Z</dcterms:modified>
</cp:coreProperties>
</file>