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43" w:rsidRPr="000A4343" w:rsidRDefault="000A4343">
      <w:pPr>
        <w:rPr>
          <w:b/>
          <w:bCs/>
          <w:sz w:val="32"/>
          <w:szCs w:val="40"/>
          <w:lang w:val="en-US"/>
        </w:rPr>
      </w:pPr>
      <w:r w:rsidRPr="000A4343">
        <w:rPr>
          <w:b/>
          <w:bCs/>
          <w:sz w:val="32"/>
          <w:szCs w:val="40"/>
          <w:lang w:val="en-US"/>
        </w:rPr>
        <w:t>Circular flow (only with households and firms)</w:t>
      </w:r>
    </w:p>
    <w:p w:rsidR="000A4343" w:rsidRDefault="000A4343">
      <w:pPr>
        <w:rPr>
          <w:lang w:val="en-US"/>
        </w:rPr>
      </w:pPr>
    </w:p>
    <w:p w:rsidR="005424BE" w:rsidRPr="000A4343" w:rsidRDefault="000A4343">
      <w:pPr>
        <w:rPr>
          <w:lang w:val="en-US"/>
        </w:rPr>
      </w:pPr>
      <w:r w:rsidRPr="000A4343">
        <w:rPr>
          <w:lang w:val="en-US"/>
        </w:rPr>
        <w:drawing>
          <wp:inline distT="0" distB="0" distL="0" distR="0">
            <wp:extent cx="5329327" cy="4873925"/>
            <wp:effectExtent l="19050" t="0" r="4673" b="0"/>
            <wp:docPr id="1" name="Picture 1" descr="http://dweeks1994.files.wordpress.com/2010/07/2_6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://dweeks1994.files.wordpress.com/2010/07/2_6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0258" cy="4874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424BE" w:rsidRPr="000A4343" w:rsidSect="005424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0A4343"/>
    <w:rsid w:val="000A4343"/>
    <w:rsid w:val="005424BE"/>
    <w:rsid w:val="00B054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4B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34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343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>Microsoft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2014-01-28T04:25:00Z</dcterms:created>
  <dcterms:modified xsi:type="dcterms:W3CDTF">2014-01-28T04:26:00Z</dcterms:modified>
</cp:coreProperties>
</file>