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B19" w:rsidRDefault="00817B19" w:rsidP="00817B19">
      <w:pPr>
        <w:pStyle w:val="Heading4"/>
        <w:ind w:left="720"/>
        <w:jc w:val="center"/>
        <w:rPr>
          <w:rFonts w:ascii="Arial" w:hAnsi="Arial"/>
          <w:sz w:val="20"/>
          <w:szCs w:val="20"/>
        </w:rPr>
      </w:pPr>
      <w:r>
        <w:rPr>
          <w:rFonts w:ascii="Arial" w:hAnsi="Arial"/>
          <w:sz w:val="20"/>
          <w:szCs w:val="20"/>
        </w:rPr>
        <w:t xml:space="preserve">BE </w:t>
      </w:r>
      <w:r w:rsidRPr="00817B19">
        <w:rPr>
          <w:rFonts w:ascii="Arial" w:hAnsi="Arial"/>
          <w:sz w:val="20"/>
          <w:szCs w:val="20"/>
        </w:rPr>
        <w:t>TU 120</w:t>
      </w:r>
    </w:p>
    <w:p w:rsidR="00817B19" w:rsidRPr="00817B19" w:rsidRDefault="00817B19" w:rsidP="00817B19">
      <w:pPr>
        <w:pStyle w:val="Heading4"/>
        <w:ind w:left="720"/>
        <w:jc w:val="center"/>
        <w:rPr>
          <w:rFonts w:ascii="Arial" w:hAnsi="Arial"/>
          <w:sz w:val="20"/>
          <w:szCs w:val="20"/>
        </w:rPr>
      </w:pPr>
      <w:r w:rsidRPr="00817B19">
        <w:rPr>
          <w:rFonts w:ascii="Arial" w:hAnsi="Arial"/>
          <w:sz w:val="20"/>
          <w:szCs w:val="20"/>
        </w:rPr>
        <w:t>Integrated Social Sciences</w:t>
      </w:r>
    </w:p>
    <w:p w:rsidR="00817B19" w:rsidRPr="00817B19" w:rsidRDefault="00817B19" w:rsidP="00817B19">
      <w:pPr>
        <w:pStyle w:val="Heading4"/>
        <w:ind w:left="720"/>
        <w:jc w:val="center"/>
        <w:rPr>
          <w:rFonts w:ascii="Arial" w:hAnsi="Arial"/>
          <w:sz w:val="20"/>
          <w:szCs w:val="20"/>
        </w:rPr>
      </w:pPr>
      <w:r w:rsidRPr="00817B19">
        <w:rPr>
          <w:rFonts w:ascii="Arial" w:hAnsi="Arial"/>
          <w:sz w:val="20"/>
          <w:szCs w:val="20"/>
        </w:rPr>
        <w:t>Course Outline</w:t>
      </w:r>
    </w:p>
    <w:p w:rsidR="00A0466F" w:rsidRDefault="00A0466F" w:rsidP="00817B19">
      <w:pPr>
        <w:pStyle w:val="Heading1"/>
        <w:ind w:right="-58"/>
        <w:jc w:val="left"/>
        <w:rPr>
          <w:rFonts w:ascii="Arial" w:hAnsi="Arial" w:cs="AngsanaUPC"/>
          <w:sz w:val="20"/>
          <w:szCs w:val="20"/>
        </w:rPr>
      </w:pPr>
    </w:p>
    <w:p w:rsidR="00A0466F" w:rsidRDefault="00A0466F">
      <w:pPr>
        <w:jc w:val="both"/>
        <w:rPr>
          <w:rFonts w:ascii="Arial" w:hAnsi="Arial"/>
          <w:b/>
          <w:sz w:val="20"/>
          <w:szCs w:val="20"/>
        </w:rPr>
      </w:pPr>
    </w:p>
    <w:p w:rsidR="00817B19" w:rsidRDefault="00817B19">
      <w:pPr>
        <w:jc w:val="both"/>
        <w:rPr>
          <w:rFonts w:ascii="Arial" w:hAnsi="Arial"/>
          <w:b/>
          <w:sz w:val="20"/>
          <w:szCs w:val="20"/>
        </w:rPr>
      </w:pPr>
    </w:p>
    <w:p w:rsidR="00817B19" w:rsidRDefault="00817B19">
      <w:pPr>
        <w:jc w:val="both"/>
        <w:rPr>
          <w:rFonts w:ascii="Arial" w:hAnsi="Arial"/>
          <w:b/>
          <w:sz w:val="20"/>
          <w:szCs w:val="20"/>
        </w:rPr>
      </w:pPr>
    </w:p>
    <w:p w:rsidR="00A0466F" w:rsidRDefault="00A0466F">
      <w:pPr>
        <w:jc w:val="both"/>
        <w:rPr>
          <w:rFonts w:ascii="Arial" w:hAnsi="Arial"/>
          <w:b/>
          <w:sz w:val="20"/>
          <w:szCs w:val="20"/>
        </w:rPr>
      </w:pPr>
      <w:r>
        <w:rPr>
          <w:rFonts w:ascii="Arial" w:hAnsi="Arial"/>
          <w:b/>
          <w:sz w:val="20"/>
          <w:szCs w:val="20"/>
        </w:rPr>
        <w:t>Course Description:</w:t>
      </w:r>
    </w:p>
    <w:p w:rsidR="00A0466F" w:rsidRDefault="00A0466F">
      <w:pPr>
        <w:pStyle w:val="BodyText"/>
        <w:jc w:val="distribute"/>
      </w:pPr>
    </w:p>
    <w:p w:rsidR="00DC4C3F" w:rsidRPr="00DC4C3F" w:rsidRDefault="00DC4C3F" w:rsidP="00DC4C3F">
      <w:pPr>
        <w:jc w:val="both"/>
        <w:rPr>
          <w:rFonts w:ascii="Arial" w:eastAsia="Times New Roman" w:hAnsi="Arial"/>
          <w:bCs/>
          <w:sz w:val="20"/>
          <w:szCs w:val="20"/>
        </w:rPr>
      </w:pPr>
      <w:r w:rsidRPr="00DC4C3F">
        <w:rPr>
          <w:rFonts w:ascii="Arial" w:eastAsia="Times New Roman" w:hAnsi="Arial"/>
          <w:bCs/>
          <w:sz w:val="20"/>
          <w:szCs w:val="20"/>
        </w:rPr>
        <w:t>A study of the origin of social sciences in the modern world, the separation of social science from science, and the acceptance of scientific paradigm for the explanation of social phenomena. The course presents an analysis of significant disciplines, concepts and theories in social science by pointing out their strengths and weaknesses when applied to social problems.  The course also includes analysis of current issues with the application to social theories so that each issue is understood from the individual group, macro-social, national and world perspectives.</w:t>
      </w:r>
    </w:p>
    <w:p w:rsidR="00C02B10" w:rsidRDefault="00C02B10">
      <w:pPr>
        <w:jc w:val="both"/>
        <w:rPr>
          <w:rFonts w:ascii="Arial" w:eastAsia="Times New Roman" w:hAnsi="Arial"/>
          <w:bCs/>
          <w:sz w:val="20"/>
          <w:szCs w:val="20"/>
        </w:rPr>
      </w:pPr>
    </w:p>
    <w:p w:rsidR="00C02B10" w:rsidRDefault="00C02B10">
      <w:pPr>
        <w:jc w:val="both"/>
        <w:rPr>
          <w:rFonts w:ascii="Arial" w:eastAsia="Times New Roman" w:hAnsi="Arial"/>
          <w:bCs/>
          <w:sz w:val="20"/>
          <w:szCs w:val="20"/>
        </w:rPr>
      </w:pPr>
    </w:p>
    <w:p w:rsidR="00C02B10" w:rsidRDefault="00C02B10">
      <w:pPr>
        <w:jc w:val="both"/>
        <w:rPr>
          <w:rFonts w:ascii="Arial" w:eastAsia="Times New Roman" w:hAnsi="Arial"/>
          <w:bCs/>
          <w:sz w:val="20"/>
          <w:szCs w:val="20"/>
        </w:rPr>
      </w:pPr>
    </w:p>
    <w:p w:rsidR="00A0466F" w:rsidRDefault="00A0466F">
      <w:pPr>
        <w:jc w:val="both"/>
        <w:rPr>
          <w:rFonts w:ascii="Arial" w:hAnsi="Arial"/>
          <w:b/>
          <w:sz w:val="20"/>
          <w:szCs w:val="20"/>
        </w:rPr>
      </w:pPr>
      <w:r>
        <w:rPr>
          <w:rFonts w:ascii="Arial" w:hAnsi="Arial"/>
          <w:b/>
          <w:sz w:val="20"/>
          <w:szCs w:val="20"/>
        </w:rPr>
        <w:t>Course Objective:</w:t>
      </w:r>
    </w:p>
    <w:p w:rsidR="00A0466F" w:rsidRDefault="00A0466F">
      <w:pPr>
        <w:pStyle w:val="BodyText"/>
        <w:jc w:val="distribute"/>
        <w:rPr>
          <w:rFonts w:cs="Angsana New"/>
          <w:b/>
        </w:rPr>
      </w:pPr>
    </w:p>
    <w:p w:rsidR="00DC4C3F" w:rsidRDefault="00DC4C3F" w:rsidP="00DC4C3F">
      <w:pPr>
        <w:jc w:val="both"/>
        <w:rPr>
          <w:rFonts w:ascii="Arial" w:eastAsia="Times New Roman" w:hAnsi="Arial"/>
          <w:bCs/>
          <w:sz w:val="20"/>
          <w:szCs w:val="20"/>
        </w:rPr>
      </w:pPr>
      <w:r w:rsidRPr="00DC4C3F">
        <w:rPr>
          <w:rFonts w:ascii="Arial" w:eastAsia="Times New Roman" w:hAnsi="Arial"/>
          <w:bCs/>
          <w:sz w:val="20"/>
          <w:szCs w:val="20"/>
        </w:rPr>
        <w:t>There is a body of knowledge that all educated people share. The objective of this course is to introduce you to one area of that shared knowledge; the social sciences.  A simple definition of the social sciences is the scientific study of organized groups.  This includes, but is surely not limited to:  economics, sociology, political science, psychology, anthropology, demographics, cultural geography etc.  You will experience a basic introduction to the various fields of study and the opportunity to apply that information to your own life circumstances.  When you have completed the course you will have joined a community of educated people around the world who share a common knowledge and understanding of the social sciences.</w:t>
      </w:r>
    </w:p>
    <w:p w:rsidR="00DC4C3F" w:rsidRPr="00DC4C3F" w:rsidRDefault="00DC4C3F" w:rsidP="00DC4C3F">
      <w:pPr>
        <w:jc w:val="both"/>
        <w:rPr>
          <w:rFonts w:ascii="Arial" w:eastAsia="Times New Roman" w:hAnsi="Arial"/>
          <w:bCs/>
          <w:sz w:val="20"/>
          <w:szCs w:val="20"/>
        </w:rPr>
      </w:pPr>
    </w:p>
    <w:p w:rsidR="00DC4C3F" w:rsidRPr="00DC4C3F" w:rsidRDefault="00DC4C3F" w:rsidP="00DC4C3F">
      <w:pPr>
        <w:jc w:val="both"/>
        <w:rPr>
          <w:rFonts w:ascii="Arial" w:eastAsia="Times New Roman" w:hAnsi="Arial"/>
          <w:bCs/>
          <w:sz w:val="20"/>
          <w:szCs w:val="20"/>
        </w:rPr>
      </w:pPr>
      <w:r w:rsidRPr="00DC4C3F">
        <w:rPr>
          <w:rFonts w:ascii="Arial" w:eastAsia="Times New Roman" w:hAnsi="Arial"/>
          <w:bCs/>
          <w:sz w:val="20"/>
          <w:szCs w:val="20"/>
        </w:rPr>
        <w:t>The course structure and its accompanying textbook emphasize comprehensive coverage of the social sciences by introductory review of historical and current academic thought in each area and its application to societal structures.  This information is then supplemented with examples from, and analysis of, different cultures.  A strong emphasis is placed on the application of social science theory to enhance student understanding of Thai society and culture.</w:t>
      </w:r>
    </w:p>
    <w:p w:rsidR="00DC4C3F" w:rsidRPr="00DC4C3F" w:rsidRDefault="00DC4C3F" w:rsidP="00DC4C3F">
      <w:pPr>
        <w:jc w:val="both"/>
        <w:rPr>
          <w:rFonts w:ascii="Arial" w:eastAsia="Times New Roman" w:hAnsi="Arial"/>
          <w:bCs/>
          <w:sz w:val="20"/>
          <w:szCs w:val="20"/>
        </w:rPr>
      </w:pPr>
      <w:r w:rsidRPr="00DC4C3F">
        <w:rPr>
          <w:rFonts w:ascii="Arial" w:eastAsia="Times New Roman" w:hAnsi="Arial"/>
          <w:bCs/>
          <w:sz w:val="20"/>
          <w:szCs w:val="20"/>
        </w:rPr>
        <w:t xml:space="preserve">Learning activities include assigned reading, lecture, class discussion, </w:t>
      </w:r>
      <w:proofErr w:type="gramStart"/>
      <w:r w:rsidRPr="00DC4C3F">
        <w:rPr>
          <w:rFonts w:ascii="Arial" w:eastAsia="Times New Roman" w:hAnsi="Arial"/>
          <w:bCs/>
          <w:sz w:val="20"/>
          <w:szCs w:val="20"/>
        </w:rPr>
        <w:t>structured</w:t>
      </w:r>
      <w:proofErr w:type="gramEnd"/>
      <w:r w:rsidRPr="00DC4C3F">
        <w:rPr>
          <w:rFonts w:ascii="Arial" w:eastAsia="Times New Roman" w:hAnsi="Arial"/>
          <w:bCs/>
          <w:sz w:val="20"/>
          <w:szCs w:val="20"/>
        </w:rPr>
        <w:t xml:space="preserve"> debate, group writing exercises, topical video documentaries and group presentations.</w:t>
      </w:r>
    </w:p>
    <w:p w:rsidR="00C02B10" w:rsidRDefault="00C02B10">
      <w:pPr>
        <w:jc w:val="both"/>
        <w:rPr>
          <w:rFonts w:ascii="Arial" w:hAnsi="Arial" w:cs="Cordia New"/>
          <w:sz w:val="20"/>
          <w:szCs w:val="20"/>
        </w:rPr>
      </w:pPr>
    </w:p>
    <w:p w:rsidR="00C02B10" w:rsidRDefault="00C02B10">
      <w:pPr>
        <w:jc w:val="both"/>
        <w:rPr>
          <w:rFonts w:ascii="Arial" w:hAnsi="Arial" w:cs="Cordia New"/>
          <w:sz w:val="20"/>
          <w:szCs w:val="20"/>
        </w:rPr>
      </w:pPr>
    </w:p>
    <w:p w:rsidR="00C02B10" w:rsidRDefault="00C02B10">
      <w:pPr>
        <w:jc w:val="both"/>
        <w:rPr>
          <w:rFonts w:ascii="Arial" w:hAnsi="Arial" w:cs="Cordia New"/>
          <w:sz w:val="20"/>
          <w:szCs w:val="20"/>
        </w:rPr>
      </w:pPr>
    </w:p>
    <w:p w:rsidR="00A0466F" w:rsidRDefault="00A0466F">
      <w:pPr>
        <w:jc w:val="both"/>
        <w:rPr>
          <w:rFonts w:ascii="Arial" w:hAnsi="Arial"/>
          <w:b/>
          <w:sz w:val="20"/>
          <w:szCs w:val="20"/>
        </w:rPr>
      </w:pPr>
      <w:r>
        <w:rPr>
          <w:rFonts w:ascii="Arial" w:hAnsi="Arial"/>
          <w:b/>
          <w:sz w:val="20"/>
          <w:szCs w:val="20"/>
        </w:rPr>
        <w:t>Class Time and Venue:</w:t>
      </w:r>
    </w:p>
    <w:p w:rsidR="00887683" w:rsidRDefault="00887683">
      <w:pPr>
        <w:jc w:val="both"/>
        <w:rPr>
          <w:rFonts w:ascii="Arial" w:hAnsi="Arial"/>
          <w:b/>
          <w:sz w:val="20"/>
          <w:szCs w:val="20"/>
        </w:rPr>
      </w:pPr>
    </w:p>
    <w:p w:rsidR="00EC03F3" w:rsidRDefault="00EC03F3" w:rsidP="00EC03F3">
      <w:pPr>
        <w:jc w:val="both"/>
        <w:rPr>
          <w:rFonts w:ascii="Arial" w:hAnsi="Arial"/>
          <w:sz w:val="20"/>
          <w:szCs w:val="20"/>
        </w:rPr>
      </w:pPr>
      <w:r>
        <w:rPr>
          <w:rFonts w:ascii="Arial" w:hAnsi="Arial"/>
          <w:sz w:val="20"/>
          <w:szCs w:val="20"/>
        </w:rPr>
        <w:t>Da</w:t>
      </w:r>
      <w:r w:rsidR="00D02D99">
        <w:rPr>
          <w:rFonts w:ascii="Arial" w:hAnsi="Arial"/>
          <w:sz w:val="20"/>
          <w:szCs w:val="20"/>
        </w:rPr>
        <w:t>y</w:t>
      </w:r>
      <w:r>
        <w:rPr>
          <w:rFonts w:ascii="Arial" w:hAnsi="Arial"/>
          <w:sz w:val="20"/>
          <w:szCs w:val="20"/>
        </w:rPr>
        <w:t>:</w:t>
      </w:r>
      <w:r>
        <w:rPr>
          <w:rFonts w:ascii="Arial" w:hAnsi="Arial"/>
          <w:sz w:val="20"/>
          <w:szCs w:val="20"/>
        </w:rPr>
        <w:tab/>
      </w:r>
      <w:r w:rsidR="00404A07">
        <w:rPr>
          <w:rFonts w:ascii="Arial" w:hAnsi="Arial"/>
          <w:sz w:val="20"/>
          <w:szCs w:val="20"/>
        </w:rPr>
        <w:t>Monday</w:t>
      </w:r>
    </w:p>
    <w:p w:rsidR="00EC03F3" w:rsidRDefault="00EC03F3" w:rsidP="009E0255">
      <w:pPr>
        <w:jc w:val="both"/>
        <w:rPr>
          <w:rFonts w:ascii="Arial" w:hAnsi="Arial"/>
          <w:sz w:val="20"/>
          <w:szCs w:val="20"/>
        </w:rPr>
      </w:pPr>
      <w:r>
        <w:rPr>
          <w:rFonts w:ascii="Arial" w:hAnsi="Arial"/>
          <w:sz w:val="20"/>
          <w:szCs w:val="20"/>
        </w:rPr>
        <w:t xml:space="preserve">Time: </w:t>
      </w:r>
      <w:r>
        <w:rPr>
          <w:rFonts w:ascii="Arial" w:hAnsi="Arial"/>
          <w:sz w:val="20"/>
          <w:szCs w:val="20"/>
        </w:rPr>
        <w:tab/>
      </w:r>
      <w:r w:rsidR="0044198E">
        <w:rPr>
          <w:rFonts w:ascii="Arial" w:hAnsi="Arial"/>
          <w:sz w:val="20"/>
          <w:szCs w:val="20"/>
        </w:rPr>
        <w:t>8</w:t>
      </w:r>
      <w:r w:rsidR="00404A07">
        <w:rPr>
          <w:rFonts w:ascii="Arial" w:hAnsi="Arial"/>
          <w:sz w:val="20"/>
          <w:szCs w:val="20"/>
        </w:rPr>
        <w:t>:00-1</w:t>
      </w:r>
      <w:r w:rsidR="0044198E">
        <w:rPr>
          <w:rFonts w:ascii="Arial" w:hAnsi="Arial"/>
          <w:sz w:val="20"/>
          <w:szCs w:val="20"/>
        </w:rPr>
        <w:t>1</w:t>
      </w:r>
      <w:r w:rsidR="00404A07">
        <w:rPr>
          <w:rFonts w:ascii="Arial" w:hAnsi="Arial"/>
          <w:sz w:val="20"/>
          <w:szCs w:val="20"/>
        </w:rPr>
        <w:t>:00</w:t>
      </w:r>
      <w:r w:rsidR="00B44BA9">
        <w:rPr>
          <w:rFonts w:ascii="Arial" w:hAnsi="Arial"/>
          <w:sz w:val="20"/>
          <w:szCs w:val="20"/>
        </w:rPr>
        <w:t xml:space="preserve"> </w:t>
      </w:r>
    </w:p>
    <w:p w:rsidR="00EC03F3" w:rsidRDefault="00EC03F3" w:rsidP="009E0255">
      <w:pPr>
        <w:jc w:val="both"/>
        <w:rPr>
          <w:rFonts w:ascii="Arial" w:hAnsi="Arial"/>
          <w:sz w:val="20"/>
          <w:szCs w:val="20"/>
        </w:rPr>
      </w:pPr>
      <w:r>
        <w:rPr>
          <w:rFonts w:ascii="Arial" w:hAnsi="Arial"/>
          <w:sz w:val="20"/>
          <w:szCs w:val="20"/>
        </w:rPr>
        <w:t xml:space="preserve">Venue: </w:t>
      </w:r>
      <w:r>
        <w:rPr>
          <w:rFonts w:ascii="Arial" w:hAnsi="Arial"/>
          <w:sz w:val="20"/>
          <w:szCs w:val="20"/>
        </w:rPr>
        <w:tab/>
      </w:r>
    </w:p>
    <w:p w:rsidR="00C02B10" w:rsidRDefault="00C02B10">
      <w:pPr>
        <w:jc w:val="both"/>
        <w:rPr>
          <w:rFonts w:ascii="Arial" w:hAnsi="Arial"/>
          <w:sz w:val="20"/>
          <w:szCs w:val="20"/>
        </w:rPr>
      </w:pPr>
    </w:p>
    <w:p w:rsidR="00C02B10" w:rsidRDefault="00C02B10">
      <w:pPr>
        <w:jc w:val="both"/>
        <w:rPr>
          <w:rFonts w:ascii="Arial" w:hAnsi="Arial"/>
          <w:sz w:val="20"/>
          <w:szCs w:val="20"/>
        </w:rPr>
      </w:pPr>
    </w:p>
    <w:p w:rsidR="00C02B10" w:rsidRDefault="00C02B10">
      <w:pPr>
        <w:jc w:val="both"/>
        <w:rPr>
          <w:rFonts w:ascii="Arial" w:hAnsi="Arial"/>
          <w:sz w:val="20"/>
          <w:szCs w:val="20"/>
        </w:rPr>
      </w:pPr>
    </w:p>
    <w:p w:rsidR="00A0466F" w:rsidRDefault="00A0466F">
      <w:pPr>
        <w:jc w:val="both"/>
        <w:rPr>
          <w:rFonts w:ascii="Arial" w:hAnsi="Arial"/>
          <w:b/>
          <w:sz w:val="20"/>
          <w:szCs w:val="20"/>
        </w:rPr>
      </w:pPr>
      <w:r>
        <w:rPr>
          <w:rFonts w:ascii="Arial" w:hAnsi="Arial"/>
          <w:b/>
          <w:sz w:val="20"/>
          <w:szCs w:val="20"/>
        </w:rPr>
        <w:t>Instructor:</w:t>
      </w:r>
    </w:p>
    <w:p w:rsidR="00DC4C3F" w:rsidRDefault="00DC4C3F">
      <w:pPr>
        <w:jc w:val="both"/>
        <w:rPr>
          <w:rFonts w:ascii="Arial" w:hAnsi="Arial"/>
          <w:b/>
          <w:sz w:val="20"/>
          <w:szCs w:val="20"/>
        </w:rPr>
      </w:pPr>
    </w:p>
    <w:p w:rsidR="00A0466F" w:rsidRDefault="00A0466F">
      <w:pPr>
        <w:jc w:val="both"/>
        <w:rPr>
          <w:rFonts w:ascii="Arial" w:hAnsi="Arial"/>
          <w:bCs/>
          <w:sz w:val="20"/>
          <w:szCs w:val="20"/>
        </w:rPr>
      </w:pPr>
      <w:r>
        <w:rPr>
          <w:rFonts w:ascii="Arial" w:hAnsi="Arial"/>
          <w:bCs/>
          <w:sz w:val="20"/>
          <w:szCs w:val="20"/>
        </w:rPr>
        <w:t xml:space="preserve">Rick </w:t>
      </w:r>
      <w:proofErr w:type="spellStart"/>
      <w:r>
        <w:rPr>
          <w:rFonts w:ascii="Arial" w:hAnsi="Arial"/>
          <w:bCs/>
          <w:sz w:val="20"/>
          <w:szCs w:val="20"/>
        </w:rPr>
        <w:t>Levinthal</w:t>
      </w:r>
      <w:proofErr w:type="spellEnd"/>
    </w:p>
    <w:p w:rsidR="00A0466F" w:rsidRDefault="00A0466F">
      <w:pPr>
        <w:jc w:val="both"/>
        <w:rPr>
          <w:rFonts w:ascii="Arial" w:hAnsi="Arial"/>
          <w:bCs/>
          <w:sz w:val="20"/>
          <w:szCs w:val="20"/>
        </w:rPr>
      </w:pPr>
      <w:r>
        <w:rPr>
          <w:rFonts w:ascii="Arial" w:hAnsi="Arial"/>
          <w:bCs/>
          <w:sz w:val="20"/>
          <w:szCs w:val="20"/>
        </w:rPr>
        <w:t>Email:  ricklev@hotmail.com</w:t>
      </w:r>
    </w:p>
    <w:p w:rsidR="00A0466F" w:rsidRDefault="00A0466F">
      <w:pPr>
        <w:jc w:val="both"/>
        <w:rPr>
          <w:rFonts w:ascii="Arial" w:hAnsi="Arial"/>
          <w:bCs/>
          <w:sz w:val="20"/>
          <w:szCs w:val="20"/>
        </w:rPr>
      </w:pPr>
      <w:r>
        <w:rPr>
          <w:rFonts w:ascii="Arial" w:hAnsi="Arial"/>
          <w:bCs/>
          <w:sz w:val="20"/>
          <w:szCs w:val="20"/>
        </w:rPr>
        <w:t xml:space="preserve">Office hours:  </w:t>
      </w:r>
      <w:r w:rsidR="00E6689A">
        <w:rPr>
          <w:rFonts w:ascii="Arial" w:hAnsi="Arial"/>
          <w:bCs/>
          <w:sz w:val="20"/>
          <w:szCs w:val="20"/>
        </w:rPr>
        <w:t xml:space="preserve">Monday and </w:t>
      </w:r>
      <w:r w:rsidR="0044198E">
        <w:rPr>
          <w:rFonts w:ascii="Arial" w:hAnsi="Arial"/>
          <w:bCs/>
          <w:sz w:val="20"/>
          <w:szCs w:val="20"/>
        </w:rPr>
        <w:t>Friday</w:t>
      </w:r>
      <w:r>
        <w:rPr>
          <w:rFonts w:ascii="Arial" w:hAnsi="Arial"/>
          <w:bCs/>
          <w:sz w:val="20"/>
          <w:szCs w:val="20"/>
        </w:rPr>
        <w:t xml:space="preserve"> afternoon by appointment.</w:t>
      </w:r>
    </w:p>
    <w:p w:rsidR="00C02B10" w:rsidRDefault="00C02B10">
      <w:pPr>
        <w:jc w:val="both"/>
        <w:rPr>
          <w:rFonts w:ascii="Arial" w:hAnsi="Arial"/>
          <w:bCs/>
          <w:sz w:val="20"/>
          <w:szCs w:val="20"/>
        </w:rPr>
      </w:pPr>
    </w:p>
    <w:p w:rsidR="00C02B10" w:rsidRDefault="00C02B10">
      <w:pPr>
        <w:jc w:val="both"/>
        <w:rPr>
          <w:rFonts w:ascii="Arial" w:hAnsi="Arial"/>
          <w:bCs/>
          <w:sz w:val="20"/>
          <w:szCs w:val="20"/>
        </w:rPr>
      </w:pPr>
    </w:p>
    <w:p w:rsidR="00DC4C3F" w:rsidRDefault="00DC4C3F">
      <w:pPr>
        <w:jc w:val="both"/>
        <w:rPr>
          <w:rFonts w:ascii="Arial" w:hAnsi="Arial"/>
          <w:bCs/>
          <w:sz w:val="20"/>
          <w:szCs w:val="20"/>
        </w:rPr>
      </w:pPr>
    </w:p>
    <w:p w:rsidR="00C02B10" w:rsidRDefault="00C02B10">
      <w:pPr>
        <w:jc w:val="both"/>
        <w:rPr>
          <w:rFonts w:ascii="Arial" w:hAnsi="Arial"/>
          <w:bCs/>
          <w:sz w:val="20"/>
          <w:szCs w:val="20"/>
        </w:rPr>
      </w:pPr>
    </w:p>
    <w:p w:rsidR="0044198E" w:rsidRDefault="0044198E">
      <w:pPr>
        <w:jc w:val="both"/>
        <w:rPr>
          <w:rFonts w:ascii="Arial" w:hAnsi="Arial"/>
          <w:bCs/>
          <w:sz w:val="20"/>
          <w:szCs w:val="20"/>
        </w:rPr>
      </w:pPr>
    </w:p>
    <w:p w:rsidR="00A0466F" w:rsidRDefault="00A0466F">
      <w:pPr>
        <w:jc w:val="both"/>
        <w:rPr>
          <w:rFonts w:ascii="Arial" w:hAnsi="Arial"/>
          <w:b/>
          <w:bCs/>
          <w:sz w:val="20"/>
          <w:szCs w:val="20"/>
        </w:rPr>
      </w:pPr>
      <w:r>
        <w:rPr>
          <w:rFonts w:ascii="Arial" w:hAnsi="Arial"/>
          <w:b/>
          <w:bCs/>
          <w:sz w:val="20"/>
          <w:szCs w:val="20"/>
        </w:rPr>
        <w:lastRenderedPageBreak/>
        <w:t>Required Text and Materials:</w:t>
      </w:r>
    </w:p>
    <w:p w:rsidR="009E0255" w:rsidRDefault="009E0255">
      <w:pPr>
        <w:jc w:val="both"/>
        <w:rPr>
          <w:rFonts w:ascii="Arial" w:hAnsi="Arial"/>
          <w:b/>
          <w:bCs/>
          <w:sz w:val="20"/>
          <w:szCs w:val="20"/>
        </w:rPr>
      </w:pPr>
    </w:p>
    <w:p w:rsidR="006132EC" w:rsidRDefault="006132EC" w:rsidP="006132EC">
      <w:pPr>
        <w:jc w:val="both"/>
        <w:rPr>
          <w:rFonts w:ascii="Arial" w:hAnsi="Arial"/>
          <w:sz w:val="20"/>
          <w:szCs w:val="20"/>
        </w:rPr>
      </w:pPr>
      <w:r>
        <w:rPr>
          <w:rFonts w:ascii="Arial" w:hAnsi="Arial"/>
          <w:sz w:val="20"/>
          <w:szCs w:val="20"/>
        </w:rPr>
        <w:t xml:space="preserve">Social Science: An Introduction to the Study of Society; </w:t>
      </w:r>
      <w:r w:rsidR="009E0255">
        <w:rPr>
          <w:rFonts w:ascii="Arial" w:hAnsi="Arial"/>
          <w:sz w:val="20"/>
          <w:szCs w:val="20"/>
        </w:rPr>
        <w:t>Fourteenth</w:t>
      </w:r>
      <w:r>
        <w:rPr>
          <w:rFonts w:ascii="Arial" w:hAnsi="Arial"/>
          <w:sz w:val="20"/>
          <w:szCs w:val="20"/>
        </w:rPr>
        <w:t xml:space="preserve"> Edition; by Hunt and Colander.</w:t>
      </w:r>
    </w:p>
    <w:p w:rsidR="00C02B10" w:rsidRDefault="006132EC" w:rsidP="009E0255">
      <w:pPr>
        <w:jc w:val="both"/>
        <w:rPr>
          <w:rFonts w:ascii="Arial" w:hAnsi="Arial"/>
          <w:sz w:val="20"/>
          <w:szCs w:val="20"/>
        </w:rPr>
      </w:pPr>
      <w:proofErr w:type="gramStart"/>
      <w:r>
        <w:rPr>
          <w:rFonts w:ascii="Arial" w:hAnsi="Arial"/>
          <w:sz w:val="20"/>
          <w:szCs w:val="20"/>
        </w:rPr>
        <w:t>Published by Pearson Education Inc.</w:t>
      </w:r>
      <w:proofErr w:type="gramEnd"/>
      <w:r>
        <w:rPr>
          <w:rFonts w:ascii="Arial" w:hAnsi="Arial"/>
          <w:sz w:val="20"/>
          <w:szCs w:val="20"/>
        </w:rPr>
        <w:t xml:space="preserve">  </w:t>
      </w:r>
    </w:p>
    <w:p w:rsidR="00DC4C3F" w:rsidRDefault="00DC4C3F" w:rsidP="009E0255">
      <w:pPr>
        <w:jc w:val="both"/>
        <w:rPr>
          <w:rFonts w:ascii="Arial" w:hAnsi="Arial"/>
          <w:sz w:val="20"/>
          <w:szCs w:val="20"/>
        </w:rPr>
      </w:pPr>
    </w:p>
    <w:p w:rsidR="00DC4C3F" w:rsidRDefault="00DC4C3F" w:rsidP="009E0255">
      <w:pPr>
        <w:jc w:val="both"/>
        <w:rPr>
          <w:rFonts w:ascii="Arial" w:hAnsi="Arial"/>
          <w:sz w:val="20"/>
          <w:szCs w:val="20"/>
        </w:rPr>
      </w:pPr>
    </w:p>
    <w:p w:rsidR="00DC4C3F" w:rsidRPr="00DC4C3F" w:rsidRDefault="00DC4C3F" w:rsidP="009E0255">
      <w:pPr>
        <w:jc w:val="both"/>
        <w:rPr>
          <w:rFonts w:ascii="Arial" w:hAnsi="Arial"/>
          <w:sz w:val="20"/>
          <w:szCs w:val="20"/>
        </w:rPr>
      </w:pPr>
    </w:p>
    <w:p w:rsidR="009E0255" w:rsidRPr="00607F0F" w:rsidRDefault="009E0255" w:rsidP="009E0255">
      <w:pPr>
        <w:jc w:val="both"/>
        <w:rPr>
          <w:rFonts w:ascii="Arial" w:hAnsi="Arial"/>
          <w:b/>
          <w:bCs/>
          <w:sz w:val="20"/>
          <w:szCs w:val="20"/>
        </w:rPr>
      </w:pPr>
      <w:r w:rsidRPr="00607F0F">
        <w:rPr>
          <w:rFonts w:ascii="Arial" w:hAnsi="Arial"/>
          <w:b/>
          <w:bCs/>
          <w:sz w:val="20"/>
          <w:szCs w:val="20"/>
        </w:rPr>
        <w:t>Grading:</w:t>
      </w:r>
    </w:p>
    <w:p w:rsidR="009E0255" w:rsidRPr="009E0255" w:rsidRDefault="009E0255" w:rsidP="009E0255">
      <w:pPr>
        <w:jc w:val="both"/>
        <w:rPr>
          <w:rFonts w:ascii="Arial" w:hAnsi="Arial"/>
          <w:bCs/>
          <w:sz w:val="20"/>
          <w:szCs w:val="20"/>
        </w:rPr>
      </w:pPr>
    </w:p>
    <w:p w:rsidR="009E0255" w:rsidRPr="009E0255" w:rsidRDefault="009E0255" w:rsidP="009E0255">
      <w:pPr>
        <w:jc w:val="both"/>
        <w:rPr>
          <w:rFonts w:ascii="Arial" w:hAnsi="Arial"/>
          <w:bCs/>
          <w:sz w:val="20"/>
          <w:szCs w:val="20"/>
        </w:rPr>
      </w:pPr>
      <w:r w:rsidRPr="009E0255">
        <w:rPr>
          <w:rFonts w:ascii="Arial" w:hAnsi="Arial"/>
          <w:bCs/>
          <w:sz w:val="20"/>
          <w:szCs w:val="20"/>
        </w:rPr>
        <w:t>Midterm</w:t>
      </w:r>
      <w:r w:rsidRPr="009E0255">
        <w:rPr>
          <w:rFonts w:ascii="Arial" w:hAnsi="Arial"/>
          <w:bCs/>
          <w:sz w:val="20"/>
          <w:szCs w:val="20"/>
        </w:rPr>
        <w:tab/>
      </w:r>
      <w:r w:rsidR="00DC4C3F">
        <w:rPr>
          <w:rFonts w:ascii="Arial" w:hAnsi="Arial"/>
          <w:bCs/>
          <w:sz w:val="20"/>
          <w:szCs w:val="20"/>
        </w:rPr>
        <w:t>35</w:t>
      </w:r>
      <w:r w:rsidRPr="009E0255">
        <w:rPr>
          <w:rFonts w:ascii="Arial" w:hAnsi="Arial"/>
          <w:bCs/>
          <w:sz w:val="20"/>
          <w:szCs w:val="20"/>
        </w:rPr>
        <w:t>points</w:t>
      </w:r>
    </w:p>
    <w:p w:rsidR="009E0255" w:rsidRPr="009E0255" w:rsidRDefault="009E0255" w:rsidP="009E0255">
      <w:pPr>
        <w:jc w:val="both"/>
        <w:rPr>
          <w:rFonts w:ascii="Arial" w:hAnsi="Arial"/>
          <w:bCs/>
          <w:sz w:val="20"/>
          <w:szCs w:val="20"/>
        </w:rPr>
      </w:pPr>
      <w:r w:rsidRPr="009E0255">
        <w:rPr>
          <w:rFonts w:ascii="Arial" w:hAnsi="Arial"/>
          <w:bCs/>
          <w:sz w:val="20"/>
          <w:szCs w:val="20"/>
        </w:rPr>
        <w:t>Final</w:t>
      </w:r>
      <w:r w:rsidRPr="009E0255">
        <w:rPr>
          <w:rFonts w:ascii="Arial" w:hAnsi="Arial"/>
          <w:bCs/>
          <w:sz w:val="20"/>
          <w:szCs w:val="20"/>
        </w:rPr>
        <w:tab/>
      </w:r>
      <w:r w:rsidRPr="009E0255">
        <w:rPr>
          <w:rFonts w:ascii="Arial" w:hAnsi="Arial"/>
          <w:bCs/>
          <w:sz w:val="20"/>
          <w:szCs w:val="20"/>
        </w:rPr>
        <w:tab/>
      </w:r>
      <w:r w:rsidR="00DC4C3F">
        <w:rPr>
          <w:rFonts w:ascii="Arial" w:hAnsi="Arial"/>
          <w:bCs/>
          <w:sz w:val="20"/>
          <w:szCs w:val="20"/>
        </w:rPr>
        <w:t>45</w:t>
      </w:r>
      <w:r w:rsidRPr="009E0255">
        <w:rPr>
          <w:rFonts w:ascii="Arial" w:hAnsi="Arial"/>
          <w:bCs/>
          <w:sz w:val="20"/>
          <w:szCs w:val="20"/>
        </w:rPr>
        <w:t xml:space="preserve"> points</w:t>
      </w:r>
    </w:p>
    <w:p w:rsidR="009E0255" w:rsidRPr="009E0255" w:rsidRDefault="009E0255" w:rsidP="009E0255">
      <w:pPr>
        <w:jc w:val="both"/>
        <w:rPr>
          <w:rFonts w:ascii="Arial" w:hAnsi="Arial"/>
          <w:bCs/>
          <w:sz w:val="20"/>
          <w:szCs w:val="20"/>
        </w:rPr>
      </w:pPr>
      <w:r w:rsidRPr="009E0255">
        <w:rPr>
          <w:rFonts w:ascii="Arial" w:hAnsi="Arial"/>
          <w:bCs/>
          <w:sz w:val="20"/>
          <w:szCs w:val="20"/>
        </w:rPr>
        <w:t>Group Work</w:t>
      </w:r>
      <w:r w:rsidRPr="009E0255">
        <w:rPr>
          <w:rFonts w:ascii="Arial" w:hAnsi="Arial"/>
          <w:bCs/>
          <w:sz w:val="20"/>
          <w:szCs w:val="20"/>
        </w:rPr>
        <w:tab/>
        <w:t>20 points</w:t>
      </w:r>
    </w:p>
    <w:p w:rsidR="009E0255" w:rsidRPr="009E0255" w:rsidRDefault="009E0255" w:rsidP="009E0255">
      <w:pPr>
        <w:jc w:val="both"/>
        <w:rPr>
          <w:rFonts w:ascii="Arial" w:hAnsi="Arial"/>
          <w:bCs/>
          <w:sz w:val="20"/>
          <w:szCs w:val="20"/>
        </w:rPr>
      </w:pPr>
      <w:r w:rsidRPr="009E0255">
        <w:rPr>
          <w:rFonts w:ascii="Arial" w:hAnsi="Arial"/>
          <w:bCs/>
          <w:sz w:val="20"/>
          <w:szCs w:val="20"/>
        </w:rPr>
        <w:t>______________________</w:t>
      </w:r>
    </w:p>
    <w:p w:rsidR="009E0255" w:rsidRPr="009E0255" w:rsidRDefault="009E0255" w:rsidP="009E0255">
      <w:pPr>
        <w:jc w:val="both"/>
        <w:rPr>
          <w:rFonts w:ascii="Arial" w:hAnsi="Arial"/>
          <w:bCs/>
          <w:sz w:val="20"/>
          <w:szCs w:val="20"/>
        </w:rPr>
      </w:pPr>
      <w:r w:rsidRPr="009E0255">
        <w:rPr>
          <w:rFonts w:ascii="Arial" w:hAnsi="Arial"/>
          <w:bCs/>
          <w:sz w:val="20"/>
          <w:szCs w:val="20"/>
        </w:rPr>
        <w:t>Total</w:t>
      </w:r>
      <w:r w:rsidRPr="009E0255">
        <w:rPr>
          <w:rFonts w:ascii="Arial" w:hAnsi="Arial"/>
          <w:bCs/>
          <w:sz w:val="20"/>
          <w:szCs w:val="20"/>
        </w:rPr>
        <w:tab/>
        <w:t xml:space="preserve">            100 points</w:t>
      </w:r>
    </w:p>
    <w:p w:rsidR="009E0255" w:rsidRPr="009E0255" w:rsidRDefault="009E0255" w:rsidP="009E0255">
      <w:pPr>
        <w:jc w:val="both"/>
        <w:rPr>
          <w:rFonts w:ascii="Arial" w:hAnsi="Arial"/>
          <w:bCs/>
          <w:sz w:val="20"/>
          <w:szCs w:val="20"/>
        </w:rPr>
      </w:pPr>
    </w:p>
    <w:tbl>
      <w:tblPr>
        <w:tblW w:w="0" w:type="auto"/>
        <w:jc w:val="center"/>
        <w:tblLayout w:type="fixed"/>
        <w:tblLook w:val="0000"/>
      </w:tblPr>
      <w:tblGrid>
        <w:gridCol w:w="2573"/>
        <w:gridCol w:w="1170"/>
      </w:tblGrid>
      <w:tr w:rsidR="009E0255" w:rsidRPr="009E0255" w:rsidTr="009D39DA">
        <w:trPr>
          <w:trHeight w:val="431"/>
          <w:jc w:val="center"/>
        </w:trPr>
        <w:tc>
          <w:tcPr>
            <w:tcW w:w="2573" w:type="dxa"/>
          </w:tcPr>
          <w:p w:rsidR="009E0255" w:rsidRPr="009E0255" w:rsidRDefault="009E0255" w:rsidP="009E0255">
            <w:pPr>
              <w:jc w:val="both"/>
              <w:rPr>
                <w:rFonts w:ascii="Arial" w:hAnsi="Arial"/>
                <w:bCs/>
                <w:sz w:val="20"/>
                <w:szCs w:val="20"/>
              </w:rPr>
            </w:pPr>
          </w:p>
        </w:tc>
        <w:tc>
          <w:tcPr>
            <w:tcW w:w="1170" w:type="dxa"/>
          </w:tcPr>
          <w:p w:rsidR="009E0255" w:rsidRPr="009E0255" w:rsidRDefault="009E0255" w:rsidP="009E0255">
            <w:pPr>
              <w:jc w:val="both"/>
              <w:rPr>
                <w:rFonts w:ascii="Arial" w:hAnsi="Arial"/>
                <w:bCs/>
                <w:sz w:val="20"/>
                <w:szCs w:val="20"/>
              </w:rPr>
            </w:pPr>
            <w:r w:rsidRPr="009E0255">
              <w:rPr>
                <w:rFonts w:ascii="Arial" w:hAnsi="Arial"/>
                <w:bCs/>
                <w:sz w:val="20"/>
                <w:szCs w:val="20"/>
              </w:rPr>
              <w:t xml:space="preserve"> </w:t>
            </w:r>
          </w:p>
        </w:tc>
      </w:tr>
    </w:tbl>
    <w:p w:rsidR="009E0255" w:rsidRPr="00607F0F" w:rsidRDefault="00607F0F" w:rsidP="009E0255">
      <w:pPr>
        <w:jc w:val="both"/>
        <w:rPr>
          <w:rFonts w:ascii="Arial" w:hAnsi="Arial"/>
          <w:b/>
          <w:bCs/>
          <w:sz w:val="20"/>
          <w:szCs w:val="20"/>
        </w:rPr>
      </w:pPr>
      <w:r w:rsidRPr="00607F0F">
        <w:rPr>
          <w:rFonts w:ascii="Arial" w:hAnsi="Arial"/>
          <w:b/>
          <w:bCs/>
          <w:sz w:val="20"/>
          <w:szCs w:val="20"/>
        </w:rPr>
        <w:t>Grade Criteria:</w:t>
      </w:r>
    </w:p>
    <w:p w:rsidR="009E0255" w:rsidRPr="009E0255" w:rsidRDefault="009E0255" w:rsidP="009E0255">
      <w:pPr>
        <w:jc w:val="both"/>
        <w:rPr>
          <w:rFonts w:ascii="Arial" w:hAnsi="Arial"/>
          <w:bCs/>
          <w:sz w:val="20"/>
          <w:szCs w:val="20"/>
        </w:rPr>
      </w:pPr>
    </w:p>
    <w:p w:rsidR="009E0255" w:rsidRPr="009E0255" w:rsidRDefault="009E0255" w:rsidP="009E0255">
      <w:pPr>
        <w:jc w:val="both"/>
        <w:rPr>
          <w:rFonts w:ascii="Arial" w:hAnsi="Arial"/>
          <w:bCs/>
          <w:sz w:val="20"/>
          <w:szCs w:val="20"/>
        </w:rPr>
      </w:pPr>
      <w:r w:rsidRPr="009E0255">
        <w:rPr>
          <w:rFonts w:ascii="Arial" w:hAnsi="Arial"/>
          <w:bCs/>
          <w:sz w:val="20"/>
          <w:szCs w:val="20"/>
        </w:rPr>
        <w:t>A      90-100</w:t>
      </w:r>
    </w:p>
    <w:p w:rsidR="009E0255" w:rsidRPr="009E0255" w:rsidRDefault="009E0255" w:rsidP="009E0255">
      <w:pPr>
        <w:jc w:val="both"/>
        <w:rPr>
          <w:rFonts w:ascii="Arial" w:hAnsi="Arial"/>
          <w:bCs/>
          <w:sz w:val="20"/>
          <w:szCs w:val="20"/>
        </w:rPr>
      </w:pPr>
      <w:r w:rsidRPr="009E0255">
        <w:rPr>
          <w:rFonts w:ascii="Arial" w:hAnsi="Arial"/>
          <w:bCs/>
          <w:sz w:val="20"/>
          <w:szCs w:val="20"/>
        </w:rPr>
        <w:t>B+    85-89</w:t>
      </w:r>
    </w:p>
    <w:p w:rsidR="009E0255" w:rsidRPr="009E0255" w:rsidRDefault="009E0255" w:rsidP="009E0255">
      <w:pPr>
        <w:jc w:val="both"/>
        <w:rPr>
          <w:rFonts w:ascii="Arial" w:hAnsi="Arial"/>
          <w:bCs/>
          <w:sz w:val="20"/>
          <w:szCs w:val="20"/>
        </w:rPr>
      </w:pPr>
      <w:r w:rsidRPr="009E0255">
        <w:rPr>
          <w:rFonts w:ascii="Arial" w:hAnsi="Arial"/>
          <w:bCs/>
          <w:sz w:val="20"/>
          <w:szCs w:val="20"/>
        </w:rPr>
        <w:t xml:space="preserve">B      80 -84 </w:t>
      </w:r>
    </w:p>
    <w:p w:rsidR="009E0255" w:rsidRPr="009E0255" w:rsidRDefault="009E0255" w:rsidP="009E0255">
      <w:pPr>
        <w:jc w:val="both"/>
        <w:rPr>
          <w:rFonts w:ascii="Arial" w:hAnsi="Arial"/>
          <w:bCs/>
          <w:sz w:val="20"/>
          <w:szCs w:val="20"/>
        </w:rPr>
      </w:pPr>
      <w:r w:rsidRPr="009E0255">
        <w:rPr>
          <w:rFonts w:ascii="Arial" w:hAnsi="Arial"/>
          <w:bCs/>
          <w:sz w:val="20"/>
          <w:szCs w:val="20"/>
        </w:rPr>
        <w:t>C+    75-79</w:t>
      </w:r>
    </w:p>
    <w:p w:rsidR="009E0255" w:rsidRPr="009E0255" w:rsidRDefault="009E0255" w:rsidP="009E0255">
      <w:pPr>
        <w:jc w:val="both"/>
        <w:rPr>
          <w:rFonts w:ascii="Arial" w:hAnsi="Arial"/>
          <w:bCs/>
          <w:sz w:val="20"/>
          <w:szCs w:val="20"/>
        </w:rPr>
      </w:pPr>
      <w:r w:rsidRPr="009E0255">
        <w:rPr>
          <w:rFonts w:ascii="Arial" w:hAnsi="Arial"/>
          <w:bCs/>
          <w:sz w:val="20"/>
          <w:szCs w:val="20"/>
        </w:rPr>
        <w:t>C      70-74</w:t>
      </w:r>
    </w:p>
    <w:p w:rsidR="009E0255" w:rsidRPr="009E0255" w:rsidRDefault="009E0255" w:rsidP="009E0255">
      <w:pPr>
        <w:jc w:val="both"/>
        <w:rPr>
          <w:rFonts w:ascii="Arial" w:hAnsi="Arial"/>
          <w:bCs/>
          <w:sz w:val="20"/>
          <w:szCs w:val="20"/>
        </w:rPr>
      </w:pPr>
      <w:r w:rsidRPr="009E0255">
        <w:rPr>
          <w:rFonts w:ascii="Arial" w:hAnsi="Arial"/>
          <w:bCs/>
          <w:sz w:val="20"/>
          <w:szCs w:val="20"/>
        </w:rPr>
        <w:t>D+    65-69</w:t>
      </w:r>
    </w:p>
    <w:p w:rsidR="009E0255" w:rsidRPr="009E0255" w:rsidRDefault="009E0255" w:rsidP="009E0255">
      <w:pPr>
        <w:jc w:val="both"/>
        <w:rPr>
          <w:rFonts w:ascii="Arial" w:hAnsi="Arial"/>
          <w:bCs/>
          <w:sz w:val="20"/>
          <w:szCs w:val="20"/>
        </w:rPr>
      </w:pPr>
      <w:r w:rsidRPr="009E0255">
        <w:rPr>
          <w:rFonts w:ascii="Arial" w:hAnsi="Arial"/>
          <w:bCs/>
          <w:sz w:val="20"/>
          <w:szCs w:val="20"/>
        </w:rPr>
        <w:t>D      60-64</w:t>
      </w:r>
    </w:p>
    <w:p w:rsidR="009E0255" w:rsidRPr="009E0255" w:rsidRDefault="009E0255" w:rsidP="009E0255">
      <w:pPr>
        <w:jc w:val="both"/>
        <w:rPr>
          <w:rFonts w:ascii="Arial" w:hAnsi="Arial"/>
          <w:bCs/>
          <w:sz w:val="20"/>
          <w:szCs w:val="20"/>
        </w:rPr>
      </w:pPr>
      <w:r w:rsidRPr="009E0255">
        <w:rPr>
          <w:rFonts w:ascii="Arial" w:hAnsi="Arial"/>
          <w:bCs/>
          <w:sz w:val="20"/>
          <w:szCs w:val="20"/>
        </w:rPr>
        <w:t>F      Less than 60</w:t>
      </w:r>
    </w:p>
    <w:p w:rsidR="009E0255" w:rsidRPr="009E0255" w:rsidRDefault="009E0255" w:rsidP="009E0255">
      <w:pPr>
        <w:jc w:val="both"/>
        <w:rPr>
          <w:rFonts w:ascii="Arial" w:hAnsi="Arial"/>
          <w:bCs/>
          <w:sz w:val="20"/>
          <w:szCs w:val="20"/>
        </w:rPr>
      </w:pPr>
    </w:p>
    <w:p w:rsidR="009E0255" w:rsidRDefault="009E0255" w:rsidP="009E0255">
      <w:pPr>
        <w:jc w:val="both"/>
        <w:rPr>
          <w:rFonts w:ascii="Arial" w:hAnsi="Arial"/>
          <w:bCs/>
          <w:sz w:val="20"/>
          <w:szCs w:val="20"/>
        </w:rPr>
      </w:pPr>
    </w:p>
    <w:p w:rsidR="00C02B10" w:rsidRPr="009E0255" w:rsidRDefault="00C02B10" w:rsidP="009E0255">
      <w:pPr>
        <w:jc w:val="both"/>
        <w:rPr>
          <w:rFonts w:ascii="Arial" w:hAnsi="Arial"/>
          <w:bCs/>
          <w:sz w:val="20"/>
          <w:szCs w:val="20"/>
        </w:rPr>
      </w:pPr>
    </w:p>
    <w:p w:rsidR="009E0255" w:rsidRPr="009E0255" w:rsidRDefault="009E0255" w:rsidP="009E0255">
      <w:pPr>
        <w:jc w:val="both"/>
        <w:rPr>
          <w:rFonts w:ascii="Arial" w:hAnsi="Arial"/>
          <w:bCs/>
          <w:sz w:val="20"/>
          <w:szCs w:val="20"/>
        </w:rPr>
      </w:pPr>
      <w:r w:rsidRPr="009E0255">
        <w:rPr>
          <w:rFonts w:ascii="Arial" w:hAnsi="Arial"/>
          <w:bCs/>
          <w:sz w:val="20"/>
          <w:szCs w:val="20"/>
        </w:rPr>
        <w:t> </w:t>
      </w:r>
    </w:p>
    <w:p w:rsidR="00607F0F" w:rsidRPr="00607F0F" w:rsidRDefault="00607F0F" w:rsidP="00607F0F">
      <w:pPr>
        <w:jc w:val="both"/>
        <w:rPr>
          <w:rFonts w:ascii="Arial" w:hAnsi="Arial"/>
          <w:b/>
          <w:bCs/>
          <w:sz w:val="20"/>
          <w:szCs w:val="20"/>
        </w:rPr>
      </w:pPr>
      <w:r w:rsidRPr="00607F0F">
        <w:rPr>
          <w:rFonts w:ascii="Arial" w:hAnsi="Arial"/>
          <w:b/>
          <w:bCs/>
          <w:sz w:val="20"/>
          <w:szCs w:val="20"/>
        </w:rPr>
        <w:t>Course Schedule:</w:t>
      </w:r>
    </w:p>
    <w:p w:rsidR="00607F0F" w:rsidRPr="00607F0F" w:rsidRDefault="00607F0F" w:rsidP="00607F0F">
      <w:pPr>
        <w:jc w:val="both"/>
        <w:rPr>
          <w:rFonts w:ascii="Arial" w:hAnsi="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5670"/>
        <w:gridCol w:w="1749"/>
      </w:tblGrid>
      <w:tr w:rsidR="00607F0F" w:rsidRPr="00607F0F" w:rsidTr="009D39DA">
        <w:tc>
          <w:tcPr>
            <w:tcW w:w="1101" w:type="dxa"/>
          </w:tcPr>
          <w:p w:rsidR="00607F0F" w:rsidRPr="00607F0F" w:rsidRDefault="00607F0F" w:rsidP="00607F0F">
            <w:pPr>
              <w:jc w:val="both"/>
              <w:rPr>
                <w:rFonts w:ascii="Arial" w:hAnsi="Arial"/>
                <w:b/>
                <w:bCs/>
                <w:sz w:val="20"/>
                <w:szCs w:val="20"/>
              </w:rPr>
            </w:pPr>
            <w:r w:rsidRPr="00607F0F">
              <w:rPr>
                <w:rFonts w:ascii="Arial" w:hAnsi="Arial"/>
                <w:b/>
                <w:bCs/>
                <w:sz w:val="20"/>
                <w:szCs w:val="20"/>
              </w:rPr>
              <w:t>Session</w:t>
            </w:r>
          </w:p>
        </w:tc>
        <w:tc>
          <w:tcPr>
            <w:tcW w:w="5670" w:type="dxa"/>
          </w:tcPr>
          <w:p w:rsidR="00607F0F" w:rsidRPr="00607F0F" w:rsidRDefault="00607F0F" w:rsidP="00607F0F">
            <w:pPr>
              <w:jc w:val="both"/>
              <w:rPr>
                <w:rFonts w:ascii="Arial" w:hAnsi="Arial"/>
                <w:b/>
                <w:bCs/>
                <w:sz w:val="20"/>
                <w:szCs w:val="20"/>
              </w:rPr>
            </w:pPr>
            <w:r w:rsidRPr="00607F0F">
              <w:rPr>
                <w:rFonts w:ascii="Arial" w:hAnsi="Arial"/>
                <w:b/>
                <w:bCs/>
                <w:sz w:val="20"/>
                <w:szCs w:val="20"/>
              </w:rPr>
              <w:t>Topics</w:t>
            </w:r>
          </w:p>
        </w:tc>
        <w:tc>
          <w:tcPr>
            <w:tcW w:w="1749" w:type="dxa"/>
          </w:tcPr>
          <w:p w:rsidR="00607F0F" w:rsidRPr="00607F0F" w:rsidRDefault="00607F0F" w:rsidP="00607F0F">
            <w:pPr>
              <w:jc w:val="both"/>
              <w:rPr>
                <w:rFonts w:ascii="Arial" w:hAnsi="Arial"/>
                <w:b/>
                <w:bCs/>
                <w:sz w:val="20"/>
                <w:szCs w:val="20"/>
              </w:rPr>
            </w:pPr>
            <w:r w:rsidRPr="00607F0F">
              <w:rPr>
                <w:rFonts w:ascii="Arial" w:hAnsi="Arial"/>
                <w:b/>
                <w:bCs/>
                <w:sz w:val="20"/>
                <w:szCs w:val="20"/>
              </w:rPr>
              <w:t>Reading</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1</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Social science and its methods</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Chapter 1</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2</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Jurisprudence and the regulation of society – Criminal Law</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 xml:space="preserve">Handout </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3</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 xml:space="preserve">Jurisprudence and the </w:t>
            </w:r>
            <w:r w:rsidR="00C02B10">
              <w:rPr>
                <w:rFonts w:ascii="Arial" w:hAnsi="Arial"/>
                <w:sz w:val="20"/>
                <w:szCs w:val="20"/>
              </w:rPr>
              <w:t>regulation of society</w:t>
            </w:r>
            <w:r w:rsidRPr="00607F0F">
              <w:rPr>
                <w:rFonts w:ascii="Arial" w:hAnsi="Arial"/>
                <w:sz w:val="20"/>
                <w:szCs w:val="20"/>
              </w:rPr>
              <w:t xml:space="preserve"> – Civil Law</w:t>
            </w:r>
          </w:p>
          <w:p w:rsidR="00607F0F" w:rsidRPr="00607F0F" w:rsidRDefault="00607F0F" w:rsidP="00607F0F">
            <w:pPr>
              <w:jc w:val="both"/>
              <w:rPr>
                <w:rFonts w:ascii="Arial" w:hAnsi="Arial"/>
                <w:sz w:val="20"/>
                <w:szCs w:val="20"/>
              </w:rPr>
            </w:pPr>
            <w:r w:rsidRPr="00607F0F">
              <w:rPr>
                <w:rFonts w:ascii="Arial" w:hAnsi="Arial"/>
                <w:sz w:val="20"/>
                <w:szCs w:val="20"/>
              </w:rPr>
              <w:t xml:space="preserve">Group assignment </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Handout</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4</w:t>
            </w:r>
          </w:p>
        </w:tc>
        <w:tc>
          <w:tcPr>
            <w:tcW w:w="5670" w:type="dxa"/>
          </w:tcPr>
          <w:p w:rsidR="00607F0F" w:rsidRPr="00607F0F" w:rsidRDefault="00BB3342" w:rsidP="0039309E">
            <w:pPr>
              <w:jc w:val="both"/>
              <w:rPr>
                <w:rFonts w:ascii="Arial" w:hAnsi="Arial"/>
                <w:sz w:val="20"/>
                <w:szCs w:val="20"/>
              </w:rPr>
            </w:pPr>
            <w:r w:rsidRPr="00607F0F">
              <w:rPr>
                <w:rFonts w:ascii="Arial" w:hAnsi="Arial"/>
                <w:sz w:val="20"/>
                <w:szCs w:val="20"/>
              </w:rPr>
              <w:t xml:space="preserve">Society, culture, and cultural change </w:t>
            </w:r>
          </w:p>
        </w:tc>
        <w:tc>
          <w:tcPr>
            <w:tcW w:w="1749" w:type="dxa"/>
          </w:tcPr>
          <w:p w:rsidR="00607F0F" w:rsidRPr="00607F0F" w:rsidRDefault="00607F0F" w:rsidP="00BB3342">
            <w:pPr>
              <w:jc w:val="both"/>
              <w:rPr>
                <w:rFonts w:ascii="Arial" w:hAnsi="Arial"/>
                <w:sz w:val="20"/>
                <w:szCs w:val="20"/>
              </w:rPr>
            </w:pPr>
            <w:r w:rsidRPr="00607F0F">
              <w:rPr>
                <w:rFonts w:ascii="Arial" w:hAnsi="Arial"/>
                <w:sz w:val="20"/>
                <w:szCs w:val="20"/>
              </w:rPr>
              <w:t xml:space="preserve">Chapter </w:t>
            </w:r>
            <w:r w:rsidR="00BB3342">
              <w:rPr>
                <w:rFonts w:ascii="Arial" w:hAnsi="Arial"/>
                <w:sz w:val="20"/>
                <w:szCs w:val="20"/>
              </w:rPr>
              <w:t>4</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5</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International Institutions and the search for peace</w:t>
            </w:r>
          </w:p>
          <w:p w:rsidR="00607F0F" w:rsidRPr="00607F0F" w:rsidRDefault="00607F0F" w:rsidP="00607F0F">
            <w:pPr>
              <w:jc w:val="both"/>
              <w:rPr>
                <w:rFonts w:ascii="Arial" w:hAnsi="Arial"/>
                <w:sz w:val="20"/>
                <w:szCs w:val="20"/>
              </w:rPr>
            </w:pPr>
            <w:r w:rsidRPr="00607F0F">
              <w:rPr>
                <w:rFonts w:ascii="Arial" w:hAnsi="Arial"/>
                <w:sz w:val="20"/>
                <w:szCs w:val="20"/>
              </w:rPr>
              <w:t>Gandhi and peaceful social/political change</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Chapter 21</w:t>
            </w:r>
          </w:p>
          <w:p w:rsidR="00607F0F" w:rsidRPr="00607F0F" w:rsidRDefault="00607F0F" w:rsidP="00607F0F">
            <w:pPr>
              <w:jc w:val="both"/>
              <w:rPr>
                <w:rFonts w:ascii="Arial" w:hAnsi="Arial"/>
                <w:sz w:val="20"/>
                <w:szCs w:val="20"/>
              </w:rPr>
            </w:pPr>
            <w:r w:rsidRPr="00607F0F">
              <w:rPr>
                <w:rFonts w:ascii="Arial" w:hAnsi="Arial"/>
                <w:sz w:val="20"/>
                <w:szCs w:val="20"/>
              </w:rPr>
              <w:t>Handout</w:t>
            </w:r>
          </w:p>
        </w:tc>
      </w:tr>
      <w:tr w:rsidR="00607F0F" w:rsidRPr="00607F0F" w:rsidTr="009D39DA">
        <w:trPr>
          <w:trHeight w:val="503"/>
        </w:trPr>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6</w:t>
            </w:r>
          </w:p>
        </w:tc>
        <w:tc>
          <w:tcPr>
            <w:tcW w:w="5670" w:type="dxa"/>
          </w:tcPr>
          <w:p w:rsidR="004F7A62" w:rsidRPr="00607F0F" w:rsidRDefault="004F7A62" w:rsidP="004F7A62">
            <w:pPr>
              <w:jc w:val="both"/>
              <w:rPr>
                <w:rFonts w:ascii="Arial" w:hAnsi="Arial"/>
                <w:sz w:val="20"/>
                <w:szCs w:val="20"/>
              </w:rPr>
            </w:pPr>
            <w:r w:rsidRPr="00607F0F">
              <w:rPr>
                <w:rFonts w:ascii="Arial" w:hAnsi="Arial"/>
                <w:sz w:val="20"/>
                <w:szCs w:val="20"/>
              </w:rPr>
              <w:t>Geography, Demography, Ecology, and Society</w:t>
            </w:r>
          </w:p>
          <w:p w:rsidR="00607F0F" w:rsidRPr="00607F0F" w:rsidRDefault="004F7A62" w:rsidP="004F7A62">
            <w:pPr>
              <w:jc w:val="both"/>
              <w:rPr>
                <w:rFonts w:ascii="Arial" w:hAnsi="Arial"/>
                <w:sz w:val="20"/>
                <w:szCs w:val="20"/>
              </w:rPr>
            </w:pPr>
            <w:r w:rsidRPr="00607F0F">
              <w:rPr>
                <w:rFonts w:ascii="Arial" w:hAnsi="Arial"/>
                <w:sz w:val="20"/>
                <w:szCs w:val="20"/>
              </w:rPr>
              <w:t xml:space="preserve">David </w:t>
            </w:r>
            <w:proofErr w:type="spellStart"/>
            <w:r w:rsidRPr="00607F0F">
              <w:rPr>
                <w:rFonts w:ascii="Arial" w:hAnsi="Arial"/>
                <w:sz w:val="20"/>
                <w:szCs w:val="20"/>
              </w:rPr>
              <w:t>Attenburough</w:t>
            </w:r>
            <w:proofErr w:type="spellEnd"/>
            <w:r w:rsidRPr="00607F0F">
              <w:rPr>
                <w:rFonts w:ascii="Arial" w:hAnsi="Arial"/>
                <w:sz w:val="20"/>
                <w:szCs w:val="20"/>
              </w:rPr>
              <w:t xml:space="preserve"> Documentary</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 xml:space="preserve">Chapter </w:t>
            </w:r>
            <w:r w:rsidR="004F7A62">
              <w:rPr>
                <w:rFonts w:ascii="Arial" w:hAnsi="Arial"/>
                <w:sz w:val="20"/>
                <w:szCs w:val="20"/>
              </w:rPr>
              <w:t>5</w:t>
            </w:r>
          </w:p>
          <w:p w:rsidR="00607F0F" w:rsidRPr="00607F0F" w:rsidRDefault="00607F0F" w:rsidP="00607F0F">
            <w:pPr>
              <w:jc w:val="both"/>
              <w:rPr>
                <w:rFonts w:ascii="Arial" w:hAnsi="Arial"/>
                <w:sz w:val="20"/>
                <w:szCs w:val="20"/>
              </w:rPr>
            </w:pP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7</w:t>
            </w:r>
          </w:p>
        </w:tc>
        <w:tc>
          <w:tcPr>
            <w:tcW w:w="5670" w:type="dxa"/>
          </w:tcPr>
          <w:p w:rsidR="00607F0F" w:rsidRDefault="00607F0F" w:rsidP="00607F0F">
            <w:pPr>
              <w:jc w:val="both"/>
              <w:rPr>
                <w:rFonts w:ascii="Arial" w:hAnsi="Arial"/>
                <w:sz w:val="20"/>
                <w:szCs w:val="20"/>
              </w:rPr>
            </w:pPr>
            <w:r>
              <w:rPr>
                <w:rFonts w:ascii="Arial" w:hAnsi="Arial"/>
                <w:sz w:val="20"/>
                <w:szCs w:val="20"/>
              </w:rPr>
              <w:t>International Political Relations</w:t>
            </w:r>
          </w:p>
          <w:p w:rsidR="00C02B10" w:rsidRPr="00607F0F" w:rsidRDefault="00C02B10" w:rsidP="00607F0F">
            <w:pPr>
              <w:jc w:val="both"/>
              <w:rPr>
                <w:rFonts w:ascii="Arial" w:hAnsi="Arial"/>
                <w:sz w:val="20"/>
                <w:szCs w:val="20"/>
              </w:rPr>
            </w:pPr>
            <w:r w:rsidRPr="00607F0F">
              <w:rPr>
                <w:rFonts w:ascii="Arial" w:hAnsi="Arial"/>
                <w:sz w:val="20"/>
                <w:szCs w:val="20"/>
              </w:rPr>
              <w:t>Zimbabwe group debate</w:t>
            </w:r>
          </w:p>
        </w:tc>
        <w:tc>
          <w:tcPr>
            <w:tcW w:w="1749" w:type="dxa"/>
          </w:tcPr>
          <w:p w:rsidR="00607F0F" w:rsidRDefault="00607F0F" w:rsidP="00607F0F">
            <w:pPr>
              <w:jc w:val="both"/>
              <w:rPr>
                <w:rFonts w:ascii="Arial" w:hAnsi="Arial"/>
                <w:sz w:val="20"/>
                <w:szCs w:val="20"/>
              </w:rPr>
            </w:pPr>
            <w:r w:rsidRPr="00607F0F">
              <w:rPr>
                <w:rFonts w:ascii="Arial" w:hAnsi="Arial"/>
                <w:sz w:val="20"/>
                <w:szCs w:val="20"/>
              </w:rPr>
              <w:t>Chapter 1</w:t>
            </w:r>
            <w:r>
              <w:rPr>
                <w:rFonts w:ascii="Arial" w:hAnsi="Arial"/>
                <w:sz w:val="20"/>
                <w:szCs w:val="20"/>
              </w:rPr>
              <w:t>8</w:t>
            </w:r>
          </w:p>
          <w:p w:rsidR="00C02B10" w:rsidRPr="00607F0F" w:rsidRDefault="00C02B10" w:rsidP="00607F0F">
            <w:pPr>
              <w:jc w:val="both"/>
              <w:rPr>
                <w:rFonts w:ascii="Arial" w:hAnsi="Arial"/>
                <w:sz w:val="20"/>
                <w:szCs w:val="20"/>
              </w:rPr>
            </w:pPr>
            <w:r>
              <w:rPr>
                <w:rFonts w:ascii="Arial" w:hAnsi="Arial"/>
                <w:sz w:val="20"/>
                <w:szCs w:val="20"/>
              </w:rPr>
              <w:t>Handout</w:t>
            </w:r>
          </w:p>
        </w:tc>
      </w:tr>
      <w:tr w:rsidR="00607F0F" w:rsidRPr="00607F0F" w:rsidTr="009D39DA">
        <w:trPr>
          <w:trHeight w:val="197"/>
        </w:trPr>
        <w:tc>
          <w:tcPr>
            <w:tcW w:w="1101" w:type="dxa"/>
          </w:tcPr>
          <w:p w:rsidR="00607F0F" w:rsidRPr="00607F0F" w:rsidRDefault="00607F0F" w:rsidP="00607F0F">
            <w:pPr>
              <w:jc w:val="both"/>
              <w:rPr>
                <w:rFonts w:ascii="Arial" w:hAnsi="Arial"/>
                <w:sz w:val="20"/>
                <w:szCs w:val="20"/>
              </w:rPr>
            </w:pPr>
          </w:p>
        </w:tc>
        <w:tc>
          <w:tcPr>
            <w:tcW w:w="5670" w:type="dxa"/>
          </w:tcPr>
          <w:p w:rsidR="00607F0F" w:rsidRPr="00607F0F" w:rsidRDefault="00607F0F" w:rsidP="00607F0F">
            <w:pPr>
              <w:jc w:val="both"/>
              <w:rPr>
                <w:rFonts w:ascii="Arial" w:hAnsi="Arial"/>
                <w:b/>
                <w:sz w:val="20"/>
                <w:szCs w:val="20"/>
              </w:rPr>
            </w:pPr>
            <w:r w:rsidRPr="00607F0F">
              <w:rPr>
                <w:rFonts w:ascii="Arial" w:hAnsi="Arial"/>
                <w:b/>
                <w:bCs/>
                <w:sz w:val="20"/>
                <w:szCs w:val="20"/>
              </w:rPr>
              <w:t>Midterm on classes 1-7</w:t>
            </w:r>
          </w:p>
        </w:tc>
        <w:tc>
          <w:tcPr>
            <w:tcW w:w="1749" w:type="dxa"/>
          </w:tcPr>
          <w:p w:rsidR="00607F0F" w:rsidRPr="00607F0F" w:rsidRDefault="00607F0F" w:rsidP="00607F0F">
            <w:pPr>
              <w:jc w:val="both"/>
              <w:rPr>
                <w:rFonts w:ascii="Arial" w:hAnsi="Arial"/>
                <w:sz w:val="20"/>
                <w:szCs w:val="20"/>
              </w:rPr>
            </w:pPr>
          </w:p>
        </w:tc>
      </w:tr>
      <w:tr w:rsidR="00607F0F" w:rsidRPr="00607F0F" w:rsidTr="009D39DA">
        <w:trPr>
          <w:trHeight w:val="233"/>
        </w:trPr>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8</w:t>
            </w:r>
          </w:p>
        </w:tc>
        <w:tc>
          <w:tcPr>
            <w:tcW w:w="5670" w:type="dxa"/>
          </w:tcPr>
          <w:p w:rsidR="00607F0F" w:rsidRPr="00607F0F" w:rsidRDefault="00BB3342" w:rsidP="00607F0F">
            <w:pPr>
              <w:jc w:val="both"/>
              <w:rPr>
                <w:rFonts w:ascii="Arial" w:hAnsi="Arial"/>
                <w:sz w:val="20"/>
                <w:szCs w:val="20"/>
              </w:rPr>
            </w:pPr>
            <w:r w:rsidRPr="00607F0F">
              <w:rPr>
                <w:rFonts w:ascii="Arial" w:hAnsi="Arial"/>
                <w:sz w:val="20"/>
                <w:szCs w:val="20"/>
              </w:rPr>
              <w:t>The functions and forms of governments</w:t>
            </w:r>
          </w:p>
        </w:tc>
        <w:tc>
          <w:tcPr>
            <w:tcW w:w="1749" w:type="dxa"/>
          </w:tcPr>
          <w:p w:rsidR="00607F0F" w:rsidRPr="00607F0F" w:rsidRDefault="00BB3342" w:rsidP="00607F0F">
            <w:pPr>
              <w:jc w:val="both"/>
              <w:rPr>
                <w:rFonts w:ascii="Arial" w:hAnsi="Arial"/>
                <w:sz w:val="20"/>
                <w:szCs w:val="20"/>
              </w:rPr>
            </w:pPr>
            <w:r>
              <w:rPr>
                <w:rFonts w:ascii="Arial" w:hAnsi="Arial"/>
                <w:sz w:val="20"/>
                <w:szCs w:val="20"/>
              </w:rPr>
              <w:t>Chapter 13</w:t>
            </w:r>
          </w:p>
        </w:tc>
      </w:tr>
      <w:tr w:rsidR="00607F0F" w:rsidRPr="00607F0F" w:rsidTr="009D39DA">
        <w:trPr>
          <w:trHeight w:val="287"/>
        </w:trPr>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9</w:t>
            </w:r>
          </w:p>
        </w:tc>
        <w:tc>
          <w:tcPr>
            <w:tcW w:w="5670" w:type="dxa"/>
          </w:tcPr>
          <w:p w:rsidR="004F7A62" w:rsidRPr="00607F0F" w:rsidRDefault="004F7A62" w:rsidP="004F7A62">
            <w:pPr>
              <w:jc w:val="both"/>
              <w:rPr>
                <w:rFonts w:ascii="Arial" w:hAnsi="Arial"/>
                <w:sz w:val="20"/>
                <w:szCs w:val="20"/>
              </w:rPr>
            </w:pPr>
            <w:r w:rsidRPr="00607F0F">
              <w:rPr>
                <w:rFonts w:ascii="Arial" w:hAnsi="Arial"/>
                <w:sz w:val="20"/>
                <w:szCs w:val="20"/>
              </w:rPr>
              <w:t>The political economies of developing countries</w:t>
            </w:r>
          </w:p>
          <w:p w:rsidR="00607F0F" w:rsidRPr="00607F0F" w:rsidRDefault="00607F0F" w:rsidP="00607F0F">
            <w:pPr>
              <w:jc w:val="both"/>
              <w:rPr>
                <w:rFonts w:ascii="Arial" w:hAnsi="Arial"/>
                <w:sz w:val="20"/>
                <w:szCs w:val="20"/>
              </w:rPr>
            </w:pPr>
          </w:p>
        </w:tc>
        <w:tc>
          <w:tcPr>
            <w:tcW w:w="1749" w:type="dxa"/>
          </w:tcPr>
          <w:p w:rsidR="004F7A62" w:rsidRPr="00607F0F" w:rsidRDefault="004F7A62" w:rsidP="004F7A62">
            <w:pPr>
              <w:jc w:val="both"/>
              <w:rPr>
                <w:rFonts w:ascii="Arial" w:hAnsi="Arial"/>
                <w:sz w:val="20"/>
                <w:szCs w:val="20"/>
              </w:rPr>
            </w:pPr>
            <w:r w:rsidRPr="00607F0F">
              <w:rPr>
                <w:rFonts w:ascii="Arial" w:hAnsi="Arial"/>
                <w:sz w:val="20"/>
                <w:szCs w:val="20"/>
              </w:rPr>
              <w:t>Chapter 20</w:t>
            </w:r>
          </w:p>
          <w:p w:rsidR="00607F0F" w:rsidRPr="00607F0F" w:rsidRDefault="00607F0F" w:rsidP="00607F0F">
            <w:pPr>
              <w:jc w:val="both"/>
              <w:rPr>
                <w:rFonts w:ascii="Arial" w:hAnsi="Arial"/>
                <w:sz w:val="20"/>
                <w:szCs w:val="20"/>
              </w:rPr>
            </w:pP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10</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Religion and society</w:t>
            </w:r>
          </w:p>
          <w:p w:rsidR="00607F0F" w:rsidRPr="00607F0F" w:rsidRDefault="00607F0F" w:rsidP="00607F0F">
            <w:pPr>
              <w:jc w:val="both"/>
              <w:rPr>
                <w:rFonts w:ascii="Arial" w:hAnsi="Arial"/>
                <w:sz w:val="20"/>
                <w:szCs w:val="20"/>
              </w:rPr>
            </w:pPr>
            <w:r w:rsidRPr="00607F0F">
              <w:rPr>
                <w:rFonts w:ascii="Arial" w:hAnsi="Arial"/>
                <w:sz w:val="20"/>
                <w:szCs w:val="20"/>
              </w:rPr>
              <w:t xml:space="preserve">Group Activity:  The elements of religion </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Chapter 9</w:t>
            </w:r>
          </w:p>
          <w:p w:rsidR="00607F0F" w:rsidRPr="00607F0F" w:rsidRDefault="00607F0F" w:rsidP="00607F0F">
            <w:pPr>
              <w:jc w:val="both"/>
              <w:rPr>
                <w:rFonts w:ascii="Arial" w:hAnsi="Arial"/>
                <w:sz w:val="20"/>
                <w:szCs w:val="20"/>
              </w:rPr>
            </w:pPr>
            <w:r w:rsidRPr="00607F0F">
              <w:rPr>
                <w:rFonts w:ascii="Arial" w:hAnsi="Arial"/>
                <w:sz w:val="20"/>
                <w:szCs w:val="20"/>
              </w:rPr>
              <w:t>Handout</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11</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Group presentations on development plans</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 xml:space="preserve"> </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12</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Group presentations on development plans</w:t>
            </w:r>
          </w:p>
          <w:p w:rsidR="00607F0F" w:rsidRPr="00607F0F" w:rsidRDefault="00607F0F" w:rsidP="00607F0F">
            <w:pPr>
              <w:jc w:val="both"/>
              <w:rPr>
                <w:rFonts w:ascii="Arial" w:hAnsi="Arial"/>
                <w:sz w:val="20"/>
                <w:szCs w:val="20"/>
              </w:rPr>
            </w:pPr>
            <w:r w:rsidRPr="00607F0F">
              <w:rPr>
                <w:rFonts w:ascii="Arial" w:hAnsi="Arial"/>
                <w:sz w:val="20"/>
                <w:szCs w:val="20"/>
              </w:rPr>
              <w:t>Technology and society</w:t>
            </w:r>
          </w:p>
        </w:tc>
        <w:tc>
          <w:tcPr>
            <w:tcW w:w="1749" w:type="dxa"/>
          </w:tcPr>
          <w:p w:rsidR="00607F0F" w:rsidRPr="00607F0F" w:rsidRDefault="00607F0F" w:rsidP="00607F0F">
            <w:pPr>
              <w:jc w:val="both"/>
              <w:rPr>
                <w:rFonts w:ascii="Arial" w:hAnsi="Arial"/>
                <w:sz w:val="20"/>
                <w:szCs w:val="20"/>
              </w:rPr>
            </w:pPr>
          </w:p>
          <w:p w:rsidR="00607F0F" w:rsidRPr="00607F0F" w:rsidRDefault="00607F0F" w:rsidP="00607F0F">
            <w:pPr>
              <w:jc w:val="both"/>
              <w:rPr>
                <w:rFonts w:ascii="Arial" w:hAnsi="Arial"/>
                <w:sz w:val="20"/>
                <w:szCs w:val="20"/>
              </w:rPr>
            </w:pPr>
            <w:r w:rsidRPr="00607F0F">
              <w:rPr>
                <w:rFonts w:ascii="Arial" w:hAnsi="Arial"/>
                <w:sz w:val="20"/>
                <w:szCs w:val="20"/>
              </w:rPr>
              <w:t>Chapter 6</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13</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 xml:space="preserve">Psychology, society, and culture </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Chapter 7</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14</w:t>
            </w:r>
          </w:p>
        </w:tc>
        <w:tc>
          <w:tcPr>
            <w:tcW w:w="5670" w:type="dxa"/>
          </w:tcPr>
          <w:p w:rsidR="00607F0F" w:rsidRPr="00607F0F" w:rsidRDefault="00607F0F" w:rsidP="00607F0F">
            <w:pPr>
              <w:jc w:val="both"/>
              <w:rPr>
                <w:rFonts w:ascii="Arial" w:hAnsi="Arial"/>
                <w:sz w:val="20"/>
                <w:szCs w:val="20"/>
              </w:rPr>
            </w:pPr>
            <w:r>
              <w:rPr>
                <w:rFonts w:ascii="Arial" w:hAnsi="Arial"/>
                <w:sz w:val="20"/>
                <w:szCs w:val="20"/>
              </w:rPr>
              <w:t xml:space="preserve">Evolution and </w:t>
            </w:r>
            <w:r w:rsidRPr="00607F0F">
              <w:rPr>
                <w:rFonts w:ascii="Arial" w:hAnsi="Arial"/>
                <w:sz w:val="20"/>
                <w:szCs w:val="20"/>
              </w:rPr>
              <w:t>Sociobiology</w:t>
            </w:r>
          </w:p>
        </w:tc>
        <w:tc>
          <w:tcPr>
            <w:tcW w:w="1749" w:type="dxa"/>
          </w:tcPr>
          <w:p w:rsidR="00607F0F" w:rsidRPr="00607F0F" w:rsidRDefault="00607F0F" w:rsidP="00607F0F">
            <w:pPr>
              <w:jc w:val="both"/>
              <w:rPr>
                <w:rFonts w:ascii="Arial" w:hAnsi="Arial"/>
                <w:sz w:val="20"/>
                <w:szCs w:val="20"/>
              </w:rPr>
            </w:pPr>
            <w:r w:rsidRPr="00607F0F">
              <w:rPr>
                <w:rFonts w:ascii="Arial" w:hAnsi="Arial"/>
                <w:sz w:val="20"/>
                <w:szCs w:val="20"/>
              </w:rPr>
              <w:t>Chapter 2</w:t>
            </w:r>
          </w:p>
        </w:tc>
      </w:tr>
      <w:tr w:rsidR="00607F0F" w:rsidRPr="00607F0F" w:rsidTr="009D39DA">
        <w:tc>
          <w:tcPr>
            <w:tcW w:w="1101" w:type="dxa"/>
          </w:tcPr>
          <w:p w:rsidR="00607F0F" w:rsidRPr="00607F0F" w:rsidRDefault="00607F0F" w:rsidP="00607F0F">
            <w:pPr>
              <w:jc w:val="both"/>
              <w:rPr>
                <w:rFonts w:ascii="Arial" w:hAnsi="Arial"/>
                <w:sz w:val="20"/>
                <w:szCs w:val="20"/>
              </w:rPr>
            </w:pPr>
            <w:r w:rsidRPr="00607F0F">
              <w:rPr>
                <w:rFonts w:ascii="Arial" w:hAnsi="Arial"/>
                <w:sz w:val="20"/>
                <w:szCs w:val="20"/>
              </w:rPr>
              <w:t>15</w:t>
            </w:r>
          </w:p>
        </w:tc>
        <w:tc>
          <w:tcPr>
            <w:tcW w:w="5670" w:type="dxa"/>
          </w:tcPr>
          <w:p w:rsidR="00607F0F" w:rsidRPr="00607F0F" w:rsidRDefault="00607F0F" w:rsidP="00607F0F">
            <w:pPr>
              <w:jc w:val="both"/>
              <w:rPr>
                <w:rFonts w:ascii="Arial" w:hAnsi="Arial"/>
                <w:sz w:val="20"/>
                <w:szCs w:val="20"/>
              </w:rPr>
            </w:pPr>
            <w:r w:rsidRPr="00607F0F">
              <w:rPr>
                <w:rFonts w:ascii="Arial" w:hAnsi="Arial"/>
                <w:sz w:val="20"/>
                <w:szCs w:val="20"/>
              </w:rPr>
              <w:t>Course overview/final exam review</w:t>
            </w:r>
          </w:p>
        </w:tc>
        <w:tc>
          <w:tcPr>
            <w:tcW w:w="1749" w:type="dxa"/>
          </w:tcPr>
          <w:p w:rsidR="00607F0F" w:rsidRPr="00607F0F" w:rsidRDefault="00607F0F" w:rsidP="00607F0F">
            <w:pPr>
              <w:jc w:val="both"/>
              <w:rPr>
                <w:rFonts w:ascii="Arial" w:hAnsi="Arial"/>
                <w:sz w:val="20"/>
                <w:szCs w:val="20"/>
              </w:rPr>
            </w:pPr>
          </w:p>
        </w:tc>
      </w:tr>
    </w:tbl>
    <w:p w:rsidR="00A0466F" w:rsidRPr="009E0255" w:rsidRDefault="00A0466F" w:rsidP="009E0255">
      <w:pPr>
        <w:jc w:val="both"/>
        <w:rPr>
          <w:rFonts w:ascii="Arial" w:hAnsi="Arial"/>
          <w:sz w:val="20"/>
          <w:szCs w:val="20"/>
        </w:rPr>
      </w:pPr>
    </w:p>
    <w:p w:rsidR="00547EEE" w:rsidRPr="009E0255" w:rsidRDefault="00547EEE">
      <w:pPr>
        <w:jc w:val="both"/>
        <w:rPr>
          <w:rFonts w:ascii="Arial" w:hAnsi="Arial"/>
          <w:sz w:val="20"/>
          <w:szCs w:val="20"/>
        </w:rPr>
      </w:pPr>
    </w:p>
    <w:sectPr w:rsidR="00547EEE" w:rsidRPr="009E0255" w:rsidSect="001A6E23">
      <w:headerReference w:type="default" r:id="rId7"/>
      <w:footerReference w:type="even" r:id="rId8"/>
      <w:pgSz w:w="11906" w:h="16838"/>
      <w:pgMar w:top="1440" w:right="1440" w:bottom="1440" w:left="1440" w:header="288"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4A62" w:rsidRDefault="004D4A62">
      <w:r>
        <w:separator/>
      </w:r>
    </w:p>
  </w:endnote>
  <w:endnote w:type="continuationSeparator" w:id="0">
    <w:p w:rsidR="004D4A62" w:rsidRDefault="004D4A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0000000000000000000"/>
    <w:charset w:val="00"/>
    <w:family w:val="swiss"/>
    <w:notTrueType/>
    <w:pitch w:val="variable"/>
    <w:sig w:usb0="00000003" w:usb1="00000000" w:usb2="00000000" w:usb3="00000000" w:csb0="00000001" w:csb1="00000000"/>
  </w:font>
  <w:font w:name="AngsanaUPC">
    <w:panose1 w:val="02020603050405020304"/>
    <w:charset w:val="DE"/>
    <w:family w:val="roman"/>
    <w:pitch w:val="variable"/>
    <w:sig w:usb0="01000003" w:usb1="00000000" w:usb2="00000000" w:usb3="00000000" w:csb0="0001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C55" w:rsidRDefault="00993E25">
    <w:pPr>
      <w:pStyle w:val="Footer"/>
      <w:framePr w:wrap="around" w:vAnchor="text" w:hAnchor="margin" w:xAlign="center" w:y="1"/>
      <w:rPr>
        <w:rStyle w:val="PageNumber"/>
      </w:rPr>
    </w:pPr>
    <w:r>
      <w:rPr>
        <w:rStyle w:val="PageNumber"/>
      </w:rPr>
      <w:fldChar w:fldCharType="begin"/>
    </w:r>
    <w:r w:rsidR="00960C55">
      <w:rPr>
        <w:rStyle w:val="PageNumber"/>
      </w:rPr>
      <w:instrText xml:space="preserve">PAGE  </w:instrText>
    </w:r>
    <w:r>
      <w:rPr>
        <w:rStyle w:val="PageNumber"/>
      </w:rPr>
      <w:fldChar w:fldCharType="end"/>
    </w:r>
  </w:p>
  <w:p w:rsidR="00960C55" w:rsidRDefault="00960C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4A62" w:rsidRDefault="004D4A62">
      <w:r>
        <w:separator/>
      </w:r>
    </w:p>
  </w:footnote>
  <w:footnote w:type="continuationSeparator" w:id="0">
    <w:p w:rsidR="004D4A62" w:rsidRDefault="004D4A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C55" w:rsidRDefault="00960C55">
    <w:pPr>
      <w:pStyle w:val="Header"/>
    </w:pPr>
  </w:p>
  <w:p w:rsidR="00960C55" w:rsidRDefault="00960C55">
    <w:pPr>
      <w:pStyle w:val="Header"/>
    </w:pPr>
  </w:p>
  <w:p w:rsidR="00960C55" w:rsidRDefault="00960C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6691B"/>
    <w:multiLevelType w:val="singleLevel"/>
    <w:tmpl w:val="041E000F"/>
    <w:lvl w:ilvl="0">
      <w:start w:val="1"/>
      <w:numFmt w:val="decimal"/>
      <w:lvlText w:val="%1."/>
      <w:lvlJc w:val="left"/>
      <w:pPr>
        <w:tabs>
          <w:tab w:val="num" w:pos="360"/>
        </w:tabs>
        <w:ind w:left="360" w:hanging="360"/>
      </w:pPr>
    </w:lvl>
  </w:abstractNum>
  <w:abstractNum w:abstractNumId="1">
    <w:nsid w:val="0B310CF1"/>
    <w:multiLevelType w:val="singleLevel"/>
    <w:tmpl w:val="041E000F"/>
    <w:lvl w:ilvl="0">
      <w:start w:val="1"/>
      <w:numFmt w:val="decimal"/>
      <w:lvlText w:val="%1."/>
      <w:lvlJc w:val="left"/>
      <w:pPr>
        <w:tabs>
          <w:tab w:val="num" w:pos="360"/>
        </w:tabs>
        <w:ind w:left="360" w:hanging="360"/>
      </w:pPr>
    </w:lvl>
  </w:abstractNum>
  <w:abstractNum w:abstractNumId="2">
    <w:nsid w:val="0E337673"/>
    <w:multiLevelType w:val="multilevel"/>
    <w:tmpl w:val="DB7CE234"/>
    <w:lvl w:ilvl="0">
      <w:start w:val="4"/>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0F2647EC"/>
    <w:multiLevelType w:val="singleLevel"/>
    <w:tmpl w:val="C08E9F8A"/>
    <w:lvl w:ilvl="0">
      <w:start w:val="1"/>
      <w:numFmt w:val="decimal"/>
      <w:lvlText w:val="%1."/>
      <w:lvlJc w:val="left"/>
      <w:pPr>
        <w:tabs>
          <w:tab w:val="num" w:pos="1080"/>
        </w:tabs>
        <w:ind w:left="1080" w:hanging="360"/>
      </w:pPr>
      <w:rPr>
        <w:rFonts w:hint="default"/>
        <w:cs w:val="0"/>
        <w:lang w:bidi="th-TH"/>
      </w:rPr>
    </w:lvl>
  </w:abstractNum>
  <w:abstractNum w:abstractNumId="4">
    <w:nsid w:val="123660A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5">
    <w:nsid w:val="1B05445F"/>
    <w:multiLevelType w:val="hybridMultilevel"/>
    <w:tmpl w:val="6F56AF7C"/>
    <w:lvl w:ilvl="0" w:tplc="B58C5712">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nsid w:val="1BE71BED"/>
    <w:multiLevelType w:val="singleLevel"/>
    <w:tmpl w:val="041E000F"/>
    <w:lvl w:ilvl="0">
      <w:start w:val="1"/>
      <w:numFmt w:val="decimal"/>
      <w:lvlText w:val="%1."/>
      <w:lvlJc w:val="left"/>
      <w:pPr>
        <w:tabs>
          <w:tab w:val="num" w:pos="360"/>
        </w:tabs>
        <w:ind w:left="360" w:hanging="360"/>
      </w:pPr>
      <w:rPr>
        <w:rFonts w:hint="default"/>
        <w:cs w:val="0"/>
        <w:lang w:bidi="th-TH"/>
      </w:rPr>
    </w:lvl>
  </w:abstractNum>
  <w:abstractNum w:abstractNumId="7">
    <w:nsid w:val="1C1C216A"/>
    <w:multiLevelType w:val="singleLevel"/>
    <w:tmpl w:val="041E0001"/>
    <w:lvl w:ilvl="0">
      <w:start w:val="1"/>
      <w:numFmt w:val="bullet"/>
      <w:lvlText w:val=""/>
      <w:lvlJc w:val="left"/>
      <w:pPr>
        <w:tabs>
          <w:tab w:val="num" w:pos="360"/>
        </w:tabs>
        <w:ind w:left="360" w:hanging="360"/>
      </w:pPr>
      <w:rPr>
        <w:rFonts w:ascii="Symbol" w:hAnsi="Symbol" w:hint="default"/>
        <w:cs w:val="0"/>
        <w:lang w:bidi="th-TH"/>
      </w:rPr>
    </w:lvl>
  </w:abstractNum>
  <w:abstractNum w:abstractNumId="8">
    <w:nsid w:val="2F4A7832"/>
    <w:multiLevelType w:val="hybridMultilevel"/>
    <w:tmpl w:val="BB9AAB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9">
    <w:nsid w:val="306841DD"/>
    <w:multiLevelType w:val="hybridMultilevel"/>
    <w:tmpl w:val="FE2EE80A"/>
    <w:lvl w:ilvl="0" w:tplc="B58C571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nsid w:val="37DC25AE"/>
    <w:multiLevelType w:val="singleLevel"/>
    <w:tmpl w:val="5C1E6E36"/>
    <w:lvl w:ilvl="0">
      <w:start w:val="1"/>
      <w:numFmt w:val="decimal"/>
      <w:lvlText w:val="%1."/>
      <w:lvlJc w:val="left"/>
      <w:pPr>
        <w:tabs>
          <w:tab w:val="num" w:pos="375"/>
        </w:tabs>
        <w:ind w:left="375" w:hanging="375"/>
      </w:pPr>
      <w:rPr>
        <w:rFonts w:hint="default"/>
      </w:rPr>
    </w:lvl>
  </w:abstractNum>
  <w:abstractNum w:abstractNumId="11">
    <w:nsid w:val="59EF7390"/>
    <w:multiLevelType w:val="hybridMultilevel"/>
    <w:tmpl w:val="6F56AF7C"/>
    <w:lvl w:ilvl="0" w:tplc="B58C5712">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Marlett" w:hAnsi="Marlett"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Marlett" w:hAnsi="Marlett"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Marlett" w:hAnsi="Marlett" w:hint="default"/>
      </w:rPr>
    </w:lvl>
  </w:abstractNum>
  <w:abstractNum w:abstractNumId="12">
    <w:nsid w:val="651E783E"/>
    <w:multiLevelType w:val="singleLevel"/>
    <w:tmpl w:val="C52CE4F0"/>
    <w:lvl w:ilvl="0">
      <w:start w:val="1"/>
      <w:numFmt w:val="decimal"/>
      <w:lvlText w:val="%1."/>
      <w:lvlJc w:val="left"/>
      <w:pPr>
        <w:tabs>
          <w:tab w:val="num" w:pos="1080"/>
        </w:tabs>
        <w:ind w:left="1080" w:hanging="360"/>
      </w:pPr>
      <w:rPr>
        <w:rFonts w:hint="default"/>
        <w:cs w:val="0"/>
        <w:lang w:bidi="th-TH"/>
      </w:rPr>
    </w:lvl>
  </w:abstractNum>
  <w:abstractNum w:abstractNumId="13">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4">
    <w:nsid w:val="75ED4592"/>
    <w:multiLevelType w:val="multilevel"/>
    <w:tmpl w:val="81B475EE"/>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
    <w:nsid w:val="77A26172"/>
    <w:multiLevelType w:val="singleLevel"/>
    <w:tmpl w:val="041E000F"/>
    <w:lvl w:ilvl="0">
      <w:start w:val="1"/>
      <w:numFmt w:val="decimal"/>
      <w:lvlText w:val="%1."/>
      <w:lvlJc w:val="left"/>
      <w:pPr>
        <w:tabs>
          <w:tab w:val="num" w:pos="360"/>
        </w:tabs>
        <w:ind w:left="360" w:hanging="360"/>
      </w:pPr>
      <w:rPr>
        <w:rFonts w:hint="default"/>
      </w:rPr>
    </w:lvl>
  </w:abstractNum>
  <w:abstractNum w:abstractNumId="16">
    <w:nsid w:val="77AB34B3"/>
    <w:multiLevelType w:val="hybridMultilevel"/>
    <w:tmpl w:val="7F4849C4"/>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E001B21"/>
    <w:multiLevelType w:val="hybridMultilevel"/>
    <w:tmpl w:val="D1426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3"/>
  </w:num>
  <w:num w:numId="3">
    <w:abstractNumId w:val="0"/>
  </w:num>
  <w:num w:numId="4">
    <w:abstractNumId w:val="10"/>
  </w:num>
  <w:num w:numId="5">
    <w:abstractNumId w:val="15"/>
  </w:num>
  <w:num w:numId="6">
    <w:abstractNumId w:val="1"/>
  </w:num>
  <w:num w:numId="7">
    <w:abstractNumId w:val="14"/>
  </w:num>
  <w:num w:numId="8">
    <w:abstractNumId w:val="2"/>
  </w:num>
  <w:num w:numId="9">
    <w:abstractNumId w:val="4"/>
  </w:num>
  <w:num w:numId="10">
    <w:abstractNumId w:val="7"/>
  </w:num>
  <w:num w:numId="11">
    <w:abstractNumId w:val="12"/>
  </w:num>
  <w:num w:numId="12">
    <w:abstractNumId w:val="3"/>
  </w:num>
  <w:num w:numId="13">
    <w:abstractNumId w:val="16"/>
  </w:num>
  <w:num w:numId="14">
    <w:abstractNumId w:val="5"/>
  </w:num>
  <w:num w:numId="15">
    <w:abstractNumId w:val="11"/>
  </w:num>
  <w:num w:numId="16">
    <w:abstractNumId w:val="9"/>
  </w:num>
  <w:num w:numId="17">
    <w:abstractNumId w:val="8"/>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applyBreakingRules/>
  </w:compat>
  <w:rsids>
    <w:rsidRoot w:val="00E44398"/>
    <w:rsid w:val="000354AB"/>
    <w:rsid w:val="000457CB"/>
    <w:rsid w:val="000924DC"/>
    <w:rsid w:val="000A7200"/>
    <w:rsid w:val="000E1B2E"/>
    <w:rsid w:val="000E6EC6"/>
    <w:rsid w:val="00187C84"/>
    <w:rsid w:val="001A6E23"/>
    <w:rsid w:val="001D45F4"/>
    <w:rsid w:val="00241749"/>
    <w:rsid w:val="002F1503"/>
    <w:rsid w:val="002F7CE5"/>
    <w:rsid w:val="0039309E"/>
    <w:rsid w:val="00393CCB"/>
    <w:rsid w:val="003E01E6"/>
    <w:rsid w:val="003E0B1E"/>
    <w:rsid w:val="00404A07"/>
    <w:rsid w:val="004240EB"/>
    <w:rsid w:val="00435E57"/>
    <w:rsid w:val="0044198E"/>
    <w:rsid w:val="00482203"/>
    <w:rsid w:val="004D4A62"/>
    <w:rsid w:val="004E774F"/>
    <w:rsid w:val="004F1A37"/>
    <w:rsid w:val="004F7A62"/>
    <w:rsid w:val="00547311"/>
    <w:rsid w:val="00547EEE"/>
    <w:rsid w:val="005504EC"/>
    <w:rsid w:val="0058019F"/>
    <w:rsid w:val="005A0D3A"/>
    <w:rsid w:val="005E79A7"/>
    <w:rsid w:val="00607F0F"/>
    <w:rsid w:val="006132EC"/>
    <w:rsid w:val="00644592"/>
    <w:rsid w:val="00656D32"/>
    <w:rsid w:val="0066685A"/>
    <w:rsid w:val="006E2D9F"/>
    <w:rsid w:val="006E54C3"/>
    <w:rsid w:val="006E6B88"/>
    <w:rsid w:val="00705296"/>
    <w:rsid w:val="00715BBF"/>
    <w:rsid w:val="007335BE"/>
    <w:rsid w:val="00766C59"/>
    <w:rsid w:val="00771193"/>
    <w:rsid w:val="007A3EDF"/>
    <w:rsid w:val="007A63EA"/>
    <w:rsid w:val="007B4435"/>
    <w:rsid w:val="007E6A38"/>
    <w:rsid w:val="007E6F34"/>
    <w:rsid w:val="007F6842"/>
    <w:rsid w:val="00804208"/>
    <w:rsid w:val="00817B19"/>
    <w:rsid w:val="00834FD0"/>
    <w:rsid w:val="00836878"/>
    <w:rsid w:val="00887683"/>
    <w:rsid w:val="008A10B7"/>
    <w:rsid w:val="008A3B4D"/>
    <w:rsid w:val="008B3843"/>
    <w:rsid w:val="008D2585"/>
    <w:rsid w:val="008D66F9"/>
    <w:rsid w:val="008F43DB"/>
    <w:rsid w:val="00960C55"/>
    <w:rsid w:val="009817F2"/>
    <w:rsid w:val="009828A1"/>
    <w:rsid w:val="00993E25"/>
    <w:rsid w:val="009E0255"/>
    <w:rsid w:val="009E2022"/>
    <w:rsid w:val="009E4651"/>
    <w:rsid w:val="00A0466F"/>
    <w:rsid w:val="00A16C84"/>
    <w:rsid w:val="00A86D3F"/>
    <w:rsid w:val="00AA39A2"/>
    <w:rsid w:val="00B44BA9"/>
    <w:rsid w:val="00B672F8"/>
    <w:rsid w:val="00B679E2"/>
    <w:rsid w:val="00BB3342"/>
    <w:rsid w:val="00BC16EB"/>
    <w:rsid w:val="00BC27BC"/>
    <w:rsid w:val="00C02B10"/>
    <w:rsid w:val="00C05407"/>
    <w:rsid w:val="00C26672"/>
    <w:rsid w:val="00CA37FE"/>
    <w:rsid w:val="00CE2ED4"/>
    <w:rsid w:val="00CF3823"/>
    <w:rsid w:val="00D02D99"/>
    <w:rsid w:val="00D15295"/>
    <w:rsid w:val="00DA2C2F"/>
    <w:rsid w:val="00DC4C3F"/>
    <w:rsid w:val="00E2325E"/>
    <w:rsid w:val="00E34E87"/>
    <w:rsid w:val="00E44398"/>
    <w:rsid w:val="00E6689A"/>
    <w:rsid w:val="00E71922"/>
    <w:rsid w:val="00EC03F3"/>
    <w:rsid w:val="00F62EF1"/>
    <w:rsid w:val="00F90275"/>
    <w:rsid w:val="00FD2BFD"/>
  </w:rsids>
  <m:mathPr>
    <m:mathFont m:val="Cambria Math"/>
    <m:brkBin m:val="before"/>
    <m:brkBinSub m:val="--"/>
    <m:smallFrac m:val="off"/>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rdia New" w:eastAsia="Cordia New" w:hAnsi="Cordia New"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6E23"/>
    <w:rPr>
      <w:sz w:val="28"/>
      <w:szCs w:val="28"/>
      <w:lang w:bidi="th-TH"/>
    </w:rPr>
  </w:style>
  <w:style w:type="paragraph" w:styleId="Heading1">
    <w:name w:val="heading 1"/>
    <w:basedOn w:val="Normal"/>
    <w:next w:val="Normal"/>
    <w:qFormat/>
    <w:rsid w:val="001A6E23"/>
    <w:pPr>
      <w:keepNext/>
      <w:jc w:val="center"/>
      <w:outlineLvl w:val="0"/>
    </w:pPr>
    <w:rPr>
      <w:b/>
      <w:bCs/>
    </w:rPr>
  </w:style>
  <w:style w:type="paragraph" w:styleId="Heading2">
    <w:name w:val="heading 2"/>
    <w:basedOn w:val="Normal"/>
    <w:next w:val="Normal"/>
    <w:qFormat/>
    <w:rsid w:val="001A6E23"/>
    <w:pPr>
      <w:keepNext/>
      <w:jc w:val="center"/>
      <w:outlineLvl w:val="1"/>
    </w:pPr>
    <w:rPr>
      <w:rFonts w:ascii="Times New Roman" w:hAnsi="Times New Roman"/>
      <w:b/>
      <w:bCs/>
      <w:sz w:val="24"/>
      <w:szCs w:val="24"/>
    </w:rPr>
  </w:style>
  <w:style w:type="paragraph" w:styleId="Heading3">
    <w:name w:val="heading 3"/>
    <w:basedOn w:val="Normal"/>
    <w:next w:val="Normal"/>
    <w:qFormat/>
    <w:rsid w:val="001A6E23"/>
    <w:pPr>
      <w:keepNext/>
      <w:jc w:val="center"/>
      <w:outlineLvl w:val="2"/>
    </w:pPr>
    <w:rPr>
      <w:rFonts w:ascii="Arial" w:hAnsi="Arial"/>
      <w:b/>
      <w:bCs/>
      <w:sz w:val="20"/>
      <w:szCs w:val="20"/>
    </w:rPr>
  </w:style>
  <w:style w:type="paragraph" w:styleId="Heading4">
    <w:name w:val="heading 4"/>
    <w:basedOn w:val="Normal"/>
    <w:next w:val="Normal"/>
    <w:qFormat/>
    <w:rsid w:val="001A6E23"/>
    <w:pPr>
      <w:keepNext/>
      <w:spacing w:before="240" w:after="60"/>
      <w:outlineLvl w:val="3"/>
    </w:pPr>
    <w:rPr>
      <w:rFonts w:ascii="Times New Roman" w:hAnsi="Times New Roman"/>
      <w:b/>
      <w:bCs/>
      <w:szCs w:val="32"/>
    </w:rPr>
  </w:style>
  <w:style w:type="paragraph" w:styleId="Heading7">
    <w:name w:val="heading 7"/>
    <w:basedOn w:val="Normal"/>
    <w:next w:val="Normal"/>
    <w:qFormat/>
    <w:rsid w:val="001A6E23"/>
    <w:pPr>
      <w:keepNext/>
      <w:outlineLvl w:val="6"/>
    </w:pPr>
    <w:rPr>
      <w:rFonts w:ascii="Times New Roman" w:hAnsi="Times New Roman"/>
      <w:b/>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A6E23"/>
    <w:pPr>
      <w:tabs>
        <w:tab w:val="center" w:pos="4320"/>
        <w:tab w:val="right" w:pos="8640"/>
      </w:tabs>
    </w:pPr>
  </w:style>
  <w:style w:type="paragraph" w:styleId="Footer">
    <w:name w:val="footer"/>
    <w:basedOn w:val="Normal"/>
    <w:rsid w:val="001A6E23"/>
    <w:pPr>
      <w:tabs>
        <w:tab w:val="center" w:pos="4320"/>
        <w:tab w:val="right" w:pos="8640"/>
      </w:tabs>
    </w:pPr>
  </w:style>
  <w:style w:type="character" w:styleId="Hyperlink">
    <w:name w:val="Hyperlink"/>
    <w:basedOn w:val="DefaultParagraphFont"/>
    <w:rsid w:val="001A6E23"/>
    <w:rPr>
      <w:rFonts w:cs="Angsana New"/>
      <w:color w:val="0000FF"/>
      <w:u w:val="single"/>
    </w:rPr>
  </w:style>
  <w:style w:type="character" w:styleId="PageNumber">
    <w:name w:val="page number"/>
    <w:basedOn w:val="DefaultParagraphFont"/>
    <w:rsid w:val="001A6E23"/>
  </w:style>
  <w:style w:type="paragraph" w:styleId="BodyTextIndent">
    <w:name w:val="Body Text Indent"/>
    <w:basedOn w:val="Normal"/>
    <w:rsid w:val="001A6E23"/>
    <w:pPr>
      <w:ind w:left="720"/>
      <w:jc w:val="both"/>
    </w:pPr>
    <w:rPr>
      <w:rFonts w:ascii="Times New Roman" w:hAnsi="Times New Roman"/>
      <w:sz w:val="24"/>
      <w:szCs w:val="24"/>
    </w:rPr>
  </w:style>
  <w:style w:type="paragraph" w:styleId="BodyText">
    <w:name w:val="Body Text"/>
    <w:basedOn w:val="Normal"/>
    <w:rsid w:val="001A6E23"/>
    <w:pPr>
      <w:tabs>
        <w:tab w:val="left" w:pos="4140"/>
      </w:tabs>
      <w:jc w:val="thaiDistribute"/>
    </w:pPr>
    <w:rPr>
      <w:rFonts w:ascii="Arial" w:hAnsi="Arial" w:cs="Cordia New"/>
      <w:sz w:val="20"/>
      <w:szCs w:val="20"/>
    </w:rPr>
  </w:style>
  <w:style w:type="paragraph" w:styleId="BodyTextIndent2">
    <w:name w:val="Body Text Indent 2"/>
    <w:basedOn w:val="Normal"/>
    <w:rsid w:val="001A6E23"/>
    <w:pPr>
      <w:tabs>
        <w:tab w:val="left" w:pos="2430"/>
        <w:tab w:val="left" w:pos="5850"/>
      </w:tabs>
      <w:ind w:firstLine="720"/>
    </w:pPr>
    <w:rPr>
      <w:rFonts w:ascii="Times New Roman" w:hAnsi="Times New Roman"/>
      <w:sz w:val="20"/>
      <w:lang w:eastAsia="th-TH"/>
    </w:rPr>
  </w:style>
  <w:style w:type="paragraph" w:styleId="MacroText">
    <w:name w:val="macro"/>
    <w:semiHidden/>
    <w:rsid w:val="001A6E23"/>
    <w:pPr>
      <w:tabs>
        <w:tab w:val="left" w:pos="480"/>
        <w:tab w:val="left" w:pos="960"/>
        <w:tab w:val="left" w:pos="1440"/>
        <w:tab w:val="left" w:pos="1920"/>
        <w:tab w:val="left" w:pos="2400"/>
        <w:tab w:val="left" w:pos="2880"/>
        <w:tab w:val="left" w:pos="3360"/>
        <w:tab w:val="left" w:pos="3840"/>
        <w:tab w:val="left" w:pos="4320"/>
      </w:tabs>
    </w:pPr>
    <w:rPr>
      <w:rFonts w:ascii="Times New Roman" w:eastAsia="Times New Roman" w:hAnsi="Times New Roman"/>
      <w:sz w:val="28"/>
    </w:rPr>
  </w:style>
  <w:style w:type="paragraph" w:styleId="BodyText2">
    <w:name w:val="Body Text 2"/>
    <w:basedOn w:val="Normal"/>
    <w:rsid w:val="001A6E23"/>
    <w:pPr>
      <w:jc w:val="both"/>
    </w:pPr>
    <w:rPr>
      <w:rFonts w:ascii="Arial" w:hAnsi="Arial"/>
      <w:sz w:val="20"/>
    </w:rPr>
  </w:style>
  <w:style w:type="paragraph" w:styleId="NormalWeb">
    <w:name w:val="Normal (Web)"/>
    <w:basedOn w:val="Normal"/>
    <w:rsid w:val="001A6E23"/>
    <w:pPr>
      <w:spacing w:before="100" w:after="100"/>
    </w:pPr>
    <w:rPr>
      <w:rFonts w:ascii="Times New Roman" w:eastAsia="Times New Roman" w:hAnsi="Times New Roman"/>
      <w:color w:val="000000"/>
      <w:sz w:val="24"/>
    </w:rPr>
  </w:style>
  <w:style w:type="paragraph" w:styleId="BlockText">
    <w:name w:val="Block Text"/>
    <w:basedOn w:val="Normal"/>
    <w:rsid w:val="001A6E23"/>
    <w:pPr>
      <w:spacing w:before="100" w:after="100"/>
      <w:ind w:left="1440" w:right="720"/>
      <w:jc w:val="both"/>
    </w:pPr>
    <w:rPr>
      <w:rFonts w:ascii="Arial" w:hAnsi="Arial"/>
      <w:sz w:val="20"/>
    </w:rPr>
  </w:style>
  <w:style w:type="paragraph" w:styleId="BalloonText">
    <w:name w:val="Balloon Text"/>
    <w:basedOn w:val="Normal"/>
    <w:semiHidden/>
    <w:rsid w:val="00836878"/>
    <w:rPr>
      <w:rFonts w:ascii="Tahoma" w:hAnsi="Tahoma"/>
      <w:sz w:val="16"/>
      <w:szCs w:val="18"/>
    </w:rPr>
  </w:style>
</w:styles>
</file>

<file path=word/webSettings.xml><?xml version="1.0" encoding="utf-8"?>
<w:webSettings xmlns:r="http://schemas.openxmlformats.org/officeDocument/2006/relationships" xmlns:w="http://schemas.openxmlformats.org/wordprocessingml/2006/main">
  <w:divs>
    <w:div w:id="282542246">
      <w:bodyDiv w:val="1"/>
      <w:marLeft w:val="0"/>
      <w:marRight w:val="0"/>
      <w:marTop w:val="0"/>
      <w:marBottom w:val="0"/>
      <w:divBdr>
        <w:top w:val="none" w:sz="0" w:space="0" w:color="auto"/>
        <w:left w:val="none" w:sz="0" w:space="0" w:color="auto"/>
        <w:bottom w:val="none" w:sz="0" w:space="0" w:color="auto"/>
        <w:right w:val="none" w:sz="0" w:space="0" w:color="auto"/>
      </w:divBdr>
    </w:div>
    <w:div w:id="337738808">
      <w:bodyDiv w:val="1"/>
      <w:marLeft w:val="0"/>
      <w:marRight w:val="0"/>
      <w:marTop w:val="0"/>
      <w:marBottom w:val="0"/>
      <w:divBdr>
        <w:top w:val="none" w:sz="0" w:space="0" w:color="auto"/>
        <w:left w:val="none" w:sz="0" w:space="0" w:color="auto"/>
        <w:bottom w:val="none" w:sz="0" w:space="0" w:color="auto"/>
        <w:right w:val="none" w:sz="0" w:space="0" w:color="auto"/>
      </w:divBdr>
    </w:div>
    <w:div w:id="15552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Thammasat University</vt:lpstr>
    </vt:vector>
  </TitlesOfParts>
  <Company>tu</Company>
  <LinksUpToDate>false</LinksUpToDate>
  <CharactersWithSpaces>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Thammasat University</dc:title>
  <dc:creator>acc</dc:creator>
  <cp:lastModifiedBy>Computer5</cp:lastModifiedBy>
  <cp:revision>2</cp:revision>
  <cp:lastPrinted>2009-07-27T03:46:00Z</cp:lastPrinted>
  <dcterms:created xsi:type="dcterms:W3CDTF">2011-12-26T10:09:00Z</dcterms:created>
  <dcterms:modified xsi:type="dcterms:W3CDTF">2011-12-26T10:09:00Z</dcterms:modified>
</cp:coreProperties>
</file>