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4B40" w:rsidRDefault="00517A24" w:rsidP="00F13BF8">
      <w:pPr>
        <w:rPr>
          <w:b/>
          <w:bCs/>
        </w:rPr>
      </w:pPr>
      <w:r>
        <w:rPr>
          <w:b/>
          <w:bCs/>
        </w:rPr>
        <w:t>Assignment 4</w:t>
      </w:r>
      <w:bookmarkStart w:id="0" w:name="_GoBack"/>
      <w:bookmarkEnd w:id="0"/>
    </w:p>
    <w:p w:rsidR="00F13BF8" w:rsidRPr="007F4B40" w:rsidRDefault="00F13BF8" w:rsidP="00F13BF8">
      <w:pPr>
        <w:rPr>
          <w:b/>
          <w:bCs/>
        </w:rPr>
      </w:pPr>
      <w:r w:rsidRPr="007F4B40">
        <w:rPr>
          <w:b/>
          <w:bCs/>
        </w:rPr>
        <w:t>1. Explain the relationship between earnings and a stock’s market value.</w:t>
      </w:r>
    </w:p>
    <w:p w:rsidR="00F13BF8" w:rsidRDefault="00F13BF8" w:rsidP="00F13BF8">
      <w:pPr>
        <w:spacing w:line="240" w:lineRule="auto"/>
      </w:pPr>
      <w:proofErr w:type="spellStart"/>
      <w:r w:rsidRPr="00F62FEE">
        <w:rPr>
          <w:b/>
          <w:bCs/>
        </w:rPr>
        <w:t>Ans</w:t>
      </w:r>
      <w:proofErr w:type="spellEnd"/>
      <w:r w:rsidRPr="00F62FEE">
        <w:rPr>
          <w:b/>
          <w:bCs/>
        </w:rPr>
        <w:t>:</w:t>
      </w:r>
      <w:r>
        <w:t xml:space="preserve"> </w:t>
      </w:r>
      <w:r w:rsidR="001517DD">
        <w:t xml:space="preserve"> </w:t>
      </w:r>
      <w:r w:rsidR="00643D3C">
        <w:t xml:space="preserve">The relationship between earnings and stock's market value is </w:t>
      </w:r>
      <w:r w:rsidR="00643D3C" w:rsidRPr="007F4B40">
        <w:rPr>
          <w:b/>
          <w:bCs/>
        </w:rPr>
        <w:t>a positive correlation</w:t>
      </w:r>
      <w:r w:rsidR="00643D3C">
        <w:t xml:space="preserve"> because earnings can determine the price of stock. When the earnings per share increase b</w:t>
      </w:r>
      <w:r w:rsidR="00077E63">
        <w:t xml:space="preserve">eyond what was investor </w:t>
      </w:r>
      <w:proofErr w:type="gramStart"/>
      <w:r w:rsidR="00077E63">
        <w:t>expect ,</w:t>
      </w:r>
      <w:proofErr w:type="gramEnd"/>
      <w:r w:rsidR="00077E63">
        <w:t xml:space="preserve"> the investors are willing to pay more for that stock as a result to increase in stock price, vice versa</w:t>
      </w:r>
    </w:p>
    <w:p w:rsidR="00F13BF8" w:rsidRPr="007F4B40" w:rsidRDefault="00F13BF8" w:rsidP="00F13BF8">
      <w:pPr>
        <w:rPr>
          <w:b/>
          <w:bCs/>
        </w:rPr>
      </w:pPr>
      <w:r w:rsidRPr="007F4B40">
        <w:rPr>
          <w:b/>
          <w:bCs/>
        </w:rPr>
        <w:t>2.  Which type of stock could help you obtain your investment and financial goals?  Justify your choice?</w:t>
      </w:r>
    </w:p>
    <w:p w:rsidR="00F13BF8" w:rsidRDefault="00F13BF8" w:rsidP="00F13BF8">
      <w:r w:rsidRPr="00F62FEE">
        <w:rPr>
          <w:b/>
          <w:bCs/>
        </w:rPr>
        <w:t xml:space="preserve"> </w:t>
      </w:r>
      <w:proofErr w:type="spellStart"/>
      <w:r w:rsidRPr="00F62FEE">
        <w:rPr>
          <w:b/>
          <w:bCs/>
        </w:rPr>
        <w:t>Ans</w:t>
      </w:r>
      <w:proofErr w:type="spellEnd"/>
      <w:r w:rsidRPr="00F62FEE">
        <w:rPr>
          <w:b/>
          <w:bCs/>
        </w:rPr>
        <w:t>:</w:t>
      </w:r>
      <w:r w:rsidR="001517DD">
        <w:t xml:space="preserve"> My financial goal is to have some extra money apart from my fixed income for personal expense. So, I would invest in Income Stock because this type of stock usually pay high dividend. Even Though the growth rate tends to be low but there is a high possibility to gain some profit since I won’t hold it for long maybe just for couple months.</w:t>
      </w:r>
    </w:p>
    <w:p w:rsidR="00F13BF8" w:rsidRPr="007F4B40" w:rsidRDefault="00F13BF8" w:rsidP="00F13BF8">
      <w:pPr>
        <w:rPr>
          <w:b/>
          <w:bCs/>
        </w:rPr>
      </w:pPr>
      <w:r w:rsidRPr="007F4B40">
        <w:rPr>
          <w:b/>
          <w:bCs/>
        </w:rPr>
        <w:t>3.    What sources of information would you use to evaluate a stock issue?</w:t>
      </w:r>
    </w:p>
    <w:p w:rsidR="00F62FEE" w:rsidRDefault="00F13BF8" w:rsidP="000349B3">
      <w:proofErr w:type="spellStart"/>
      <w:r w:rsidRPr="00F62FEE">
        <w:rPr>
          <w:b/>
          <w:bCs/>
        </w:rPr>
        <w:t>Ans</w:t>
      </w:r>
      <w:proofErr w:type="spellEnd"/>
      <w:r w:rsidRPr="00F62FEE">
        <w:rPr>
          <w:b/>
          <w:bCs/>
        </w:rPr>
        <w:t>:</w:t>
      </w:r>
      <w:r w:rsidR="000349B3">
        <w:t xml:space="preserve"> I would use price/</w:t>
      </w:r>
      <w:proofErr w:type="spellStart"/>
      <w:r w:rsidR="000349B3">
        <w:t>earning</w:t>
      </w:r>
      <w:proofErr w:type="spellEnd"/>
      <w:r w:rsidR="000349B3">
        <w:t xml:space="preserve"> ratio approach to evaluate a stock issue because it can measures the stock’s relative value whether it is overpriced or underpriced. The factor that drive P/E ratio up and down are the higher the firm’s earning growth rate, the higher the firm’s P/E ratio and the higher the investor’s required rate of return, the lower the P/E </w:t>
      </w:r>
      <w:r w:rsidR="003F53A2">
        <w:t xml:space="preserve">ratio. </w:t>
      </w:r>
      <w:proofErr w:type="spellStart"/>
      <w:r w:rsidR="003F53A2">
        <w:t>Earning</w:t>
      </w:r>
      <w:proofErr w:type="spellEnd"/>
      <w:r w:rsidR="000349B3">
        <w:t xml:space="preserve"> per share is the level of earnings of each share of stock, not necessarily what will be paid as dividends. It used to compare financial performance of companies.</w:t>
      </w:r>
    </w:p>
    <w:p w:rsidR="000349B3" w:rsidRPr="00F62FEE" w:rsidRDefault="000349B3" w:rsidP="000349B3">
      <w:r w:rsidRPr="00F62FEE">
        <w:rPr>
          <w:b/>
          <w:bCs/>
        </w:rPr>
        <w:t xml:space="preserve">Earnings Per </w:t>
      </w:r>
      <w:proofErr w:type="gramStart"/>
      <w:r w:rsidRPr="00F62FEE">
        <w:rPr>
          <w:b/>
          <w:bCs/>
        </w:rPr>
        <w:t>Share(</w:t>
      </w:r>
      <w:proofErr w:type="gramEnd"/>
      <w:r w:rsidRPr="00F62FEE">
        <w:rPr>
          <w:b/>
          <w:bCs/>
        </w:rPr>
        <w:t>EPS)</w:t>
      </w:r>
    </w:p>
    <w:p w:rsidR="00F13BF8" w:rsidRDefault="000349B3" w:rsidP="000349B3">
      <w:r>
        <w:t>= (Net Income – Dividends on Preferred Stock) / Average Outstanding Per Shares</w:t>
      </w:r>
    </w:p>
    <w:p w:rsidR="00F13BF8" w:rsidRPr="007F4B40" w:rsidRDefault="00F13BF8" w:rsidP="00F13BF8">
      <w:pPr>
        <w:rPr>
          <w:b/>
          <w:bCs/>
        </w:rPr>
      </w:pPr>
      <w:r w:rsidRPr="007F4B40">
        <w:rPr>
          <w:b/>
          <w:bCs/>
        </w:rPr>
        <w:t>4.    What is the difference between the primary market and the secondary market?</w:t>
      </w:r>
    </w:p>
    <w:p w:rsidR="00F13BF8" w:rsidRDefault="00F13BF8" w:rsidP="00F13BF8">
      <w:proofErr w:type="spellStart"/>
      <w:r w:rsidRPr="00F62FEE">
        <w:rPr>
          <w:b/>
          <w:bCs/>
        </w:rPr>
        <w:t>Ans</w:t>
      </w:r>
      <w:proofErr w:type="spellEnd"/>
      <w:r>
        <w:t xml:space="preserve">:  </w:t>
      </w:r>
      <w:r w:rsidRPr="00F13BF8">
        <w:rPr>
          <w:b/>
          <w:bCs/>
        </w:rPr>
        <w:t>Primary Market</w:t>
      </w:r>
      <w:r>
        <w:t xml:space="preserve"> is </w:t>
      </w:r>
      <w:r w:rsidR="005F0243">
        <w:t xml:space="preserve">the market where the investors purchase a newly company's security </w:t>
      </w:r>
      <w:r w:rsidR="001517DD">
        <w:t>directly from the company when the company want to raise fund operation through an Initial Public Offering (IPO). While</w:t>
      </w:r>
      <w:r w:rsidR="001517DD" w:rsidRPr="001517DD">
        <w:rPr>
          <w:b/>
          <w:bCs/>
        </w:rPr>
        <w:t xml:space="preserve"> secondary market </w:t>
      </w:r>
      <w:r w:rsidR="003F53A2">
        <w:t>is the market where investor</w:t>
      </w:r>
      <w:r w:rsidR="001517DD">
        <w:t xml:space="preserve"> trade issued securities between each other, and the company will not involve in this transactions. Secondary market consist</w:t>
      </w:r>
      <w:r w:rsidR="003F53A2">
        <w:t>s</w:t>
      </w:r>
      <w:r w:rsidR="001517DD">
        <w:t xml:space="preserve"> of </w:t>
      </w:r>
      <w:r w:rsidR="001517DD" w:rsidRPr="001517DD">
        <w:t>organized exchanges and over-the-counter or electronic markets where existing shares are traded</w:t>
      </w:r>
      <w:r w:rsidR="001517DD">
        <w:t>.</w:t>
      </w:r>
      <w:r w:rsidR="005F0243">
        <w:rPr>
          <w:rFonts w:ascii="Arial" w:hAnsi="Arial" w:cs="Arial"/>
          <w:color w:val="000000"/>
          <w:sz w:val="23"/>
          <w:szCs w:val="23"/>
        </w:rPr>
        <w:br/>
      </w:r>
    </w:p>
    <w:p w:rsidR="004D1089" w:rsidRPr="007F4B40" w:rsidRDefault="00F13BF8" w:rsidP="00F13BF8">
      <w:pPr>
        <w:rPr>
          <w:b/>
          <w:bCs/>
        </w:rPr>
      </w:pPr>
      <w:r w:rsidRPr="007F4B40">
        <w:rPr>
          <w:b/>
          <w:bCs/>
        </w:rPr>
        <w:t>5.    Calculating Total Return. Tammy Jackson purchased 100 shares of All-American Manufacturing Company stock at $31.50 a share. One year later, she sold the stock for $38 a share. She paid her broker a $28 commission when she purchased the stock and a $42 commission when she sold it. During the 12 months that she owned the stock, she received $160 in dividends. Calculate Ms. Jackson’s total return on this investment.</w:t>
      </w:r>
    </w:p>
    <w:p w:rsidR="003F53A2" w:rsidRDefault="003F53A2" w:rsidP="007F4B40">
      <w:pPr>
        <w:rPr>
          <w:b/>
          <w:bCs/>
        </w:rPr>
      </w:pPr>
    </w:p>
    <w:p w:rsidR="00BE693A" w:rsidRDefault="00F13BF8" w:rsidP="007F4B40">
      <w:proofErr w:type="spellStart"/>
      <w:r w:rsidRPr="00F62FEE">
        <w:rPr>
          <w:b/>
          <w:bCs/>
        </w:rPr>
        <w:lastRenderedPageBreak/>
        <w:t>Ans</w:t>
      </w:r>
      <w:proofErr w:type="spellEnd"/>
      <w:r w:rsidRPr="00F62FEE">
        <w:rPr>
          <w:b/>
          <w:bCs/>
        </w:rPr>
        <w:t>:</w:t>
      </w:r>
      <w:r w:rsidR="007F4B40">
        <w:t xml:space="preserve"> Purchased 100 shares at $31.50</w:t>
      </w:r>
      <w:r w:rsidR="00BE693A">
        <w:t xml:space="preserve"> a share and paid broker a $28 commission </w:t>
      </w:r>
    </w:p>
    <w:p w:rsidR="007F4B40" w:rsidRDefault="00BE693A" w:rsidP="007F4B40">
      <w:r>
        <w:t xml:space="preserve"> Therefore</w:t>
      </w:r>
      <w:proofErr w:type="gramStart"/>
      <w:r>
        <w:t>,  total</w:t>
      </w:r>
      <w:proofErr w:type="gramEnd"/>
      <w:r>
        <w:t xml:space="preserve"> price = (</w:t>
      </w:r>
      <w:r w:rsidR="007F4B40">
        <w:t xml:space="preserve"> 100 x 31.50</w:t>
      </w:r>
      <w:r>
        <w:t xml:space="preserve">)+$28 </w:t>
      </w:r>
      <w:r w:rsidR="007F4B40">
        <w:t>= $3,178</w:t>
      </w:r>
    </w:p>
    <w:p w:rsidR="00BE693A" w:rsidRDefault="00BE693A" w:rsidP="007F4B40">
      <w:r>
        <w:t xml:space="preserve">Sold 100 shares at </w:t>
      </w:r>
      <w:r w:rsidR="007F4B40">
        <w:t xml:space="preserve">$38 a year later </w:t>
      </w:r>
      <w:r>
        <w:t xml:space="preserve">with a $42 </w:t>
      </w:r>
      <w:proofErr w:type="spellStart"/>
      <w:r>
        <w:t>commision</w:t>
      </w:r>
      <w:proofErr w:type="spellEnd"/>
    </w:p>
    <w:p w:rsidR="007F4B40" w:rsidRDefault="00BE693A" w:rsidP="00BE693A">
      <w:r>
        <w:t xml:space="preserve">Therefore, total price </w:t>
      </w:r>
      <w:r w:rsidR="007F4B40">
        <w:t xml:space="preserve">= </w:t>
      </w:r>
      <w:r>
        <w:t>(</w:t>
      </w:r>
      <w:r w:rsidR="007F4B40">
        <w:t>100 x 38</w:t>
      </w:r>
      <w:r>
        <w:t>)-$42</w:t>
      </w:r>
      <w:r w:rsidR="007F4B40">
        <w:t xml:space="preserve"> = </w:t>
      </w:r>
      <w:r>
        <w:t xml:space="preserve">$3,758 </w:t>
      </w:r>
    </w:p>
    <w:p w:rsidR="00F13BF8" w:rsidRDefault="007F4B40" w:rsidP="007F4B40">
      <w:r>
        <w:t>Total return</w:t>
      </w:r>
      <w:r w:rsidR="00BE693A">
        <w:t xml:space="preserve"> on this investment =</w:t>
      </w:r>
      <w:r>
        <w:t xml:space="preserve"> ($3,758 - $3,178) + $160 = $740</w:t>
      </w:r>
    </w:p>
    <w:sectPr w:rsidR="00F13BF8" w:rsidSect="004D1089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20F2" w:rsidRDefault="000020F2" w:rsidP="007F4B40">
      <w:pPr>
        <w:spacing w:after="0" w:line="240" w:lineRule="auto"/>
      </w:pPr>
      <w:r>
        <w:separator/>
      </w:r>
    </w:p>
  </w:endnote>
  <w:endnote w:type="continuationSeparator" w:id="0">
    <w:p w:rsidR="000020F2" w:rsidRDefault="000020F2" w:rsidP="007F4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20F2" w:rsidRDefault="000020F2" w:rsidP="007F4B40">
      <w:pPr>
        <w:spacing w:after="0" w:line="240" w:lineRule="auto"/>
      </w:pPr>
      <w:r>
        <w:separator/>
      </w:r>
    </w:p>
  </w:footnote>
  <w:footnote w:type="continuationSeparator" w:id="0">
    <w:p w:rsidR="000020F2" w:rsidRDefault="000020F2" w:rsidP="007F4B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4B40" w:rsidRDefault="007F4B40" w:rsidP="007F4B40">
    <w:pPr>
      <w:pStyle w:val="Header"/>
      <w:jc w:val="right"/>
    </w:pPr>
    <w:proofErr w:type="spellStart"/>
    <w:r>
      <w:t>Nutchanun</w:t>
    </w:r>
    <w:proofErr w:type="spellEnd"/>
    <w:r>
      <w:t xml:space="preserve"> </w:t>
    </w:r>
    <w:proofErr w:type="spellStart"/>
    <w:r>
      <w:t>Piyasuwan</w:t>
    </w:r>
    <w:proofErr w:type="spellEnd"/>
  </w:p>
  <w:p w:rsidR="007F4B40" w:rsidRDefault="007F4B40" w:rsidP="007F4B40">
    <w:pPr>
      <w:pStyle w:val="Header"/>
      <w:jc w:val="right"/>
    </w:pPr>
    <w:r>
      <w:t>5604640887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AF0219"/>
    <w:multiLevelType w:val="hybridMultilevel"/>
    <w:tmpl w:val="5C3000BC"/>
    <w:lvl w:ilvl="0" w:tplc="92D220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04C453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12CB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DA75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E2C4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3A1C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B8F4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1E6A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E0B6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F13BF8"/>
    <w:rsid w:val="000020F2"/>
    <w:rsid w:val="000349B3"/>
    <w:rsid w:val="00077E63"/>
    <w:rsid w:val="001517DD"/>
    <w:rsid w:val="003F53A2"/>
    <w:rsid w:val="004D1089"/>
    <w:rsid w:val="00517A24"/>
    <w:rsid w:val="00526606"/>
    <w:rsid w:val="005F0243"/>
    <w:rsid w:val="00643D3C"/>
    <w:rsid w:val="007F4B40"/>
    <w:rsid w:val="00BE693A"/>
    <w:rsid w:val="00F13BF8"/>
    <w:rsid w:val="00F62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2F33862-D48F-478F-9ADA-62D8F004D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10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5F0243"/>
  </w:style>
  <w:style w:type="character" w:styleId="Hyperlink">
    <w:name w:val="Hyperlink"/>
    <w:basedOn w:val="DefaultParagraphFont"/>
    <w:uiPriority w:val="99"/>
    <w:semiHidden/>
    <w:unhideWhenUsed/>
    <w:rsid w:val="005F024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7F4B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4B40"/>
  </w:style>
  <w:style w:type="paragraph" w:styleId="Footer">
    <w:name w:val="footer"/>
    <w:basedOn w:val="Normal"/>
    <w:link w:val="FooterChar"/>
    <w:uiPriority w:val="99"/>
    <w:semiHidden/>
    <w:unhideWhenUsed/>
    <w:rsid w:val="007F4B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4B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32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424905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68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Nutchanun_Temp</dc:creator>
  <cp:lastModifiedBy>nppipe</cp:lastModifiedBy>
  <cp:revision>5</cp:revision>
  <dcterms:created xsi:type="dcterms:W3CDTF">2017-04-26T09:35:00Z</dcterms:created>
  <dcterms:modified xsi:type="dcterms:W3CDTF">2017-04-29T03:24:00Z</dcterms:modified>
</cp:coreProperties>
</file>