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Laos &amp; Vietnam Trip Reaction Essay</w:t>
      </w:r>
    </w:p>
    <w:p w:rsidR="00000000" w:rsidDel="00000000" w:rsidP="00000000" w:rsidRDefault="00000000" w:rsidRPr="00000000" w14:paraId="00000002">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1 - 08.07.2019</w:t>
      </w:r>
    </w:p>
    <w:p w:rsidR="00000000" w:rsidDel="00000000" w:rsidP="00000000" w:rsidRDefault="00000000" w:rsidRPr="00000000" w14:paraId="0000000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Monday, we traveled from Bangkok to Nakhon Phanom to Savannakhet. I had many first experiences this day. This was the first time I crossed a country border and my first time in Laos. Driving around Laos, I noticed that the roads and infrastructure are much less developed that in Thailand, there weren’t many people on the streets, and the overall standard of living looked considerably lower. I remember immigration being a bit of a hassle because they required only crisp, new bills. From now on, I will start bringing new money straight from the bank when I travel, in case situations like these happen again. If anything, I think I’ve gained important travel insight. I learned that there are many benefits of operating a business in a Special Economic Zone. The Savan-Seno SEZ is strategically located along the EWEC to link Thailand, Laos, and Vietnam. A business operating in the Savan-Seno SEZ doesn’t have to start paying taxes until they are making a profit, depending on the size of the business. In addition, corporate taxes are near 10% in the SEZ, whereas taxes are about 24% outside of the zone. We drove around the logistics hub, which a “dry port,” which makes up for their lack of a sea port and is a term new to me. At the resort, I had my first experience being in a casino legally, which was exciting, because in the states, we have to be 21 to even set foot in one.</w:t>
      </w:r>
    </w:p>
    <w:p w:rsidR="00000000" w:rsidDel="00000000" w:rsidP="00000000" w:rsidRDefault="00000000" w:rsidRPr="00000000" w14:paraId="00000005">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2 - 09.07.2019</w:t>
      </w:r>
    </w:p>
    <w:p w:rsidR="00000000" w:rsidDel="00000000" w:rsidP="00000000" w:rsidRDefault="00000000" w:rsidRPr="00000000" w14:paraId="0000000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Tuesday, we made our way to Vietnam, where the immigration process was even worse for us UC students. The people trying to get their passports stamped were pretty aggressive, impatient, and lacked a sense of personal space. They stood with their front nearly against our backs and were breathing on our necks; overall I felt annoyed and irritated by those people. In addition, many people cut in front of us in line, trying to get their passports stamped first, and unabashedly slipped money into their passports. They made it obvious, with the money slightly sticking out of the passport, and the officers had no shame in taking the money out and slipping it into their pockets right in front of us. I had to inclination to start recording on my phone, as there weren’t any cameras recording the officers. I’m sure corruption is rampant here. Overall, I feel like the immigration process lacked organization and legitimacy. At the border’s bathroom, I used a squatting toilet for the first time. Moving onward, the Vinh Moc Tunnels were so amazing, and it’s eye-opening to see the “Vietnam” War’s impact from their perspective, considering I know the American one. It’s sad and shows America’s nationalistic perspective. I loved that the route my group took through the tunnels led us to a beautiful beach on the other end. </w:t>
      </w:r>
    </w:p>
    <w:p w:rsidR="00000000" w:rsidDel="00000000" w:rsidP="00000000" w:rsidRDefault="00000000" w:rsidRPr="00000000" w14:paraId="00000008">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3 - 10.07.2019</w:t>
      </w:r>
    </w:p>
    <w:p w:rsidR="00000000" w:rsidDel="00000000" w:rsidP="00000000" w:rsidRDefault="00000000" w:rsidRPr="00000000" w14:paraId="0000000A">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Wednesday, we visited C.P. Vietnam Corporation in Hue. This is only my second time looking at the behind the scenes of a corporation (first was Lockheed-Martin). From my limited perspective, it seems like the company is very professional, organized, and has a well-thought business model. The factory that we went to specialized in shrimp. They had complete vertical integration, wherein customers could expect full product traceability. Walking through the factory, we could observe that food safety was a priority; this was important to ensure that they could export their products to Japan, UK, EU, and USA. When taking a tour of the factory, I got to talk to one of the executives, I asked him about the health and safety of the workers and whether they were getting a fair wage and proper benefits. From the conversation, I could see that they take employee safety and satisfaction seriously: he said that the employee turnover is generally low because employees rarely quit or get fired and women get 6 months paid maternity leave (in comparison to Thailand, where they only get 3). When sightseeing this day, I saw the similarities between Vietnam and Thailand, in that they have so much admirable and respect for the Buddhist religion. I love how we ended the night: I </w:t>
      </w:r>
    </w:p>
    <w:p w:rsidR="00000000" w:rsidDel="00000000" w:rsidP="00000000" w:rsidRDefault="00000000" w:rsidRPr="00000000" w14:paraId="0000000B">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4 - 11.07.2019</w:t>
      </w:r>
    </w:p>
    <w:p w:rsidR="00000000" w:rsidDel="00000000" w:rsidP="00000000" w:rsidRDefault="00000000" w:rsidRPr="00000000" w14:paraId="0000000D">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Thursday, we made our way from Hue to Da Nang. I tried Vietnamese food that was new to me this day. My family is actually Vietnamese, so all of the food we’ve eaten this far had been food I’ve eaten before. Since our meeting with the CEO didn’t get to happen, we went to the mall to look around and observe products and consumer behavior. At the supermarket, there were definitely a lot of products from other ASEAN countries. In skincare, cosmetics, and snack aisles, I noticed many Korean, Japanese, and Thai products. I’m not certain if it was just the particular mall we went to, but it was definitely smaller than even the smallest mall we’ve been to in Bangkok, which is Central Pinklao. I didn’t see many stores I recognized besides Adidas, but maybe that is good, in a way, to support smaller local businesses. After arriving at the hotel, we went to the local market with a budget of 400,000 VND. This market actually brought back memories, because I was there almost exactly 2 years ago with my family and had gotten a traditional Vietnamese dress, áo dài, tailored for me. I’m proud of my group mates for bargaining, especially Alex, who bargained down the prices of our cute Vietnam T-shirts to 50,000 VND each. As we explained in our presentation, we decided to get T-shirts for practicality, as it is something we can wear often. I think we will all have sentimental memories when we see the shirt in our drawers, not only as Group 6, but as a token of our unforgettable experience in Vietnam. </w:t>
      </w:r>
    </w:p>
    <w:p w:rsidR="00000000" w:rsidDel="00000000" w:rsidP="00000000" w:rsidRDefault="00000000" w:rsidRPr="00000000" w14:paraId="0000000E">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5 - 12.07.2019</w:t>
      </w:r>
    </w:p>
    <w:p w:rsidR="00000000" w:rsidDel="00000000" w:rsidP="00000000" w:rsidRDefault="00000000" w:rsidRPr="00000000" w14:paraId="00000010">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Friday, we started the day by visiting Lady Buddha and Laughing Buddha, but the extremely sunny and humid weather made it difficult to fully enjoy. We visited SCG Cement Building Materials headquarters in Vietnam. The speaker was a graduate from BE at Thammasat and I liked how he started the lecture by having Same and Eye do the cheer. He reinforced the importance of economics, how understanding the basics of economics (market structure, supply, demand) is essential to running the SCG. I learned the many reasons why Vietnam successfully sustains its economy, especially in comparison to Thailand. Despite the size of Vietnam’s economy being smaller than Thailand’s, Vietnam’s growth is more than double. The speaker explained that Vietnam has a plan for every major industry, whereas Thailand is lagging because it has only launched plans solely because of the recent election. We learned about the specific project SCG has been working on, where they acquired a local cement producer. From his explanation, I’ve learned a lot about marketing and logistics. In general, Vietnamese like and trust Thai products. This has been beneficial for the repositioning of the brand, which appears to be more trusted after the printed SCG logo. They upgraded the branding, quality, and even the logistical supply of the cement, which took a lot of upfront investment and marketing, but they have been effective at building customer loyalty. Their goal isn’t to be the leader in the cement industry in Vietnam, it is to be the best in terms of quality, which is admirable. </w:t>
      </w:r>
    </w:p>
    <w:p w:rsidR="00000000" w:rsidDel="00000000" w:rsidP="00000000" w:rsidRDefault="00000000" w:rsidRPr="00000000" w14:paraId="00000011">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6 - 13.07.2019</w:t>
      </w:r>
    </w:p>
    <w:p w:rsidR="00000000" w:rsidDel="00000000" w:rsidP="00000000" w:rsidRDefault="00000000" w:rsidRPr="00000000" w14:paraId="0000001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Saturday, we went to Ba Na Hills amusement park. Today was a day solely for the purpose of having fun, which I really appreciated. Although I’ve been to Ba Na Hills before, I had a totally different (and better) experience this time around. And 2 years ago, the Alpine Coaster and the Golden Bridge hadn’t been constructed yet. This time I actually Googled the amusement park and learned that French colonists had founded Ba Na resort as a leisure destination for French tourists. It had been destroyed by locals during the war against French colonialism and  by the US military in the “Vietnam” War. In recent years, municipal authorities transferred the resort to Sun Group, who then put the longest cable car system into operation and began restoring Ba Na to its former glory. I actually really enjoyed the cable cars. I think it’s incredibly impressive and serves as a great entrance and exit into the park. The ride there is builds anticipation with increasingly beautiful scenery, while the ride back is a peaceful goodbye. While researching Ba Na, I actually found some connections to our class. The park is a huge success and large factor in the increase of international flights and tourists to Vietnam, particularly from other Asian countries and especially after the bridge opened. As the park continues to expand, I’m eager to see the changes in Vietnam’s tourism sector. Since it was our last night in Vietnam, we ended it on a good note, staying up all night laughing and bonding, until breakfast where we bumped into Ajarn Chayanee. I think that night will be one of the nights that I will never forget and think about fondly. </w:t>
      </w:r>
    </w:p>
    <w:p w:rsidR="00000000" w:rsidDel="00000000" w:rsidP="00000000" w:rsidRDefault="00000000" w:rsidRPr="00000000" w14:paraId="00000014">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7 - 14.07.2019</w:t>
      </w:r>
    </w:p>
    <w:p w:rsidR="00000000" w:rsidDel="00000000" w:rsidP="00000000" w:rsidRDefault="00000000" w:rsidRPr="00000000" w14:paraId="0000001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Sunday was mostly a blur. I was delirious from getting barely any sleep and irritable from how hot it was, but I don’t regret staying up all night. It was beautiful to watch the sunrise and to see its reflection in the Han River. We visited a souvenir shop, but unsurprisingly everything was marked up and slightly tacky. After we touched down in Bangkok, I felt sentimental about the trip and grateful that I even got this opportunity to study abroad in Thailand, but particularly in this course with these classmates and these Ajarns. All I can say is that even though the course hasn’t finished yet, it has been 10 times better than anything I could have ever expected. On the taxi ride back to our apartment, we unfortunately had a bad experience with a driver who ripped us off by intentionally going a longer, costlier route. Nonetheless, the night ended on a good note. Monday’s class was great too because we were finally all well-rested, and the rest of the class enjoyed our reflection video.</w:t>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ENDING REFLECTION</w:t>
      </w:r>
    </w:p>
    <w:p w:rsidR="00000000" w:rsidDel="00000000" w:rsidP="00000000" w:rsidRDefault="00000000" w:rsidRPr="00000000" w14:paraId="000000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surprised the most by how much fun the trip was, to be honest. While I had so much fun, I felt like I actually learned quite a lot about logistics and marketing and organization management from CP and SCG. I appreciated seeing an in-depth look at concepts that I have learned about theoretically being applied. I felt the visit to Laos’ SEZ to be the least insightful, slightly boring, and difficult to pay attention to because the talk had to be translated.</w:t>
      </w:r>
    </w:p>
    <w:p w:rsidR="00000000" w:rsidDel="00000000" w:rsidP="00000000" w:rsidRDefault="00000000" w:rsidRPr="00000000" w14:paraId="000000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how border trade works, but I assume it is probably more trouble free than the experiences we had at immigration. To facilitate faster, more efficient trade, I think there needs to be more organization and signage on the countries’ borders. Maybe as a foreigner I had increased difficulty, but I think without the Ajarns I would’ve have been completely lost and frustrated with the lack of order. I’m wondering if it common knowledge to have new currency to pay for visas at the Thai-Laos border. At the Laos-Vietnam border, I saw extreme corruption and lack of order, but better signage. I think the two governments need to have some accountability in their workers, who accept bribes and actively scan for phones out that could be filming their actions.</w:t>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5-10, I definitely see Vietnam continue to grow quickly. Even though we didn’t visit the busiest city of Ho Chi Min, we visited other top tourist cities and they were riddled with evident foreigners. Especially with the expansion of Ba Na Hills and the rate of Vietnam’s growth, I wouldn’t be surprised if Vietnam climbed to the top ranks in terms of tourist destinations. On the other hand, from what I’ve seen driving around, I think Laos has significant barriers to development. Without great benefits like a coast or abundant natural resources, Laos probably will have to count on FDIs to kickstart their growth. In 10 years, I think Laos may catch up to Thailand in terms of infrastructure and have a livelier economy. </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Truthfully, I don’t see myself living or working in Laos. From what I saw, I didn’t see English anywhere, which would make things difficult. The food was ok, but not great. On the other hand, I think that if the opportunity ever arose to work in Vietnam, I would consider it. I can speak some Vietnamese and understand enough to get by. I enjoy the food and already know how to drive on the right side of the road. The organization and business models of CP and SCG really impressed me. I don’t know if I would want to work at those companies as my career but I could definitely see myself working at companies like those.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