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B78" w:rsidRPr="000E12DB" w:rsidRDefault="000E12DB" w:rsidP="000E12DB">
      <w:pPr>
        <w:jc w:val="right"/>
        <w:rPr>
          <w:sz w:val="20"/>
          <w:szCs w:val="20"/>
        </w:rPr>
      </w:pPr>
      <w:r w:rsidRPr="000E12DB">
        <w:rPr>
          <w:sz w:val="20"/>
          <w:szCs w:val="20"/>
        </w:rPr>
        <w:t>Chayangkul Kongprasertpong</w:t>
      </w:r>
    </w:p>
    <w:p w:rsidR="00777B78" w:rsidRPr="000E12DB" w:rsidRDefault="000E12DB" w:rsidP="00777B78">
      <w:pPr>
        <w:ind w:left="7200"/>
        <w:jc w:val="center"/>
        <w:rPr>
          <w:sz w:val="18"/>
          <w:szCs w:val="18"/>
        </w:rPr>
      </w:pPr>
      <w:r w:rsidRPr="000E12DB">
        <w:rPr>
          <w:sz w:val="18"/>
          <w:szCs w:val="18"/>
        </w:rPr>
        <w:t>5604640242</w:t>
      </w:r>
    </w:p>
    <w:p w:rsidR="00777B78" w:rsidRPr="000E12DB" w:rsidRDefault="00777B78" w:rsidP="00777B78">
      <w:pPr>
        <w:ind w:left="7200"/>
        <w:jc w:val="center"/>
        <w:rPr>
          <w:b/>
          <w:bCs/>
          <w:sz w:val="20"/>
          <w:szCs w:val="20"/>
        </w:rPr>
      </w:pPr>
    </w:p>
    <w:p w:rsidR="00777B78" w:rsidRDefault="00777B78" w:rsidP="009B7FAC">
      <w:pPr>
        <w:rPr>
          <w:sz w:val="36"/>
          <w:szCs w:val="36"/>
        </w:rPr>
      </w:pPr>
      <w:r w:rsidRPr="00777B78">
        <w:rPr>
          <w:sz w:val="36"/>
          <w:szCs w:val="36"/>
        </w:rPr>
        <w:t>Homework EE325</w:t>
      </w:r>
    </w:p>
    <w:p w:rsidR="00777B78" w:rsidRDefault="00777B78" w:rsidP="00777B78">
      <w:r>
        <w:t>1.) This file CEOSAL2.DTA contains data on 177 chief executive officers and can be used to examine the effects of firm performance on CEO salary</w:t>
      </w:r>
    </w:p>
    <w:p w:rsidR="00777B78" w:rsidRDefault="00777B78" w:rsidP="00777B78">
      <w:pPr>
        <w:rPr>
          <w:sz w:val="20"/>
          <w:szCs w:val="20"/>
        </w:rPr>
      </w:pPr>
    </w:p>
    <w:p w:rsidR="00777B78" w:rsidRDefault="00777B78" w:rsidP="00777B78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57785</wp:posOffset>
            </wp:positionV>
            <wp:extent cx="5915025" cy="2559685"/>
            <wp:effectExtent l="0" t="0" r="0" b="0"/>
            <wp:wrapTight wrapText="bothSides">
              <wp:wrapPolygon edited="0">
                <wp:start x="2504" y="0"/>
                <wp:lineTo x="70" y="161"/>
                <wp:lineTo x="70" y="643"/>
                <wp:lineTo x="3409" y="2733"/>
                <wp:lineTo x="70" y="2733"/>
                <wp:lineTo x="70" y="4823"/>
                <wp:lineTo x="1043" y="5466"/>
                <wp:lineTo x="1043" y="7555"/>
                <wp:lineTo x="3409" y="7877"/>
                <wp:lineTo x="70" y="8520"/>
                <wp:lineTo x="70" y="9645"/>
                <wp:lineTo x="3409" y="10449"/>
                <wp:lineTo x="70" y="12700"/>
                <wp:lineTo x="70" y="12860"/>
                <wp:lineTo x="3409" y="13021"/>
                <wp:lineTo x="70" y="13664"/>
                <wp:lineTo x="70" y="15432"/>
                <wp:lineTo x="3409" y="15593"/>
                <wp:lineTo x="1322" y="16236"/>
                <wp:lineTo x="1322" y="18165"/>
                <wp:lineTo x="3409" y="18165"/>
                <wp:lineTo x="2226" y="18969"/>
                <wp:lineTo x="0" y="20577"/>
                <wp:lineTo x="0" y="21059"/>
                <wp:lineTo x="20104" y="21059"/>
                <wp:lineTo x="20243" y="18969"/>
                <wp:lineTo x="19548" y="18808"/>
                <wp:lineTo x="3687" y="18165"/>
                <wp:lineTo x="20035" y="18165"/>
                <wp:lineTo x="20035" y="12539"/>
                <wp:lineTo x="3687" y="10449"/>
                <wp:lineTo x="20035" y="10128"/>
                <wp:lineTo x="20035" y="2733"/>
                <wp:lineTo x="4800" y="2733"/>
                <wp:lineTo x="8348" y="804"/>
                <wp:lineTo x="8278" y="0"/>
                <wp:lineTo x="250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21052"/>
                    <a:stretch/>
                  </pic:blipFill>
                  <pic:spPr bwMode="auto">
                    <a:xfrm>
                      <a:off x="0" y="0"/>
                      <a:ext cx="5915025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>(i</w:t>
      </w:r>
      <w:r w:rsidRPr="00777B78">
        <w:rPr>
          <w:sz w:val="24"/>
          <w:szCs w:val="24"/>
        </w:rPr>
        <w:t>)</w:t>
      </w:r>
    </w:p>
    <w:p w:rsidR="00777B78" w:rsidRPr="00777B78" w:rsidRDefault="00777B78" w:rsidP="00777B78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  <w:r w:rsidRPr="00777B78">
        <w:rPr>
          <w:sz w:val="24"/>
          <w:szCs w:val="24"/>
          <w:u w:val="single"/>
        </w:rPr>
        <w:t xml:space="preserve">Ans </w:t>
      </w:r>
      <w:r w:rsidRPr="00777B78">
        <w:rPr>
          <w:sz w:val="24"/>
          <w:szCs w:val="24"/>
        </w:rPr>
        <w:t>: log(salary) = 4.620917 + 0.1621283log(sales) + 0.106708log(market value)</w:t>
      </w: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5B1AE4" w:rsidRPr="00777B78" w:rsidRDefault="00777B78" w:rsidP="00777B78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435610</wp:posOffset>
            </wp:positionV>
            <wp:extent cx="5267325" cy="2457450"/>
            <wp:effectExtent l="0" t="0" r="0" b="0"/>
            <wp:wrapTight wrapText="bothSides">
              <wp:wrapPolygon edited="0">
                <wp:start x="2578" y="0"/>
                <wp:lineTo x="78" y="335"/>
                <wp:lineTo x="78" y="670"/>
                <wp:lineTo x="1562" y="3014"/>
                <wp:lineTo x="0" y="4186"/>
                <wp:lineTo x="0" y="4521"/>
                <wp:lineTo x="1719" y="5693"/>
                <wp:lineTo x="78" y="7870"/>
                <wp:lineTo x="156" y="8205"/>
                <wp:lineTo x="3515" y="8372"/>
                <wp:lineTo x="1797" y="9042"/>
                <wp:lineTo x="1953" y="9712"/>
                <wp:lineTo x="10780" y="11051"/>
                <wp:lineTo x="0" y="11721"/>
                <wp:lineTo x="0" y="13060"/>
                <wp:lineTo x="3515" y="13730"/>
                <wp:lineTo x="0" y="14233"/>
                <wp:lineTo x="0" y="15405"/>
                <wp:lineTo x="3515" y="16409"/>
                <wp:lineTo x="1250" y="16577"/>
                <wp:lineTo x="1250" y="18586"/>
                <wp:lineTo x="2344" y="19256"/>
                <wp:lineTo x="0" y="20428"/>
                <wp:lineTo x="0" y="21098"/>
                <wp:lineTo x="20936" y="21098"/>
                <wp:lineTo x="21092" y="19088"/>
                <wp:lineTo x="3828" y="19088"/>
                <wp:lineTo x="20780" y="18419"/>
                <wp:lineTo x="20858" y="11721"/>
                <wp:lineTo x="10780" y="11051"/>
                <wp:lineTo x="20702" y="9712"/>
                <wp:lineTo x="20858" y="9042"/>
                <wp:lineTo x="16952" y="8372"/>
                <wp:lineTo x="20624" y="8372"/>
                <wp:lineTo x="21014" y="8037"/>
                <wp:lineTo x="21014" y="2679"/>
                <wp:lineTo x="18436" y="2177"/>
                <wp:lineTo x="10468" y="0"/>
                <wp:lineTo x="2578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24039"/>
                    <a:stretch/>
                  </pic:blipFill>
                  <pic:spPr bwMode="auto">
                    <a:xfrm>
                      <a:off x="0" y="0"/>
                      <a:ext cx="52673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4"/>
          <w:szCs w:val="24"/>
          <w:u w:val="single"/>
        </w:rPr>
        <w:br/>
      </w:r>
      <w:r>
        <w:rPr>
          <w:sz w:val="24"/>
          <w:szCs w:val="24"/>
          <w:u w:val="single"/>
        </w:rPr>
        <w:br/>
      </w:r>
      <w:r w:rsidRPr="00777B78">
        <w:rPr>
          <w:sz w:val="24"/>
          <w:szCs w:val="24"/>
        </w:rPr>
        <w:t>(ii)</w:t>
      </w:r>
    </w:p>
    <w:p w:rsidR="00777B78" w:rsidRPr="00777B78" w:rsidRDefault="00777B78" w:rsidP="00777B78">
      <w:pPr>
        <w:tabs>
          <w:tab w:val="left" w:pos="3270"/>
        </w:tabs>
        <w:rPr>
          <w:sz w:val="24"/>
          <w:szCs w:val="24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  <w:u w:val="single"/>
        </w:rPr>
        <w:t>Ans</w:t>
      </w:r>
      <w:r w:rsidR="008A6573">
        <w:rPr>
          <w:sz w:val="24"/>
          <w:szCs w:val="24"/>
        </w:rPr>
        <w:t xml:space="preserve"> (i) Profits cannot be included in log form because the company </w:t>
      </w:r>
      <w:r w:rsidR="00442557">
        <w:rPr>
          <w:sz w:val="24"/>
          <w:szCs w:val="24"/>
        </w:rPr>
        <w:t xml:space="preserve">is probably able to make loss and, of course, the </w:t>
      </w:r>
      <w:r w:rsidR="008A6573">
        <w:rPr>
          <w:sz w:val="24"/>
          <w:szCs w:val="24"/>
        </w:rPr>
        <w:t>profit w</w:t>
      </w:r>
      <w:r w:rsidR="00442557">
        <w:rPr>
          <w:sz w:val="24"/>
          <w:szCs w:val="24"/>
        </w:rPr>
        <w:t>ould</w:t>
      </w:r>
      <w:r w:rsidR="008A6573">
        <w:rPr>
          <w:sz w:val="24"/>
          <w:szCs w:val="24"/>
        </w:rPr>
        <w:t xml:space="preserve"> be negative</w:t>
      </w:r>
      <w:r w:rsidR="00442557">
        <w:rPr>
          <w:sz w:val="24"/>
          <w:szCs w:val="24"/>
        </w:rPr>
        <w:t xml:space="preserve"> while</w:t>
      </w:r>
      <w:r w:rsidR="008A6573">
        <w:rPr>
          <w:sz w:val="24"/>
          <w:szCs w:val="24"/>
        </w:rPr>
        <w:t xml:space="preserve"> the number after log cannot be negative. </w:t>
      </w:r>
    </w:p>
    <w:p w:rsidR="008A6573" w:rsidRDefault="008A6573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 (ii) </w:t>
      </w:r>
      <w:r w:rsidR="005B6C1D">
        <w:rPr>
          <w:sz w:val="24"/>
          <w:szCs w:val="24"/>
        </w:rPr>
        <w:t>The answer is no since</w:t>
      </w:r>
      <w:r>
        <w:rPr>
          <w:sz w:val="24"/>
          <w:szCs w:val="24"/>
        </w:rPr>
        <w:t xml:space="preserve"> th</w:t>
      </w:r>
      <w:r w:rsidR="005B6C1D">
        <w:rPr>
          <w:sz w:val="24"/>
          <w:szCs w:val="24"/>
        </w:rPr>
        <w:t>e</w:t>
      </w:r>
      <w:r>
        <w:rPr>
          <w:sz w:val="24"/>
          <w:szCs w:val="24"/>
        </w:rPr>
        <w:t xml:space="preserve"> firm performance variables can </w:t>
      </w:r>
      <w:r w:rsidR="005B6C1D">
        <w:rPr>
          <w:sz w:val="24"/>
          <w:szCs w:val="24"/>
        </w:rPr>
        <w:t xml:space="preserve">be </w:t>
      </w:r>
      <w:r>
        <w:rPr>
          <w:sz w:val="24"/>
          <w:szCs w:val="24"/>
        </w:rPr>
        <w:t>explain</w:t>
      </w:r>
      <w:r w:rsidR="005B6C1D">
        <w:rPr>
          <w:sz w:val="24"/>
          <w:szCs w:val="24"/>
        </w:rPr>
        <w:t>ed</w:t>
      </w:r>
      <w:r>
        <w:rPr>
          <w:sz w:val="24"/>
          <w:szCs w:val="24"/>
        </w:rPr>
        <w:t xml:space="preserve"> the variation i</w:t>
      </w:r>
      <w:r w:rsidR="005B6C1D">
        <w:rPr>
          <w:sz w:val="24"/>
          <w:szCs w:val="24"/>
        </w:rPr>
        <w:t xml:space="preserve">n CEO salaries </w:t>
      </w:r>
      <w:r>
        <w:rPr>
          <w:sz w:val="24"/>
          <w:szCs w:val="24"/>
        </w:rPr>
        <w:t>only 29.93%</w:t>
      </w:r>
      <w:r w:rsidR="00434DF8">
        <w:rPr>
          <w:sz w:val="24"/>
          <w:szCs w:val="24"/>
        </w:rPr>
        <w:t>. There is still left 70.07% that cannot be explained.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485140</wp:posOffset>
            </wp:positionH>
            <wp:positionV relativeFrom="paragraph">
              <wp:posOffset>31750</wp:posOffset>
            </wp:positionV>
            <wp:extent cx="5095875" cy="2536825"/>
            <wp:effectExtent l="0" t="0" r="0" b="0"/>
            <wp:wrapTight wrapText="bothSides">
              <wp:wrapPolygon edited="0">
                <wp:start x="2584" y="0"/>
                <wp:lineTo x="81" y="162"/>
                <wp:lineTo x="81" y="487"/>
                <wp:lineTo x="1534" y="2757"/>
                <wp:lineTo x="81" y="3893"/>
                <wp:lineTo x="242" y="5190"/>
                <wp:lineTo x="3553" y="5353"/>
                <wp:lineTo x="81" y="6326"/>
                <wp:lineTo x="81" y="7786"/>
                <wp:lineTo x="1776" y="8272"/>
                <wp:lineTo x="1938" y="9246"/>
                <wp:lineTo x="10820" y="10543"/>
                <wp:lineTo x="81" y="11030"/>
                <wp:lineTo x="0" y="12003"/>
                <wp:lineTo x="3553" y="13138"/>
                <wp:lineTo x="81" y="13463"/>
                <wp:lineTo x="0" y="13625"/>
                <wp:lineTo x="1292" y="15734"/>
                <wp:lineTo x="1292" y="16869"/>
                <wp:lineTo x="1373" y="18329"/>
                <wp:lineTo x="1453" y="18491"/>
                <wp:lineTo x="0" y="21086"/>
                <wp:lineTo x="20914" y="21086"/>
                <wp:lineTo x="21075" y="13625"/>
                <wp:lineTo x="20429" y="13463"/>
                <wp:lineTo x="20671" y="12652"/>
                <wp:lineTo x="20833" y="11030"/>
                <wp:lineTo x="10820" y="10543"/>
                <wp:lineTo x="20833" y="8921"/>
                <wp:lineTo x="20752" y="6002"/>
                <wp:lineTo x="3876" y="5353"/>
                <wp:lineTo x="20429" y="5353"/>
                <wp:lineTo x="20994" y="5190"/>
                <wp:lineTo x="20914" y="2595"/>
                <wp:lineTo x="16553" y="1135"/>
                <wp:lineTo x="12112" y="0"/>
                <wp:lineTo x="2584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23996"/>
                    <a:stretch/>
                  </pic:blipFill>
                  <pic:spPr bwMode="auto">
                    <a:xfrm>
                      <a:off x="0" y="0"/>
                      <a:ext cx="5095875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(iii) 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  <w:r w:rsidRPr="00434DF8">
        <w:rPr>
          <w:sz w:val="24"/>
          <w:szCs w:val="24"/>
          <w:u w:val="single"/>
        </w:rPr>
        <w:t>Ans</w:t>
      </w:r>
      <w:r>
        <w:rPr>
          <w:sz w:val="24"/>
          <w:szCs w:val="24"/>
        </w:rPr>
        <w:t xml:space="preserve"> The estimated percentage return for another year of CEO tenure is 1.16847%</w:t>
      </w:r>
      <w:r w:rsidR="003F5264">
        <w:rPr>
          <w:sz w:val="24"/>
          <w:szCs w:val="24"/>
        </w:rPr>
        <w:t xml:space="preserve">, holding  </w:t>
      </w:r>
      <w:r w:rsidR="003F5264">
        <w:rPr>
          <w:sz w:val="24"/>
          <w:szCs w:val="24"/>
        </w:rPr>
        <w:br/>
        <w:t xml:space="preserve">        other factors constant. 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530D5C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40005</wp:posOffset>
            </wp:positionV>
            <wp:extent cx="3467100" cy="1035050"/>
            <wp:effectExtent l="0" t="0" r="0" b="0"/>
            <wp:wrapTight wrapText="bothSides">
              <wp:wrapPolygon edited="0">
                <wp:start x="3560" y="0"/>
                <wp:lineTo x="119" y="795"/>
                <wp:lineTo x="237" y="5566"/>
                <wp:lineTo x="10800" y="7156"/>
                <wp:lineTo x="7358" y="8746"/>
                <wp:lineTo x="0" y="13119"/>
                <wp:lineTo x="0" y="17094"/>
                <wp:lineTo x="2848" y="19877"/>
                <wp:lineTo x="6884" y="21070"/>
                <wp:lineTo x="7358" y="21070"/>
                <wp:lineTo x="16378" y="19877"/>
                <wp:lineTo x="17209" y="19480"/>
                <wp:lineTo x="17209" y="10336"/>
                <wp:lineTo x="16259" y="9541"/>
                <wp:lineTo x="11156" y="7156"/>
                <wp:lineTo x="14123" y="1590"/>
                <wp:lineTo x="14123" y="0"/>
                <wp:lineTo x="356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61076"/>
                    <a:stretch/>
                  </pic:blipFill>
                  <pic:spPr bwMode="auto">
                    <a:xfrm>
                      <a:off x="0" y="0"/>
                      <a:ext cx="346710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34DF8">
        <w:rPr>
          <w:sz w:val="24"/>
          <w:szCs w:val="24"/>
        </w:rPr>
        <w:t xml:space="preserve">(iv) </w:t>
      </w: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  <w:r w:rsidRPr="00530D5C">
        <w:rPr>
          <w:sz w:val="24"/>
          <w:szCs w:val="24"/>
          <w:u w:val="single"/>
        </w:rPr>
        <w:t>Ans</w:t>
      </w:r>
      <w:r>
        <w:rPr>
          <w:sz w:val="24"/>
          <w:szCs w:val="24"/>
        </w:rPr>
        <w:t xml:space="preserve"> (i) Yes, these variables are highly correlated because the correlation coefficient between </w:t>
      </w:r>
      <w:r>
        <w:rPr>
          <w:sz w:val="24"/>
          <w:szCs w:val="24"/>
        </w:rPr>
        <w:br/>
        <w:t>lmktval and profits is 0.7769.</w:t>
      </w:r>
    </w:p>
    <w:p w:rsidR="00051ACF" w:rsidRDefault="00530D5C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(ii) </w:t>
      </w:r>
      <w:r w:rsidR="000D7432">
        <w:rPr>
          <w:sz w:val="24"/>
          <w:szCs w:val="24"/>
        </w:rPr>
        <w:t xml:space="preserve"> </w:t>
      </w:r>
      <w:r w:rsidR="00235046">
        <w:rPr>
          <w:sz w:val="24"/>
          <w:szCs w:val="24"/>
        </w:rPr>
        <w:t>According</w:t>
      </w:r>
      <w:r w:rsidR="000D7432">
        <w:rPr>
          <w:sz w:val="24"/>
          <w:szCs w:val="24"/>
        </w:rPr>
        <w:t xml:space="preserve"> the OLS estimators, since the log(mktval) and profits are highly correla</w:t>
      </w:r>
      <w:r w:rsidR="00235046">
        <w:rPr>
          <w:sz w:val="24"/>
          <w:szCs w:val="24"/>
        </w:rPr>
        <w:t xml:space="preserve">ted meaning </w:t>
      </w:r>
      <w:r w:rsidR="000D7432">
        <w:rPr>
          <w:sz w:val="24"/>
          <w:szCs w:val="24"/>
        </w:rPr>
        <w:t>that if log(mktval) changes, profits will also change. Moreover you c</w:t>
      </w:r>
      <w:r w:rsidR="00235046">
        <w:rPr>
          <w:sz w:val="24"/>
          <w:szCs w:val="24"/>
        </w:rPr>
        <w:t xml:space="preserve">annot hold any of </w:t>
      </w:r>
      <w:r w:rsidR="000D7432">
        <w:rPr>
          <w:sz w:val="24"/>
          <w:szCs w:val="24"/>
        </w:rPr>
        <w:t>these factors constant by given a change in one variable. Thus you can</w:t>
      </w:r>
      <w:r w:rsidR="00235046">
        <w:rPr>
          <w:sz w:val="24"/>
          <w:szCs w:val="24"/>
        </w:rPr>
        <w:t xml:space="preserve">not observe the   </w:t>
      </w:r>
      <w:r w:rsidR="00235046">
        <w:rPr>
          <w:sz w:val="24"/>
          <w:szCs w:val="24"/>
        </w:rPr>
        <w:br/>
      </w:r>
      <w:r w:rsidR="000D7432">
        <w:rPr>
          <w:sz w:val="24"/>
          <w:szCs w:val="24"/>
        </w:rPr>
        <w:t xml:space="preserve">pure effect of each variable, log(mktval) and profits, on CEO salaries  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251460</wp:posOffset>
            </wp:positionV>
            <wp:extent cx="5753100" cy="2581275"/>
            <wp:effectExtent l="0" t="0" r="0" b="0"/>
            <wp:wrapTight wrapText="bothSides">
              <wp:wrapPolygon edited="0">
                <wp:start x="4864" y="159"/>
                <wp:lineTo x="1717" y="638"/>
                <wp:lineTo x="1717" y="2710"/>
                <wp:lineTo x="2646" y="3188"/>
                <wp:lineTo x="2646" y="5420"/>
                <wp:lineTo x="1645" y="5898"/>
                <wp:lineTo x="1645" y="7652"/>
                <wp:lineTo x="4864" y="8130"/>
                <wp:lineTo x="1645" y="10043"/>
                <wp:lineTo x="1645" y="12912"/>
                <wp:lineTo x="3362" y="13390"/>
                <wp:lineTo x="3147" y="15941"/>
                <wp:lineTo x="3147" y="18332"/>
                <wp:lineTo x="1645" y="18651"/>
                <wp:lineTo x="1645" y="19289"/>
                <wp:lineTo x="21028" y="19289"/>
                <wp:lineTo x="21171" y="18651"/>
                <wp:lineTo x="17237" y="18651"/>
                <wp:lineTo x="20885" y="18013"/>
                <wp:lineTo x="20885" y="9883"/>
                <wp:lineTo x="5221" y="8130"/>
                <wp:lineTo x="20885" y="7970"/>
                <wp:lineTo x="20885" y="478"/>
                <wp:lineTo x="5221" y="159"/>
                <wp:lineTo x="4864" y="159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6411" t="8538" r="24039" b="-8538"/>
                    <a:stretch/>
                  </pic:blipFill>
                  <pic:spPr bwMode="auto">
                    <a:xfrm>
                      <a:off x="0" y="0"/>
                      <a:ext cx="57531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2.) </w:t>
      </w:r>
      <w:r>
        <w:t>Use the data in WAGE2.DTA for this exercise</w:t>
      </w: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3E23E6" w:rsidRDefault="003E23E6" w:rsidP="008A6573">
      <w:pPr>
        <w:tabs>
          <w:tab w:val="left" w:pos="3270"/>
        </w:tabs>
        <w:rPr>
          <w:sz w:val="24"/>
          <w:szCs w:val="24"/>
        </w:rPr>
      </w:pPr>
    </w:p>
    <w:p w:rsidR="00D26C7F" w:rsidRDefault="003E23E6" w:rsidP="008A6573">
      <w:pPr>
        <w:tabs>
          <w:tab w:val="left" w:pos="3270"/>
        </w:tabs>
        <w:rPr>
          <w:sz w:val="24"/>
          <w:szCs w:val="24"/>
        </w:rPr>
      </w:pPr>
      <w:r>
        <w:t xml:space="preserve">(i) </w:t>
      </w:r>
      <w:r w:rsidR="00051ACF" w:rsidRPr="00051ACF">
        <w:rPr>
          <w:sz w:val="24"/>
          <w:szCs w:val="24"/>
          <w:u w:val="single"/>
        </w:rPr>
        <w:t>Ans</w:t>
      </w:r>
      <w:r>
        <w:rPr>
          <w:sz w:val="24"/>
          <w:szCs w:val="24"/>
        </w:rPr>
        <w:t>H</w:t>
      </w:r>
      <w:r w:rsidR="000D7432">
        <w:rPr>
          <w:rFonts w:ascii="Calibri" w:hAnsi="Calibri" w:cs="Cambria Math" w:hint="cs"/>
          <w:sz w:val="24"/>
          <w:szCs w:val="24"/>
        </w:rPr>
        <w:t>ₒ</w:t>
      </w:r>
      <w:r w:rsidR="000D7432">
        <w:rPr>
          <w:rFonts w:hint="cs"/>
          <w:sz w:val="24"/>
          <w:szCs w:val="24"/>
          <w:cs/>
        </w:rPr>
        <w:t>:</w:t>
      </w:r>
      <w:r>
        <w:rPr>
          <w:sz w:val="24"/>
          <w:szCs w:val="24"/>
        </w:rPr>
        <w:t xml:space="preserve"> β₂ = β₃</w:t>
      </w:r>
      <w:r>
        <w:rPr>
          <w:sz w:val="24"/>
          <w:szCs w:val="24"/>
        </w:rPr>
        <w:br/>
        <w:t>H</w:t>
      </w:r>
      <w:r w:rsidR="000D7432">
        <w:rPr>
          <w:sz w:val="24"/>
          <w:szCs w:val="24"/>
        </w:rPr>
        <w:t>ₐ:</w:t>
      </w:r>
      <w:r>
        <w:rPr>
          <w:sz w:val="24"/>
          <w:szCs w:val="24"/>
        </w:rPr>
        <w:t xml:space="preserve"> β₂ ≠ β₃</w:t>
      </w: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D26C7F" w:rsidRDefault="009A2F0C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-73025</wp:posOffset>
            </wp:positionV>
            <wp:extent cx="2495550" cy="1006475"/>
            <wp:effectExtent l="0" t="0" r="0" b="0"/>
            <wp:wrapTight wrapText="bothSides">
              <wp:wrapPolygon edited="0">
                <wp:start x="1154" y="1635"/>
                <wp:lineTo x="165" y="3271"/>
                <wp:lineTo x="660" y="9812"/>
                <wp:lineTo x="4122" y="16353"/>
                <wp:lineTo x="7090" y="20442"/>
                <wp:lineTo x="19621" y="20442"/>
                <wp:lineTo x="19786" y="19624"/>
                <wp:lineTo x="18467" y="15536"/>
                <wp:lineTo x="15334" y="8994"/>
                <wp:lineTo x="13026" y="1635"/>
                <wp:lineTo x="1154" y="1635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7039" r="73878"/>
                    <a:stretch/>
                  </pic:blipFill>
                  <pic:spPr bwMode="auto">
                    <a:xfrm>
                      <a:off x="0" y="0"/>
                      <a:ext cx="2495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26C7F">
        <w:rPr>
          <w:sz w:val="24"/>
          <w:szCs w:val="24"/>
        </w:rPr>
        <w:t>(ii)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9A2F0C" w:rsidRPr="009A2F0C" w:rsidRDefault="009A2F0C" w:rsidP="008A6573">
      <w:pPr>
        <w:tabs>
          <w:tab w:val="left" w:pos="3270"/>
        </w:tabs>
        <w:rPr>
          <w:sz w:val="24"/>
          <w:szCs w:val="24"/>
          <w:u w:val="single"/>
        </w:rPr>
      </w:pPr>
      <w:r w:rsidRPr="009A2F0C">
        <w:rPr>
          <w:sz w:val="24"/>
          <w:szCs w:val="24"/>
          <w:u w:val="single"/>
        </w:rPr>
        <w:t>Ans</w:t>
      </w:r>
      <w:r w:rsidR="00235046">
        <w:rPr>
          <w:sz w:val="24"/>
          <w:szCs w:val="24"/>
        </w:rPr>
        <w:t xml:space="preserve"> </w:t>
      </w:r>
      <w:r w:rsidR="00994FE2">
        <w:rPr>
          <w:sz w:val="24"/>
          <w:szCs w:val="24"/>
        </w:rPr>
        <w:t>At the 5% significance level, we accept H</w:t>
      </w:r>
      <w:r w:rsidR="00994FE2">
        <w:rPr>
          <w:rFonts w:ascii="Calibri" w:hAnsi="Calibri" w:cs="Cambria Math" w:hint="cs"/>
          <w:sz w:val="24"/>
          <w:szCs w:val="24"/>
        </w:rPr>
        <w:t>ₒ</w:t>
      </w:r>
      <w:r w:rsidR="00994FE2">
        <w:rPr>
          <w:rFonts w:hint="cs"/>
          <w:sz w:val="24"/>
          <w:szCs w:val="24"/>
          <w:cs/>
        </w:rPr>
        <w:t>:</w:t>
      </w:r>
      <w:r w:rsidR="00994FE2">
        <w:rPr>
          <w:sz w:val="24"/>
          <w:szCs w:val="24"/>
        </w:rPr>
        <w:t xml:space="preserve"> β₂ = β₃ because it does not fall into the </w:t>
      </w:r>
      <w:r w:rsidR="00994FE2">
        <w:rPr>
          <w:sz w:val="24"/>
          <w:szCs w:val="24"/>
        </w:rPr>
        <w:br/>
        <w:t xml:space="preserve">              rejection region as </w:t>
      </w:r>
      <w:r w:rsidR="00994FE2">
        <w:t>the significance level of the test is 68.05%</w:t>
      </w:r>
      <w:r w:rsidR="005C70D7">
        <w:t>.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5E2721" w:rsidRDefault="005E2721" w:rsidP="008A6573">
      <w:pPr>
        <w:tabs>
          <w:tab w:val="left" w:pos="3270"/>
        </w:tabs>
      </w:pPr>
      <w:r>
        <w:rPr>
          <w:sz w:val="24"/>
          <w:szCs w:val="24"/>
        </w:rPr>
        <w:t xml:space="preserve">3.) </w:t>
      </w:r>
      <w:r>
        <w:t>Use the data in DISCRIM.DTA to answer this question.</w:t>
      </w:r>
    </w:p>
    <w:p w:rsidR="005E2721" w:rsidRDefault="004433AF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(i) </w:t>
      </w:r>
      <w:r w:rsidR="00D06278"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60960</wp:posOffset>
            </wp:positionV>
            <wp:extent cx="5254625" cy="2493010"/>
            <wp:effectExtent l="0" t="0" r="0" b="0"/>
            <wp:wrapTight wrapText="bothSides">
              <wp:wrapPolygon edited="0">
                <wp:start x="2584" y="0"/>
                <wp:lineTo x="157" y="165"/>
                <wp:lineTo x="78" y="825"/>
                <wp:lineTo x="1566" y="2806"/>
                <wp:lineTo x="78" y="4291"/>
                <wp:lineTo x="1723" y="5447"/>
                <wp:lineTo x="0" y="8088"/>
                <wp:lineTo x="0" y="9243"/>
                <wp:lineTo x="5951" y="10728"/>
                <wp:lineTo x="10807" y="10728"/>
                <wp:lineTo x="235" y="11719"/>
                <wp:lineTo x="0" y="11884"/>
                <wp:lineTo x="1723" y="13369"/>
                <wp:lineTo x="78" y="14360"/>
                <wp:lineTo x="1175" y="16010"/>
                <wp:lineTo x="1175" y="18156"/>
                <wp:lineTo x="1644" y="18651"/>
                <wp:lineTo x="2349" y="19146"/>
                <wp:lineTo x="0" y="20632"/>
                <wp:lineTo x="0" y="21127"/>
                <wp:lineTo x="21065" y="21127"/>
                <wp:lineTo x="21222" y="11884"/>
                <wp:lineTo x="20595" y="11719"/>
                <wp:lineTo x="10807" y="10728"/>
                <wp:lineTo x="16836" y="10728"/>
                <wp:lineTo x="21143" y="9573"/>
                <wp:lineTo x="20987" y="2311"/>
                <wp:lineTo x="10102" y="165"/>
                <wp:lineTo x="7361" y="0"/>
                <wp:lineTo x="2584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24840"/>
                    <a:stretch/>
                  </pic:blipFill>
                  <pic:spPr bwMode="auto">
                    <a:xfrm>
                      <a:off x="0" y="0"/>
                      <a:ext cx="5254625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3E23E6" w:rsidRDefault="003E23E6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C507FD" w:rsidRDefault="004433AF" w:rsidP="008A6573">
      <w:pPr>
        <w:tabs>
          <w:tab w:val="left" w:pos="3270"/>
        </w:tabs>
        <w:rPr>
          <w:sz w:val="24"/>
          <w:szCs w:val="24"/>
        </w:rPr>
      </w:pPr>
      <w:r w:rsidRPr="004433AF">
        <w:rPr>
          <w:sz w:val="24"/>
          <w:szCs w:val="24"/>
          <w:u w:val="single"/>
        </w:rPr>
        <w:t>Ans</w:t>
      </w:r>
      <w:r w:rsidR="00D06278">
        <w:rPr>
          <w:sz w:val="24"/>
          <w:szCs w:val="24"/>
        </w:rPr>
        <w:t xml:space="preserve">The usual form is </w:t>
      </w:r>
      <w:r>
        <w:rPr>
          <w:sz w:val="24"/>
          <w:szCs w:val="24"/>
        </w:rPr>
        <w:t>:</w:t>
      </w:r>
      <w:r w:rsidR="00C507FD">
        <w:rPr>
          <w:sz w:val="24"/>
          <w:szCs w:val="24"/>
        </w:rPr>
        <w:br/>
      </w:r>
      <w:r w:rsidR="000307A4">
        <w:rPr>
          <w:sz w:val="24"/>
          <w:szCs w:val="24"/>
        </w:rPr>
        <w:t xml:space="preserve">  log (psoda) = -1.463333 + 0.728072prpblck + 0.1369553lincome + 0.38036prppov</w:t>
      </w:r>
    </w:p>
    <w:p w:rsidR="00C507FD" w:rsidRDefault="00C507FD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It can be concluded that given 0.05 level of significant, t value of the prpblck is 2.37, it falls into the rejection region. This is because the p-value of prpblck is equal to 0.018 which is less </w:t>
      </w:r>
      <w:r w:rsidR="00EA6C8E">
        <w:rPr>
          <w:sz w:val="24"/>
          <w:szCs w:val="24"/>
        </w:rPr>
        <w:t>than the rejection area of 0.05</w:t>
      </w:r>
      <w:r>
        <w:rPr>
          <w:sz w:val="24"/>
          <w:szCs w:val="24"/>
        </w:rPr>
        <w:t>. Therefore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0.05 level of significant which means that the </w:t>
      </w:r>
      <w:r w:rsidR="004E099E">
        <w:rPr>
          <w:rFonts w:ascii="Calibri" w:hAnsi="Calibri" w:cs="Cambria Math"/>
          <w:sz w:val="24"/>
          <w:szCs w:val="24"/>
        </w:rPr>
        <w:t xml:space="preserve">estimated </w:t>
      </w:r>
      <w:r w:rsidR="004E099E">
        <w:rPr>
          <w:sz w:val="24"/>
          <w:szCs w:val="24"/>
        </w:rPr>
        <w:t>β₁</w:t>
      </w:r>
      <w:r>
        <w:rPr>
          <w:sz w:val="24"/>
          <w:szCs w:val="24"/>
        </w:rPr>
        <w:t xml:space="preserve"> is statistically different from zero.</w:t>
      </w: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291465</wp:posOffset>
            </wp:positionV>
            <wp:extent cx="5534025" cy="2438400"/>
            <wp:effectExtent l="0" t="0" r="0" b="0"/>
            <wp:wrapTight wrapText="bothSides">
              <wp:wrapPolygon edited="0">
                <wp:start x="2454" y="0"/>
                <wp:lineTo x="74" y="338"/>
                <wp:lineTo x="74" y="675"/>
                <wp:lineTo x="1487" y="3038"/>
                <wp:lineTo x="74" y="4388"/>
                <wp:lineTo x="1636" y="5738"/>
                <wp:lineTo x="0" y="7763"/>
                <wp:lineTo x="0" y="8269"/>
                <wp:lineTo x="1710" y="8944"/>
                <wp:lineTo x="1859" y="9788"/>
                <wp:lineTo x="10781" y="11138"/>
                <wp:lineTo x="74" y="11644"/>
                <wp:lineTo x="74" y="15863"/>
                <wp:lineTo x="3346" y="16538"/>
                <wp:lineTo x="1264" y="16538"/>
                <wp:lineTo x="1264" y="18563"/>
                <wp:lineTo x="3346" y="19238"/>
                <wp:lineTo x="2231" y="19238"/>
                <wp:lineTo x="0" y="20250"/>
                <wp:lineTo x="0" y="21094"/>
                <wp:lineTo x="19778" y="21094"/>
                <wp:lineTo x="19704" y="11644"/>
                <wp:lineTo x="10781" y="11138"/>
                <wp:lineTo x="19481" y="9619"/>
                <wp:lineTo x="19704" y="8944"/>
                <wp:lineTo x="19778" y="2869"/>
                <wp:lineTo x="12863" y="0"/>
                <wp:lineTo x="2454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19711"/>
                    <a:stretch/>
                  </pic:blipFill>
                  <pic:spPr bwMode="auto">
                    <a:xfrm>
                      <a:off x="0" y="0"/>
                      <a:ext cx="5534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507FD">
        <w:rPr>
          <w:sz w:val="24"/>
          <w:szCs w:val="24"/>
        </w:rPr>
        <w:t>With 0.01 level of significant</w:t>
      </w: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It can be concluded that given 0.01 level of significant, t value of the prpblck is 2.37, it does not fall into the rejection region. As the p-value of prpblck is equal to 0.018 which is greater </w:t>
      </w:r>
      <w:r w:rsidR="00EA6C8E">
        <w:rPr>
          <w:sz w:val="24"/>
          <w:szCs w:val="24"/>
        </w:rPr>
        <w:t>than the rejection area of 0.01</w:t>
      </w:r>
      <w:r>
        <w:rPr>
          <w:sz w:val="24"/>
          <w:szCs w:val="24"/>
        </w:rPr>
        <w:t>, thus we accept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0.01 level of significant which means that the estimated </w:t>
      </w:r>
      <w:r>
        <w:rPr>
          <w:sz w:val="24"/>
          <w:szCs w:val="24"/>
        </w:rPr>
        <w:t>β₁ is equal to zero.</w:t>
      </w: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52070</wp:posOffset>
            </wp:positionV>
            <wp:extent cx="5133975" cy="2600325"/>
            <wp:effectExtent l="0" t="0" r="0" b="0"/>
            <wp:wrapTight wrapText="bothSides">
              <wp:wrapPolygon edited="0">
                <wp:start x="2565" y="0"/>
                <wp:lineTo x="80" y="316"/>
                <wp:lineTo x="80" y="633"/>
                <wp:lineTo x="1523" y="2848"/>
                <wp:lineTo x="0" y="3956"/>
                <wp:lineTo x="0" y="4273"/>
                <wp:lineTo x="1683" y="5380"/>
                <wp:lineTo x="0" y="7596"/>
                <wp:lineTo x="80" y="7912"/>
                <wp:lineTo x="3527" y="7912"/>
                <wp:lineTo x="1763" y="8545"/>
                <wp:lineTo x="1924" y="9495"/>
                <wp:lineTo x="10820" y="10444"/>
                <wp:lineTo x="80" y="11077"/>
                <wp:lineTo x="0" y="12818"/>
                <wp:lineTo x="3527" y="12976"/>
                <wp:lineTo x="80" y="13609"/>
                <wp:lineTo x="80" y="15191"/>
                <wp:lineTo x="1363" y="15666"/>
                <wp:lineTo x="1363" y="19938"/>
                <wp:lineTo x="3527" y="20571"/>
                <wp:lineTo x="0" y="20730"/>
                <wp:lineTo x="0" y="21204"/>
                <wp:lineTo x="20758" y="21204"/>
                <wp:lineTo x="20839" y="20730"/>
                <wp:lineTo x="3847" y="20571"/>
                <wp:lineTo x="20678" y="19938"/>
                <wp:lineTo x="20758" y="13609"/>
                <wp:lineTo x="3847" y="12976"/>
                <wp:lineTo x="20598" y="12976"/>
                <wp:lineTo x="20758" y="11077"/>
                <wp:lineTo x="10820" y="10444"/>
                <wp:lineTo x="20598" y="9178"/>
                <wp:lineTo x="20758" y="8545"/>
                <wp:lineTo x="16911" y="7912"/>
                <wp:lineTo x="20438" y="7912"/>
                <wp:lineTo x="20919" y="7596"/>
                <wp:lineTo x="20839" y="2690"/>
                <wp:lineTo x="12744" y="0"/>
                <wp:lineTo x="2565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23835"/>
                    <a:stretch/>
                  </pic:blipFill>
                  <pic:spPr bwMode="auto">
                    <a:xfrm>
                      <a:off x="0" y="0"/>
                      <a:ext cx="51339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(ii) </w:t>
      </w: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4433AF" w:rsidP="008A6573">
      <w:pPr>
        <w:tabs>
          <w:tab w:val="left" w:pos="3270"/>
        </w:tabs>
        <w:rPr>
          <w:sz w:val="24"/>
          <w:szCs w:val="24"/>
        </w:rPr>
      </w:pPr>
      <w:r w:rsidRPr="004433AF">
        <w:rPr>
          <w:sz w:val="24"/>
          <w:szCs w:val="24"/>
          <w:u w:val="single"/>
        </w:rPr>
        <w:t>Ans</w:t>
      </w:r>
      <w:r>
        <w:rPr>
          <w:sz w:val="24"/>
          <w:szCs w:val="24"/>
        </w:rPr>
        <w:t xml:space="preserve"> The coefficient of lhseval is 0.1213056. This means that if hseval increase by 1%, holding </w:t>
      </w:r>
      <w:r>
        <w:rPr>
          <w:sz w:val="24"/>
          <w:szCs w:val="24"/>
        </w:rPr>
        <w:br/>
        <w:t xml:space="preserve">        other factors constant, psoda will increase by 0.1213056%.</w:t>
      </w:r>
    </w:p>
    <w:p w:rsidR="005C70D7" w:rsidRDefault="005C70D7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hint="cs"/>
          <w:sz w:val="24"/>
          <w:szCs w:val="24"/>
          <w:cs/>
        </w:rPr>
        <w:t>:</w:t>
      </w:r>
      <w:r>
        <w:rPr>
          <w:sz w:val="24"/>
          <w:szCs w:val="24"/>
        </w:rPr>
        <w:t xml:space="preserve"> β</w:t>
      </w:r>
      <w:r w:rsidR="00720E81">
        <w:rPr>
          <w:sz w:val="24"/>
          <w:szCs w:val="24"/>
        </w:rPr>
        <w:t>₄</w:t>
      </w:r>
      <w:r>
        <w:rPr>
          <w:sz w:val="24"/>
          <w:szCs w:val="24"/>
        </w:rPr>
        <w:t xml:space="preserve"> = 0</w:t>
      </w:r>
      <w:r>
        <w:rPr>
          <w:sz w:val="24"/>
          <w:szCs w:val="24"/>
        </w:rPr>
        <w:br/>
        <w:t>Hₐ: β</w:t>
      </w:r>
      <w:r w:rsidR="00720E81">
        <w:rPr>
          <w:sz w:val="24"/>
          <w:szCs w:val="24"/>
        </w:rPr>
        <w:t>₄</w:t>
      </w:r>
      <w:r>
        <w:rPr>
          <w:sz w:val="24"/>
          <w:szCs w:val="24"/>
        </w:rPr>
        <w:t xml:space="preserve"> ≠ 0</w:t>
      </w:r>
    </w:p>
    <w:p w:rsidR="00720E81" w:rsidRDefault="00720E81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At 0.05 significance level, the t value is 6.86, which falls into the rejection region because the</w:t>
      </w:r>
      <w:r w:rsidR="00EA6C8E">
        <w:rPr>
          <w:sz w:val="24"/>
          <w:szCs w:val="24"/>
        </w:rPr>
        <w:t xml:space="preserve"> p-value is 0.000 less than 0.05</w:t>
      </w:r>
      <w:r>
        <w:rPr>
          <w:sz w:val="24"/>
          <w:szCs w:val="24"/>
        </w:rPr>
        <w:t>. So we reject H</w:t>
      </w:r>
      <w:r>
        <w:rPr>
          <w:rFonts w:ascii="Calibri" w:hAnsi="Calibri" w:cs="Cambria Math" w:hint="cs"/>
          <w:sz w:val="24"/>
          <w:szCs w:val="24"/>
        </w:rPr>
        <w:t>ₒ</w:t>
      </w:r>
      <w:r w:rsidR="001A2443">
        <w:rPr>
          <w:rFonts w:ascii="Calibri" w:hAnsi="Calibri" w:cs="Cambria Math"/>
          <w:sz w:val="24"/>
          <w:szCs w:val="24"/>
        </w:rPr>
        <w:t xml:space="preserve">which means that </w:t>
      </w:r>
      <w:r w:rsidR="001A2443">
        <w:rPr>
          <w:sz w:val="24"/>
          <w:szCs w:val="24"/>
        </w:rPr>
        <w:t>β₄ ≠ 0.</w:t>
      </w:r>
      <w:bookmarkStart w:id="0" w:name="_GoBack"/>
      <w:bookmarkEnd w:id="0"/>
    </w:p>
    <w:p w:rsidR="00563E09" w:rsidRDefault="00563E09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720E81" w:rsidP="00EA6C8E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(iii)</w:t>
      </w:r>
      <w:r w:rsidR="00EA6C8E">
        <w:rPr>
          <w:sz w:val="24"/>
          <w:szCs w:val="24"/>
        </w:rPr>
        <w:t xml:space="preserve">         H</w:t>
      </w:r>
      <w:r w:rsidR="00EA6C8E">
        <w:rPr>
          <w:rFonts w:ascii="Calibri" w:hAnsi="Calibri" w:cs="Cambria Math" w:hint="cs"/>
          <w:sz w:val="24"/>
          <w:szCs w:val="24"/>
        </w:rPr>
        <w:t>ₒ</w:t>
      </w:r>
      <w:r w:rsidR="00EA6C8E">
        <w:rPr>
          <w:rFonts w:hint="cs"/>
          <w:sz w:val="24"/>
          <w:szCs w:val="24"/>
          <w:cs/>
        </w:rPr>
        <w:t>:</w:t>
      </w:r>
      <w:r w:rsidR="00EA6C8E">
        <w:rPr>
          <w:sz w:val="24"/>
          <w:szCs w:val="24"/>
        </w:rPr>
        <w:t xml:space="preserve"> β₁ = β₂ = 0</w:t>
      </w:r>
      <w:r w:rsidR="00EA6C8E">
        <w:rPr>
          <w:sz w:val="24"/>
          <w:szCs w:val="24"/>
        </w:rPr>
        <w:br/>
        <w:t>Hₐ: β₁ ≠ β₂ ≠ 0</w:t>
      </w:r>
    </w:p>
    <w:p w:rsidR="00720E81" w:rsidRDefault="00EA6C8E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561975</wp:posOffset>
            </wp:positionH>
            <wp:positionV relativeFrom="paragraph">
              <wp:posOffset>275590</wp:posOffset>
            </wp:positionV>
            <wp:extent cx="3590925" cy="1379855"/>
            <wp:effectExtent l="0" t="0" r="0" b="0"/>
            <wp:wrapTight wrapText="bothSides">
              <wp:wrapPolygon edited="0">
                <wp:start x="4354" y="2386"/>
                <wp:lineTo x="115" y="2982"/>
                <wp:lineTo x="229" y="4771"/>
                <wp:lineTo x="10771" y="7753"/>
                <wp:lineTo x="1375" y="8052"/>
                <wp:lineTo x="688" y="8350"/>
                <wp:lineTo x="688" y="12525"/>
                <wp:lineTo x="4125" y="17594"/>
                <wp:lineTo x="6875" y="20278"/>
                <wp:lineTo x="7105" y="20874"/>
                <wp:lineTo x="19251" y="20874"/>
                <wp:lineTo x="19480" y="19383"/>
                <wp:lineTo x="19022" y="18489"/>
                <wp:lineTo x="18220" y="16401"/>
                <wp:lineTo x="17303" y="15507"/>
                <wp:lineTo x="10542" y="12525"/>
                <wp:lineTo x="10886" y="8946"/>
                <wp:lineTo x="10771" y="7753"/>
                <wp:lineTo x="12949" y="7753"/>
                <wp:lineTo x="16845" y="4771"/>
                <wp:lineTo x="16730" y="2386"/>
                <wp:lineTo x="4354" y="2386"/>
              </wp:wrapPolygon>
            </wp:wrapTight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1" r="71795"/>
                    <a:stretch/>
                  </pic:blipFill>
                  <pic:spPr bwMode="auto">
                    <a:xfrm>
                      <a:off x="0" y="0"/>
                      <a:ext cx="359092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507FD" w:rsidRDefault="00C507FD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br/>
      </w: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EA6C8E">
      <w:pPr>
        <w:rPr>
          <w:sz w:val="24"/>
          <w:szCs w:val="24"/>
        </w:rPr>
      </w:pPr>
      <w:r>
        <w:rPr>
          <w:sz w:val="24"/>
          <w:szCs w:val="24"/>
        </w:rPr>
        <w:t xml:space="preserve">      Given 0.05 level of significance, we can conclude that the two variables are jointly significant because the p-value is approximately equal to 0.0304 which is less than 0.05, thus it falls into the rejection region. Therefore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sz w:val="24"/>
          <w:szCs w:val="24"/>
        </w:rPr>
        <w:t>which means thatβ₁ ≠ β₂ ≠ 0, or lincome and prppov are jointly significant.</w:t>
      </w:r>
    </w:p>
    <w:p w:rsidR="00EA6C8E" w:rsidRDefault="00EA6C8E" w:rsidP="00EA6C8E">
      <w:pPr>
        <w:rPr>
          <w:sz w:val="24"/>
          <w:szCs w:val="24"/>
        </w:rPr>
      </w:pPr>
    </w:p>
    <w:p w:rsidR="00EA6C8E" w:rsidRPr="00BA72DF" w:rsidRDefault="00EA6C8E" w:rsidP="00EA6C8E">
      <w:pPr>
        <w:rPr>
          <w:sz w:val="24"/>
          <w:szCs w:val="24"/>
        </w:rPr>
      </w:pPr>
      <w:r>
        <w:rPr>
          <w:sz w:val="24"/>
          <w:szCs w:val="24"/>
        </w:rPr>
        <w:t xml:space="preserve">(iv) The second regression which added log(hseval) in to the model is more reliable because the adjusted R-squared increases when adding this variable . The original adjusted R-squared before we added log(hseval) is equal to 0.0801, which means that only 8.01% of variation in log(psoda) can be explained by prpblck, log(income) and prppov. Later on the adjusted R-squared is improved to 0.1757 when we include the log(hseval) which means that 17.57% of the variation in log(psoda) is explained by prpblck, log(income), prppov and log(hseval). </w:t>
      </w: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Pr="00EA6C8E" w:rsidRDefault="00EA6C8E" w:rsidP="008A6573">
      <w:pPr>
        <w:tabs>
          <w:tab w:val="left" w:pos="3270"/>
        </w:tabs>
        <w:rPr>
          <w:sz w:val="24"/>
          <w:szCs w:val="24"/>
        </w:rPr>
      </w:pPr>
    </w:p>
    <w:sectPr w:rsidR="00EA6C8E" w:rsidRPr="00EA6C8E" w:rsidSect="00777B78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AD4" w:rsidRDefault="003A4AD4" w:rsidP="00720E81">
      <w:pPr>
        <w:spacing w:after="0" w:line="240" w:lineRule="auto"/>
      </w:pPr>
      <w:r>
        <w:separator/>
      </w:r>
    </w:p>
  </w:endnote>
  <w:endnote w:type="continuationSeparator" w:id="1">
    <w:p w:rsidR="003A4AD4" w:rsidRDefault="003A4AD4" w:rsidP="00720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AD4" w:rsidRDefault="003A4AD4" w:rsidP="00720E81">
      <w:pPr>
        <w:spacing w:after="0" w:line="240" w:lineRule="auto"/>
      </w:pPr>
      <w:r>
        <w:separator/>
      </w:r>
    </w:p>
  </w:footnote>
  <w:footnote w:type="continuationSeparator" w:id="1">
    <w:p w:rsidR="003A4AD4" w:rsidRDefault="003A4AD4" w:rsidP="00720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B51A3"/>
    <w:multiLevelType w:val="hybridMultilevel"/>
    <w:tmpl w:val="2500C916"/>
    <w:lvl w:ilvl="0" w:tplc="164E0AA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70DBF"/>
    <w:multiLevelType w:val="hybridMultilevel"/>
    <w:tmpl w:val="10C6E2DA"/>
    <w:lvl w:ilvl="0" w:tplc="01C2E8C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669EC"/>
    <w:multiLevelType w:val="hybridMultilevel"/>
    <w:tmpl w:val="427A9B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13440"/>
    <w:multiLevelType w:val="hybridMultilevel"/>
    <w:tmpl w:val="8F1EE0F0"/>
    <w:lvl w:ilvl="0" w:tplc="3FD6541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E014CF"/>
    <w:multiLevelType w:val="multilevel"/>
    <w:tmpl w:val="DCDCA0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686E7F7D"/>
    <w:multiLevelType w:val="hybridMultilevel"/>
    <w:tmpl w:val="0F6CE236"/>
    <w:lvl w:ilvl="0" w:tplc="1AF441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9B7FAC"/>
    <w:rsid w:val="000307A4"/>
    <w:rsid w:val="00051ACF"/>
    <w:rsid w:val="000D7432"/>
    <w:rsid w:val="000E12DB"/>
    <w:rsid w:val="0018399B"/>
    <w:rsid w:val="001A2443"/>
    <w:rsid w:val="001D5F92"/>
    <w:rsid w:val="00235046"/>
    <w:rsid w:val="00272836"/>
    <w:rsid w:val="002948A1"/>
    <w:rsid w:val="003A123A"/>
    <w:rsid w:val="003A4AD4"/>
    <w:rsid w:val="003D063A"/>
    <w:rsid w:val="003E23E6"/>
    <w:rsid w:val="003F5264"/>
    <w:rsid w:val="00434DF8"/>
    <w:rsid w:val="00442557"/>
    <w:rsid w:val="004433AF"/>
    <w:rsid w:val="004E099E"/>
    <w:rsid w:val="00530D5C"/>
    <w:rsid w:val="00563E09"/>
    <w:rsid w:val="005B0699"/>
    <w:rsid w:val="005B1AE4"/>
    <w:rsid w:val="005B6C1D"/>
    <w:rsid w:val="005C70D7"/>
    <w:rsid w:val="005E2721"/>
    <w:rsid w:val="00652FA4"/>
    <w:rsid w:val="006A20D6"/>
    <w:rsid w:val="00720E81"/>
    <w:rsid w:val="00764B54"/>
    <w:rsid w:val="00777B78"/>
    <w:rsid w:val="00804E77"/>
    <w:rsid w:val="00872B81"/>
    <w:rsid w:val="008A6573"/>
    <w:rsid w:val="00994FE2"/>
    <w:rsid w:val="009A2F0C"/>
    <w:rsid w:val="009B7FAC"/>
    <w:rsid w:val="00C507FD"/>
    <w:rsid w:val="00C61830"/>
    <w:rsid w:val="00D06278"/>
    <w:rsid w:val="00D26C7F"/>
    <w:rsid w:val="00D62997"/>
    <w:rsid w:val="00EA6C8E"/>
    <w:rsid w:val="00FB10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0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F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720E81"/>
  </w:style>
  <w:style w:type="paragraph" w:styleId="a8">
    <w:name w:val="footer"/>
    <w:basedOn w:val="a"/>
    <w:link w:val="a9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720E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F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720E81"/>
  </w:style>
  <w:style w:type="paragraph" w:styleId="a8">
    <w:name w:val="footer"/>
    <w:basedOn w:val="a"/>
    <w:link w:val="a9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720E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DCFF3-DDC4-4748-B23E-202B3F610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6</Pages>
  <Words>570</Words>
  <Characters>3254</Characters>
  <Application>Microsoft Office Word</Application>
  <DocSecurity>0</DocSecurity>
  <Lines>27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AdMiN</cp:lastModifiedBy>
  <cp:revision>17</cp:revision>
  <dcterms:created xsi:type="dcterms:W3CDTF">2015-04-07T06:21:00Z</dcterms:created>
  <dcterms:modified xsi:type="dcterms:W3CDTF">2015-04-08T17:47:00Z</dcterms:modified>
</cp:coreProperties>
</file>