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8847ED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EE320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847ED">
        <w:rPr>
          <w:rFonts w:ascii="Times New Roman" w:hAnsi="Times New Roman" w:cs="Times New Roman"/>
          <w:b/>
          <w:bCs/>
          <w:sz w:val="24"/>
          <w:szCs w:val="24"/>
        </w:rPr>
        <w:t>Introductory Mathematical Economics</w:t>
      </w:r>
    </w:p>
    <w:p w:rsidR="009F11F2" w:rsidRPr="00892C15" w:rsidRDefault="009F11F2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CC235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/255</w:t>
      </w:r>
      <w:r w:rsidR="00CC2359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C2359" w:rsidRDefault="00CC2359" w:rsidP="00CC235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CC2359" w:rsidRPr="00532B02" w:rsidRDefault="00CC2359" w:rsidP="00CC2359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C2359" w:rsidRDefault="00CC2359" w:rsidP="00CC2359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CC2359" w:rsidRPr="000902B6" w:rsidRDefault="00CC2359" w:rsidP="00CC2359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 w:rsidRPr="000902B6">
        <w:rPr>
          <w:rFonts w:ascii="Times New Roman" w:hAnsi="Times New Roman" w:cs="Times New Roman"/>
          <w:sz w:val="24"/>
          <w:szCs w:val="24"/>
        </w:rPr>
        <w:lastRenderedPageBreak/>
        <w:t xml:space="preserve">How well are you familiar with the following concepts? </w:t>
      </w:r>
    </w:p>
    <w:tbl>
      <w:tblPr>
        <w:tblStyle w:val="TableGrid"/>
        <w:tblW w:w="4991" w:type="pct"/>
        <w:tblLook w:val="04A0" w:firstRow="1" w:lastRow="0" w:firstColumn="1" w:lastColumn="0" w:noHBand="0" w:noVBand="1"/>
      </w:tblPr>
      <w:tblGrid>
        <w:gridCol w:w="4200"/>
        <w:gridCol w:w="1023"/>
        <w:gridCol w:w="1023"/>
        <w:gridCol w:w="1216"/>
        <w:gridCol w:w="1023"/>
        <w:gridCol w:w="1074"/>
      </w:tblGrid>
      <w:tr w:rsidR="00CC2359" w:rsidTr="00FD4222">
        <w:trPr>
          <w:trHeight w:val="842"/>
        </w:trPr>
        <w:tc>
          <w:tcPr>
            <w:tcW w:w="2197" w:type="pct"/>
            <w:shd w:val="clear" w:color="auto" w:fill="A6A6A6" w:themeFill="background1" w:themeFillShade="A6"/>
            <w:vAlign w:val="center"/>
          </w:tcPr>
          <w:p w:rsidR="00CC2359" w:rsidRPr="00333251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Concept</w:t>
            </w:r>
          </w:p>
        </w:tc>
        <w:tc>
          <w:tcPr>
            <w:tcW w:w="535" w:type="pct"/>
            <w:shd w:val="clear" w:color="auto" w:fill="A6A6A6" w:themeFill="background1" w:themeFillShade="A6"/>
            <w:vAlign w:val="center"/>
          </w:tcPr>
          <w:p w:rsidR="00CC2359" w:rsidRPr="00333251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Very well</w:t>
            </w:r>
          </w:p>
        </w:tc>
        <w:tc>
          <w:tcPr>
            <w:tcW w:w="535" w:type="pct"/>
            <w:shd w:val="clear" w:color="auto" w:fill="A6A6A6" w:themeFill="background1" w:themeFillShade="A6"/>
            <w:vAlign w:val="center"/>
          </w:tcPr>
          <w:p w:rsidR="00CC2359" w:rsidRPr="00333251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636" w:type="pct"/>
            <w:shd w:val="clear" w:color="auto" w:fill="A6A6A6" w:themeFill="background1" w:themeFillShade="A6"/>
            <w:vAlign w:val="center"/>
          </w:tcPr>
          <w:p w:rsidR="00CC2359" w:rsidRPr="00333251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Moderate</w:t>
            </w:r>
          </w:p>
        </w:tc>
        <w:tc>
          <w:tcPr>
            <w:tcW w:w="535" w:type="pct"/>
            <w:shd w:val="clear" w:color="auto" w:fill="A6A6A6" w:themeFill="background1" w:themeFillShade="A6"/>
            <w:vAlign w:val="center"/>
          </w:tcPr>
          <w:p w:rsidR="00CC2359" w:rsidRPr="00333251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so well</w:t>
            </w:r>
          </w:p>
        </w:tc>
        <w:tc>
          <w:tcPr>
            <w:tcW w:w="562" w:type="pct"/>
            <w:shd w:val="clear" w:color="auto" w:fill="A6A6A6" w:themeFill="background1" w:themeFillShade="A6"/>
            <w:vAlign w:val="center"/>
          </w:tcPr>
          <w:p w:rsidR="00CC2359" w:rsidRPr="00333251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familiar</w:t>
            </w: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Relation and 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Logarithm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 exponential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Polynomial 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Inverse 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Systems of linear equations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Matrix operation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Matrix determinants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Inverse matrix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Cramer’s rule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CC2359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Derivative and tangent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Partial differentiation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Total differential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Total derivatives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Indefinite integrals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Area and definite integrals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70F2" w:rsidRPr="00ED70F2" w:rsidRDefault="00ED70F2" w:rsidP="00ED70F2">
      <w:pPr>
        <w:pStyle w:val="ListParagraph"/>
        <w:spacing w:after="0" w:line="240" w:lineRule="auto"/>
        <w:rPr>
          <w:rFonts w:ascii="Times New Roman" w:hAnsi="Times New Roman" w:cs="Times New Roman"/>
          <w:sz w:val="8"/>
          <w:szCs w:val="8"/>
        </w:rPr>
        <w:sectPr w:rsidR="00ED70F2" w:rsidRPr="00ED70F2" w:rsidSect="005B518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892C15" w:rsidRPr="00892C15" w:rsidRDefault="00CC2359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C15">
        <w:rPr>
          <w:rFonts w:ascii="Times New Roman" w:hAnsi="Times New Roman" w:cs="Times New Roman"/>
          <w:sz w:val="24"/>
          <w:szCs w:val="24"/>
        </w:rPr>
        <w:t>(</w:t>
      </w:r>
      <w:r w:rsidR="00892C15"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 w:rsidR="00892C15"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="00892C15"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 w:rsidR="00892C15"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ED70F2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9F11F2"/>
    <w:rsid w:val="002070CC"/>
    <w:rsid w:val="004D676E"/>
    <w:rsid w:val="005126A5"/>
    <w:rsid w:val="00532B02"/>
    <w:rsid w:val="005B518D"/>
    <w:rsid w:val="00752416"/>
    <w:rsid w:val="007D7A02"/>
    <w:rsid w:val="008847ED"/>
    <w:rsid w:val="00892C15"/>
    <w:rsid w:val="009F11F2"/>
    <w:rsid w:val="00C62008"/>
    <w:rsid w:val="00CC2359"/>
    <w:rsid w:val="00E57C37"/>
    <w:rsid w:val="00ED70F2"/>
    <w:rsid w:val="00F0056F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table" w:styleId="TableGrid">
    <w:name w:val="Table Grid"/>
    <w:basedOn w:val="TableNormal"/>
    <w:uiPriority w:val="59"/>
    <w:rsid w:val="00CC2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Ummie</cp:lastModifiedBy>
  <cp:revision>4</cp:revision>
  <cp:lastPrinted>2012-08-13T02:56:00Z</cp:lastPrinted>
  <dcterms:created xsi:type="dcterms:W3CDTF">2013-01-03T02:48:00Z</dcterms:created>
  <dcterms:modified xsi:type="dcterms:W3CDTF">2013-08-09T08:38:00Z</dcterms:modified>
</cp:coreProperties>
</file>