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3227" w:rsidRDefault="005D1960">
      <w:r>
        <w:t>1. Earning and stock’s market value</w:t>
      </w:r>
    </w:p>
    <w:p w:rsidR="00E02C80" w:rsidRDefault="006C4249">
      <w:r>
        <w:tab/>
        <w:t>- Normally, investors invest in stocks because they see that the company has good performance in their business</w:t>
      </w:r>
      <w:r w:rsidR="00E02C80">
        <w:t>, good performance in this case means that the company can operate the business very well so that it generate a high earning and this</w:t>
      </w:r>
      <w:r>
        <w:t xml:space="preserve"> will attract the investors to buy its stock then the value of the stock or </w:t>
      </w:r>
      <w:r w:rsidR="00E02C80">
        <w:t>the price will rise up. On the other hand if the investor see that the company run the business badly that is it generates no earning so those who hold the stock will sell the stock. Moreover, if the earning of the company is high enough to pay dividend after deduct liabilities, the investors will buy the stock to collect the dividend then the price or Stock’s market value will increase.</w:t>
      </w:r>
    </w:p>
    <w:p w:rsidR="00E02C80" w:rsidRDefault="00E02C80"/>
    <w:p w:rsidR="00E02C80" w:rsidRDefault="00E02C80">
      <w:r>
        <w:t>2. Which types of stock?</w:t>
      </w:r>
    </w:p>
    <w:p w:rsidR="0082045E" w:rsidRDefault="00E02C80">
      <w:r>
        <w:tab/>
        <w:t xml:space="preserve">- My investment and financial goal is to invest and get the double value of how much I invest. So I think the growth stock would be match with my goal. Since I want the capital gain from those stocks so I must find the stock that can grow up to </w:t>
      </w:r>
      <w:r w:rsidR="0082045E">
        <w:t>reach my goal. I will find the stock that is still small because it doesn’t grow yet and when I buy I would hold it for a long period to reach my goal.</w:t>
      </w:r>
    </w:p>
    <w:p w:rsidR="0082045E" w:rsidRDefault="0082045E"/>
    <w:p w:rsidR="0082045E" w:rsidRDefault="0082045E">
      <w:r>
        <w:t>3. What sources of information?</w:t>
      </w:r>
    </w:p>
    <w:p w:rsidR="0082045E" w:rsidRDefault="0082045E">
      <w:r>
        <w:tab/>
        <w:t>- I use the financial statement of the company to decide whether I invest or not such as P/E ratio, Total Asset, Total liabilities and ROE because I want to buy the stock that is actually strong and have a good operation to hold the stock in long term.</w:t>
      </w:r>
    </w:p>
    <w:p w:rsidR="0082045E" w:rsidRDefault="0082045E"/>
    <w:p w:rsidR="0082045E" w:rsidRDefault="0082045E">
      <w:r>
        <w:t>4. Difference between secondary and primary market?</w:t>
      </w:r>
    </w:p>
    <w:p w:rsidR="005D1960" w:rsidRDefault="0082045E">
      <w:r>
        <w:tab/>
        <w:t xml:space="preserve">-Primary market: The stock is first issued by the company with the </w:t>
      </w:r>
      <w:r w:rsidR="00D62E9C">
        <w:t>IPO that is the beginning price of the stock.</w:t>
      </w:r>
    </w:p>
    <w:p w:rsidR="00D62E9C" w:rsidRDefault="00D62E9C">
      <w:r>
        <w:tab/>
        <w:t>- Secondary market: After the IPO, the stock is traded in the market called secondary market which is everyone can set the price that they would like to sell or to buy.</w:t>
      </w:r>
    </w:p>
    <w:p w:rsidR="00D62E9C" w:rsidRDefault="00D62E9C"/>
    <w:p w:rsidR="00D62E9C" w:rsidRDefault="00D62E9C">
      <w:r>
        <w:t>5. Return on investment</w:t>
      </w:r>
    </w:p>
    <w:p w:rsidR="00E02C80" w:rsidRDefault="00D62E9C">
      <w:r>
        <w:tab/>
        <w:t xml:space="preserve">Buy 100 stocks at $ 31.50 which is $3150 after one year she sell the stock at $ 38 that is she get $ 3800 and the total commissions is $28 + $42= $70. The capital gain from this investment is $3800-$3150=$650 deduct the total commission </w:t>
      </w:r>
      <w:r w:rsidR="00EA45C1">
        <w:t>$650-</w:t>
      </w:r>
      <w:r>
        <w:t xml:space="preserve">$70 = </w:t>
      </w:r>
      <w:r w:rsidR="00EA45C1">
        <w:t>$580 and got the dividend while holding the stock $580+$160= $740. The return on this investment is $740.</w:t>
      </w:r>
    </w:p>
    <w:p w:rsidR="00E02C80" w:rsidRDefault="00E02C80"/>
    <w:sectPr w:rsidR="00E02C80" w:rsidSect="00CE4B79">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4F36" w:rsidRDefault="00E64F36" w:rsidP="00EA45C1">
      <w:pPr>
        <w:spacing w:after="0" w:line="240" w:lineRule="auto"/>
      </w:pPr>
      <w:r>
        <w:separator/>
      </w:r>
    </w:p>
  </w:endnote>
  <w:endnote w:type="continuationSeparator" w:id="0">
    <w:p w:rsidR="00E64F36" w:rsidRDefault="00E64F36" w:rsidP="00EA45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5C1" w:rsidRDefault="00EA45C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5C1" w:rsidRDefault="00EA45C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5C1" w:rsidRDefault="00EA45C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4F36" w:rsidRDefault="00E64F36" w:rsidP="00EA45C1">
      <w:pPr>
        <w:spacing w:after="0" w:line="240" w:lineRule="auto"/>
      </w:pPr>
      <w:r>
        <w:separator/>
      </w:r>
    </w:p>
  </w:footnote>
  <w:footnote w:type="continuationSeparator" w:id="0">
    <w:p w:rsidR="00E64F36" w:rsidRDefault="00E64F36" w:rsidP="00EA45C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5C1" w:rsidRDefault="00EA45C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5C1" w:rsidRDefault="00EA45C1" w:rsidP="00EA45C1">
    <w:pPr>
      <w:pStyle w:val="Header"/>
      <w:jc w:val="right"/>
    </w:pPr>
    <w:r>
      <w:t xml:space="preserve">5604640200 </w:t>
    </w:r>
  </w:p>
  <w:p w:rsidR="00EA45C1" w:rsidRDefault="00EA45C1" w:rsidP="00EA45C1">
    <w:pPr>
      <w:pStyle w:val="Header"/>
      <w:jc w:val="right"/>
    </w:pPr>
    <w:proofErr w:type="spellStart"/>
    <w:r>
      <w:t>Chatchai</w:t>
    </w:r>
    <w:proofErr w:type="spellEnd"/>
    <w:r>
      <w:t xml:space="preserve"> Panichamnuaysuk</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5C1" w:rsidRDefault="00EA45C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compat>
  <w:rsids>
    <w:rsidRoot w:val="005D1960"/>
    <w:rsid w:val="00365E13"/>
    <w:rsid w:val="003E39D8"/>
    <w:rsid w:val="00413831"/>
    <w:rsid w:val="005D1960"/>
    <w:rsid w:val="006C4249"/>
    <w:rsid w:val="007122DB"/>
    <w:rsid w:val="0082045E"/>
    <w:rsid w:val="00CE4B79"/>
    <w:rsid w:val="00D62E9C"/>
    <w:rsid w:val="00E02C80"/>
    <w:rsid w:val="00E64F36"/>
    <w:rsid w:val="00EA45C1"/>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B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A45C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A45C1"/>
  </w:style>
  <w:style w:type="paragraph" w:styleId="Footer">
    <w:name w:val="footer"/>
    <w:basedOn w:val="Normal"/>
    <w:link w:val="FooterChar"/>
    <w:uiPriority w:val="99"/>
    <w:semiHidden/>
    <w:unhideWhenUsed/>
    <w:rsid w:val="00EA45C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A45C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324</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Mike</cp:lastModifiedBy>
  <cp:revision>1</cp:revision>
  <dcterms:created xsi:type="dcterms:W3CDTF">2015-04-03T18:20:00Z</dcterms:created>
  <dcterms:modified xsi:type="dcterms:W3CDTF">2015-04-03T19:18:00Z</dcterms:modified>
</cp:coreProperties>
</file>