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96B" w:rsidRPr="0009082C" w:rsidRDefault="0016696B" w:rsidP="0016696B">
      <w:pPr>
        <w:shd w:val="clear" w:color="auto" w:fill="FFFFFF"/>
        <w:spacing w:after="0" w:line="240" w:lineRule="auto"/>
        <w:jc w:val="right"/>
        <w:rPr>
          <w:rFonts w:ascii="Arial" w:eastAsia="Times New Roman" w:hAnsi="Arial" w:cs="Arial"/>
          <w:color w:val="222222"/>
          <w:sz w:val="24"/>
          <w:szCs w:val="24"/>
        </w:rPr>
      </w:pPr>
      <w:proofErr w:type="spellStart"/>
      <w:r w:rsidRPr="0009082C">
        <w:rPr>
          <w:rFonts w:ascii="Arial" w:eastAsia="Times New Roman" w:hAnsi="Arial" w:cs="Arial"/>
          <w:color w:val="222222"/>
          <w:sz w:val="24"/>
          <w:szCs w:val="24"/>
        </w:rPr>
        <w:t>Nattacha</w:t>
      </w:r>
      <w:proofErr w:type="spellEnd"/>
      <w:r w:rsidRPr="0009082C">
        <w:rPr>
          <w:rFonts w:ascii="Arial" w:eastAsia="Times New Roman" w:hAnsi="Arial" w:cs="Arial"/>
          <w:color w:val="222222"/>
          <w:sz w:val="24"/>
          <w:szCs w:val="24"/>
        </w:rPr>
        <w:t xml:space="preserve"> </w:t>
      </w:r>
      <w:proofErr w:type="spellStart"/>
      <w:r w:rsidRPr="0009082C">
        <w:rPr>
          <w:rFonts w:ascii="Arial" w:eastAsia="Times New Roman" w:hAnsi="Arial" w:cs="Arial"/>
          <w:color w:val="222222"/>
          <w:sz w:val="24"/>
          <w:szCs w:val="24"/>
        </w:rPr>
        <w:t>Lurpromchai</w:t>
      </w:r>
      <w:proofErr w:type="spellEnd"/>
    </w:p>
    <w:p w:rsidR="0016696B" w:rsidRPr="0009082C" w:rsidRDefault="0016696B" w:rsidP="0016696B">
      <w:pPr>
        <w:shd w:val="clear" w:color="auto" w:fill="FFFFFF"/>
        <w:spacing w:after="0" w:line="240" w:lineRule="auto"/>
        <w:jc w:val="right"/>
        <w:rPr>
          <w:rFonts w:ascii="Arial" w:eastAsia="Times New Roman" w:hAnsi="Arial" w:cs="Arial"/>
          <w:color w:val="222222"/>
          <w:sz w:val="24"/>
          <w:szCs w:val="24"/>
        </w:rPr>
      </w:pPr>
      <w:r w:rsidRPr="0009082C">
        <w:rPr>
          <w:rFonts w:ascii="Arial" w:eastAsia="Times New Roman" w:hAnsi="Arial" w:cs="Arial"/>
          <w:color w:val="222222"/>
          <w:sz w:val="24"/>
          <w:szCs w:val="24"/>
        </w:rPr>
        <w:t>5904641650</w:t>
      </w:r>
    </w:p>
    <w:p w:rsidR="0016696B" w:rsidRPr="0009082C" w:rsidRDefault="0016696B" w:rsidP="0016696B">
      <w:pPr>
        <w:shd w:val="clear" w:color="auto" w:fill="FFFFFF"/>
        <w:spacing w:after="0" w:line="240" w:lineRule="auto"/>
        <w:jc w:val="center"/>
        <w:rPr>
          <w:rFonts w:ascii="Arial" w:eastAsia="Times New Roman" w:hAnsi="Arial" w:cs="Arial"/>
          <w:color w:val="222222"/>
          <w:sz w:val="24"/>
          <w:szCs w:val="24"/>
        </w:rPr>
      </w:pPr>
      <w:r w:rsidRPr="0009082C">
        <w:rPr>
          <w:rFonts w:ascii="Arial" w:eastAsia="Times New Roman" w:hAnsi="Arial" w:cs="Arial"/>
          <w:color w:val="222222"/>
          <w:sz w:val="24"/>
          <w:szCs w:val="24"/>
        </w:rPr>
        <w:t>Paper summary</w:t>
      </w:r>
    </w:p>
    <w:p w:rsidR="00613626" w:rsidRPr="0009082C" w:rsidRDefault="0016696B" w:rsidP="0016696B">
      <w:pPr>
        <w:ind w:firstLine="720"/>
        <w:rPr>
          <w:rFonts w:ascii="Arial" w:hAnsi="Arial" w:cs="Arial"/>
          <w:sz w:val="28"/>
          <w:szCs w:val="36"/>
        </w:rPr>
      </w:pPr>
      <w:r w:rsidRPr="0009082C">
        <w:rPr>
          <w:rFonts w:ascii="Arial" w:hAnsi="Arial" w:cs="Arial"/>
          <w:sz w:val="28"/>
          <w:szCs w:val="36"/>
        </w:rPr>
        <w:t>Does the Internet Make Markets more competitive? Evidence from the life insurance industry</w:t>
      </w:r>
      <w:r w:rsidR="00B062B5" w:rsidRPr="0009082C">
        <w:rPr>
          <w:rFonts w:ascii="Arial" w:hAnsi="Arial" w:cs="Arial"/>
          <w:sz w:val="28"/>
          <w:szCs w:val="36"/>
        </w:rPr>
        <w:t>.</w:t>
      </w:r>
    </w:p>
    <w:p w:rsidR="0016696B" w:rsidRPr="0009082C" w:rsidRDefault="0016696B" w:rsidP="00AC0F7C">
      <w:pPr>
        <w:jc w:val="both"/>
        <w:rPr>
          <w:rFonts w:ascii="Arial" w:hAnsi="Arial" w:cs="Arial"/>
        </w:rPr>
      </w:pPr>
      <w:r w:rsidRPr="0009082C">
        <w:rPr>
          <w:rFonts w:ascii="Arial" w:hAnsi="Arial" w:cs="Arial"/>
        </w:rPr>
        <w:tab/>
        <w:t xml:space="preserve">The paper </w:t>
      </w:r>
      <w:r w:rsidR="00326E0E" w:rsidRPr="0009082C">
        <w:rPr>
          <w:rFonts w:ascii="Arial" w:hAnsi="Arial" w:cs="Arial"/>
        </w:rPr>
        <w:t>is written</w:t>
      </w:r>
      <w:r w:rsidRPr="0009082C">
        <w:rPr>
          <w:rFonts w:ascii="Arial" w:hAnsi="Arial" w:cs="Arial"/>
        </w:rPr>
        <w:t xml:space="preserve"> by Jeffrey R. Brown and </w:t>
      </w:r>
      <w:proofErr w:type="spellStart"/>
      <w:r w:rsidRPr="0009082C">
        <w:rPr>
          <w:rFonts w:ascii="Arial" w:hAnsi="Arial" w:cs="Arial"/>
        </w:rPr>
        <w:t>Austan</w:t>
      </w:r>
      <w:proofErr w:type="spellEnd"/>
      <w:r w:rsidRPr="0009082C">
        <w:rPr>
          <w:rFonts w:ascii="Arial" w:hAnsi="Arial" w:cs="Arial"/>
        </w:rPr>
        <w:t xml:space="preserve"> </w:t>
      </w:r>
      <w:proofErr w:type="spellStart"/>
      <w:r w:rsidRPr="0009082C">
        <w:rPr>
          <w:rFonts w:ascii="Arial" w:hAnsi="Arial" w:cs="Arial"/>
        </w:rPr>
        <w:t>Goolsbee</w:t>
      </w:r>
      <w:proofErr w:type="spellEnd"/>
      <w:r w:rsidRPr="0009082C">
        <w:rPr>
          <w:rFonts w:ascii="Arial" w:hAnsi="Arial" w:cs="Arial"/>
        </w:rPr>
        <w:t>, which the authors aim to answer the relationship between the individual internet usage and price of terms life insurance</w:t>
      </w:r>
      <w:r w:rsidR="006A75C1" w:rsidRPr="0009082C">
        <w:rPr>
          <w:rFonts w:ascii="Arial" w:hAnsi="Arial" w:cs="Arial"/>
        </w:rPr>
        <w:t xml:space="preserve"> and their approach is to think of the internet as reducing cost and analyze impact empirically</w:t>
      </w:r>
      <w:r w:rsidRPr="0009082C">
        <w:rPr>
          <w:rFonts w:ascii="Arial" w:hAnsi="Arial" w:cs="Arial"/>
        </w:rPr>
        <w:t>. The authors use</w:t>
      </w:r>
      <w:r w:rsidR="00812CA4" w:rsidRPr="0009082C">
        <w:rPr>
          <w:rFonts w:ascii="Arial" w:hAnsi="Arial" w:cs="Arial"/>
        </w:rPr>
        <w:t>d</w:t>
      </w:r>
      <w:r w:rsidRPr="0009082C">
        <w:rPr>
          <w:rFonts w:ascii="Arial" w:hAnsi="Arial" w:cs="Arial"/>
        </w:rPr>
        <w:t xml:space="preserve"> individual policy-level micro data from LIMRA international on the prices of insurance policy and also owner and policy characteristics then match it to micro data on the growth of internet usage and online insurance research from Forrester by  the same owner characteristics.</w:t>
      </w:r>
      <w:r w:rsidR="003859BB" w:rsidRPr="0009082C">
        <w:rPr>
          <w:rFonts w:ascii="Arial" w:hAnsi="Arial" w:cs="Arial"/>
        </w:rPr>
        <w:t xml:space="preserve"> The authors use hedonic regression and include a measure of how likely the individual is to have used the internet overtime or to have researched insurance on-line.</w:t>
      </w:r>
    </w:p>
    <w:p w:rsidR="008C3BE5" w:rsidRPr="0009082C" w:rsidRDefault="00326E0E" w:rsidP="00AC0F7C">
      <w:pPr>
        <w:jc w:val="both"/>
        <w:rPr>
          <w:rFonts w:ascii="Arial" w:hAnsi="Arial" w:cs="Arial"/>
        </w:rPr>
      </w:pPr>
      <w:r w:rsidRPr="0009082C">
        <w:rPr>
          <w:rFonts w:ascii="Arial" w:hAnsi="Arial" w:cs="Arial"/>
        </w:rPr>
        <w:tab/>
        <w:t xml:space="preserve">The authors conducted annual survey of purchases of individual life insurance contracted in the </w:t>
      </w:r>
      <w:r w:rsidR="008604DA" w:rsidRPr="0009082C">
        <w:rPr>
          <w:rFonts w:ascii="Arial" w:hAnsi="Arial" w:cs="Arial"/>
        </w:rPr>
        <w:t>United States</w:t>
      </w:r>
      <w:r w:rsidR="004E2C0A" w:rsidRPr="0009082C">
        <w:rPr>
          <w:rFonts w:ascii="Arial" w:hAnsi="Arial" w:cs="Arial"/>
        </w:rPr>
        <w:t xml:space="preserve">. </w:t>
      </w:r>
      <w:r w:rsidR="008604DA" w:rsidRPr="0009082C">
        <w:rPr>
          <w:rFonts w:ascii="Arial" w:hAnsi="Arial" w:cs="Arial"/>
        </w:rPr>
        <w:t xml:space="preserve">The survey collected detailed information </w:t>
      </w:r>
      <w:r w:rsidR="00241F79" w:rsidRPr="0009082C">
        <w:rPr>
          <w:rFonts w:ascii="Arial" w:hAnsi="Arial" w:cs="Arial"/>
        </w:rPr>
        <w:t xml:space="preserve">from 1992 to 1997 </w:t>
      </w:r>
      <w:r w:rsidR="008604DA" w:rsidRPr="0009082C">
        <w:rPr>
          <w:rFonts w:ascii="Arial" w:hAnsi="Arial" w:cs="Arial"/>
        </w:rPr>
        <w:t>on policy characteristics, price and demographics information of the individual buyers such as age, state of residences, occupation and income</w:t>
      </w:r>
      <w:r w:rsidR="004E2C0A" w:rsidRPr="0009082C">
        <w:rPr>
          <w:rFonts w:ascii="Arial" w:hAnsi="Arial" w:cs="Arial"/>
        </w:rPr>
        <w:t xml:space="preserve">, these are called </w:t>
      </w:r>
      <w:r w:rsidR="00F14311" w:rsidRPr="0009082C">
        <w:rPr>
          <w:rFonts w:ascii="Arial" w:hAnsi="Arial" w:cs="Arial"/>
        </w:rPr>
        <w:t>panel data</w:t>
      </w:r>
      <w:r w:rsidR="004E2C0A" w:rsidRPr="0009082C">
        <w:rPr>
          <w:rFonts w:ascii="Arial" w:hAnsi="Arial" w:cs="Arial"/>
        </w:rPr>
        <w:t xml:space="preserve">. </w:t>
      </w:r>
      <w:r w:rsidR="008C3BE5" w:rsidRPr="0009082C">
        <w:rPr>
          <w:rFonts w:ascii="Arial" w:hAnsi="Arial" w:cs="Arial"/>
        </w:rPr>
        <w:t xml:space="preserve">The regression model </w:t>
      </w:r>
      <w:r w:rsidR="00317AD0" w:rsidRPr="0009082C">
        <w:rPr>
          <w:rFonts w:ascii="Arial" w:hAnsi="Arial" w:cs="Arial"/>
        </w:rPr>
        <w:t xml:space="preserve">was used to </w:t>
      </w:r>
      <w:r w:rsidR="008C3BE5" w:rsidRPr="0009082C">
        <w:rPr>
          <w:rFonts w:ascii="Arial" w:hAnsi="Arial" w:cs="Arial"/>
        </w:rPr>
        <w:t xml:space="preserve">explain the price paid for term policies. </w:t>
      </w:r>
    </w:p>
    <w:p w:rsidR="008C3BE5" w:rsidRPr="0009082C" w:rsidRDefault="00B062B5" w:rsidP="00AC0F7C">
      <w:pPr>
        <w:ind w:left="2880"/>
        <w:jc w:val="both"/>
        <w:rPr>
          <w:rFonts w:ascii="Arial" w:hAnsi="Arial" w:cs="Arial"/>
        </w:rPr>
      </w:pPr>
      <w:proofErr w:type="gramStart"/>
      <w:r w:rsidRPr="0009082C">
        <w:rPr>
          <w:rFonts w:ascii="Arial" w:hAnsi="Arial" w:cs="Arial"/>
        </w:rPr>
        <w:t>model</w:t>
      </w:r>
      <w:proofErr w:type="gramEnd"/>
      <w:r w:rsidRPr="0009082C">
        <w:rPr>
          <w:rFonts w:ascii="Arial" w:hAnsi="Arial" w:cs="Arial"/>
        </w:rPr>
        <w:t>:</w:t>
      </w:r>
      <w:r w:rsidR="008C3BE5" w:rsidRPr="0009082C">
        <w:rPr>
          <w:rFonts w:ascii="Arial" w:hAnsi="Arial" w:cs="Arial"/>
        </w:rPr>
        <w:t xml:space="preserve"> P=</w:t>
      </w:r>
      <w:proofErr w:type="spellStart"/>
      <w:r w:rsidR="008C3BE5" w:rsidRPr="0009082C">
        <w:rPr>
          <w:rFonts w:ascii="Arial" w:hAnsi="Arial" w:cs="Arial"/>
        </w:rPr>
        <w:t>q</w:t>
      </w:r>
      <w:r w:rsidR="008C3BE5" w:rsidRPr="0009082C">
        <w:rPr>
          <w:rFonts w:ascii="Arial" w:hAnsi="Arial" w:cs="Arial"/>
          <w:vertAlign w:val="subscript"/>
        </w:rPr>
        <w:t>a</w:t>
      </w:r>
      <w:r w:rsidR="008C3BE5" w:rsidRPr="0009082C">
        <w:rPr>
          <w:rFonts w:ascii="Arial" w:hAnsi="Arial" w:cs="Arial"/>
        </w:rPr>
        <w:t>F</w:t>
      </w:r>
      <w:proofErr w:type="spellEnd"/>
      <w:r w:rsidR="008C3BE5" w:rsidRPr="0009082C">
        <w:rPr>
          <w:rFonts w:ascii="Arial" w:hAnsi="Arial" w:cs="Arial"/>
        </w:rPr>
        <w:t>/(1+r)</w:t>
      </w:r>
    </w:p>
    <w:p w:rsidR="004E2C0A" w:rsidRPr="0009082C" w:rsidRDefault="008C3BE5" w:rsidP="00AC0F7C">
      <w:pPr>
        <w:ind w:firstLine="720"/>
        <w:jc w:val="both"/>
        <w:rPr>
          <w:rFonts w:ascii="Arial" w:hAnsi="Arial" w:cs="Arial"/>
        </w:rPr>
      </w:pPr>
      <w:r w:rsidRPr="0009082C">
        <w:rPr>
          <w:rFonts w:ascii="Arial" w:hAnsi="Arial" w:cs="Arial"/>
        </w:rPr>
        <w:t xml:space="preserve">According to the regression model above, the dependent variable is the log of annual premium per $1000 of face value of insurance. The independent variables are the face value that pays out on last day of the </w:t>
      </w:r>
      <w:proofErr w:type="gramStart"/>
      <w:r w:rsidRPr="0009082C">
        <w:rPr>
          <w:rFonts w:ascii="Arial" w:hAnsi="Arial" w:cs="Arial"/>
        </w:rPr>
        <w:t>year(</w:t>
      </w:r>
      <w:proofErr w:type="gramEnd"/>
      <w:r w:rsidRPr="0009082C">
        <w:rPr>
          <w:rFonts w:ascii="Arial" w:hAnsi="Arial" w:cs="Arial"/>
        </w:rPr>
        <w:t>F), probabilities of dying during the period (</w:t>
      </w:r>
      <w:proofErr w:type="spellStart"/>
      <w:r w:rsidRPr="0009082C">
        <w:rPr>
          <w:rFonts w:ascii="Arial" w:hAnsi="Arial" w:cs="Arial"/>
        </w:rPr>
        <w:t>q</w:t>
      </w:r>
      <w:r w:rsidRPr="0009082C">
        <w:rPr>
          <w:rFonts w:ascii="Arial" w:hAnsi="Arial" w:cs="Arial"/>
          <w:vertAlign w:val="subscript"/>
        </w:rPr>
        <w:t>a</w:t>
      </w:r>
      <w:proofErr w:type="spellEnd"/>
      <w:r w:rsidRPr="0009082C">
        <w:rPr>
          <w:rFonts w:ascii="Arial" w:hAnsi="Arial" w:cs="Arial"/>
          <w:vertAlign w:val="subscript"/>
        </w:rPr>
        <w:t xml:space="preserve"> </w:t>
      </w:r>
      <w:r w:rsidRPr="0009082C">
        <w:rPr>
          <w:rFonts w:ascii="Arial" w:hAnsi="Arial" w:cs="Arial"/>
        </w:rPr>
        <w:t xml:space="preserve">) and interest rates(r). Moreover, the authors also include </w:t>
      </w:r>
      <w:r w:rsidR="00B062B5" w:rsidRPr="0009082C">
        <w:rPr>
          <w:rFonts w:ascii="Arial" w:hAnsi="Arial" w:cs="Arial"/>
        </w:rPr>
        <w:t>states dummies and occupation dummies to account for the differences in health or demographic characteristics across group of the people.</w:t>
      </w:r>
      <w:r w:rsidR="00D3174C" w:rsidRPr="0009082C">
        <w:rPr>
          <w:rFonts w:ascii="Arial" w:hAnsi="Arial" w:cs="Arial"/>
        </w:rPr>
        <w:t xml:space="preserve"> Result from the regression shown that these variables can be explained a large fraction of the variance in policy prices. When the interest ra</w:t>
      </w:r>
      <w:r w:rsidR="0058599D" w:rsidRPr="0009082C">
        <w:rPr>
          <w:rFonts w:ascii="Arial" w:hAnsi="Arial" w:cs="Arial"/>
        </w:rPr>
        <w:t xml:space="preserve">te rise, price also reduce. </w:t>
      </w:r>
      <w:r w:rsidR="0088206C" w:rsidRPr="0009082C">
        <w:rPr>
          <w:rFonts w:ascii="Arial" w:hAnsi="Arial" w:cs="Arial"/>
        </w:rPr>
        <w:t>T</w:t>
      </w:r>
      <w:r w:rsidR="001D0583">
        <w:rPr>
          <w:rFonts w:ascii="Arial" w:hAnsi="Arial" w:cs="Arial"/>
        </w:rPr>
        <w:t>here was</w:t>
      </w:r>
      <w:r w:rsidR="0088206C" w:rsidRPr="0009082C">
        <w:rPr>
          <w:rFonts w:ascii="Arial" w:hAnsi="Arial" w:cs="Arial"/>
        </w:rPr>
        <w:t xml:space="preserve"> also</w:t>
      </w:r>
      <w:r w:rsidR="0058599D" w:rsidRPr="0009082C">
        <w:rPr>
          <w:rFonts w:ascii="Arial" w:hAnsi="Arial" w:cs="Arial"/>
        </w:rPr>
        <w:t xml:space="preserve"> a decline in price of insurance especially towards the end of</w:t>
      </w:r>
      <w:r w:rsidR="001D0583">
        <w:rPr>
          <w:rFonts w:ascii="Arial" w:hAnsi="Arial" w:cs="Arial"/>
        </w:rPr>
        <w:t xml:space="preserve"> the sample, which was</w:t>
      </w:r>
      <w:r w:rsidR="0058599D" w:rsidRPr="0009082C">
        <w:rPr>
          <w:rFonts w:ascii="Arial" w:hAnsi="Arial" w:cs="Arial"/>
        </w:rPr>
        <w:t xml:space="preserve"> the time that people are increasingly use of the internet. </w:t>
      </w:r>
    </w:p>
    <w:p w:rsidR="005C4702" w:rsidRPr="0009082C" w:rsidRDefault="0088206C" w:rsidP="00AC0F7C">
      <w:pPr>
        <w:ind w:firstLine="720"/>
        <w:jc w:val="both"/>
        <w:rPr>
          <w:rFonts w:ascii="Arial" w:hAnsi="Arial" w:cs="Arial"/>
        </w:rPr>
      </w:pPr>
      <w:r w:rsidRPr="0009082C">
        <w:rPr>
          <w:rFonts w:ascii="Arial" w:hAnsi="Arial" w:cs="Arial"/>
        </w:rPr>
        <w:t xml:space="preserve">Moreover, the authors repeat the term life hedonic regressions but compare price changes among groups of people where internet usage are different. The result shows that the price for identical policies in states with rapid internet adoption fell significantly faster at the end of the sample and the same for people </w:t>
      </w:r>
      <w:r w:rsidR="005C4702" w:rsidRPr="0009082C">
        <w:rPr>
          <w:rFonts w:ascii="Arial" w:hAnsi="Arial" w:cs="Arial"/>
        </w:rPr>
        <w:t>in high skill occupation code.</w:t>
      </w:r>
    </w:p>
    <w:p w:rsidR="00326E0E" w:rsidRPr="0009082C" w:rsidRDefault="005C4702" w:rsidP="00AC0F7C">
      <w:pPr>
        <w:ind w:firstLine="720"/>
        <w:jc w:val="both"/>
        <w:rPr>
          <w:rFonts w:ascii="Arial" w:hAnsi="Arial" w:cs="Arial"/>
        </w:rPr>
      </w:pPr>
      <w:r w:rsidRPr="0009082C">
        <w:rPr>
          <w:rFonts w:ascii="Arial" w:hAnsi="Arial" w:cs="Arial"/>
        </w:rPr>
        <w:t xml:space="preserve">The </w:t>
      </w:r>
      <w:r w:rsidR="006006D2" w:rsidRPr="0009082C">
        <w:rPr>
          <w:rFonts w:ascii="Arial" w:hAnsi="Arial" w:cs="Arial"/>
        </w:rPr>
        <w:t>authors introduced Stahl model which begin with the customer’s search cost and stated that in the Nash equilibrium, the stores choose prices from the distribution rather than a pure strategy, the customer with their positive search cost have their determined reservation price and stop searching whenever they find a price below that price.</w:t>
      </w:r>
      <w:r w:rsidR="00241F79" w:rsidRPr="0009082C">
        <w:rPr>
          <w:rFonts w:ascii="Arial" w:hAnsi="Arial" w:cs="Arial"/>
        </w:rPr>
        <w:t xml:space="preserve"> In my opinion, I think that the topic is interesting since it allow</w:t>
      </w:r>
      <w:r w:rsidR="001D0583">
        <w:rPr>
          <w:rFonts w:ascii="Arial" w:hAnsi="Arial" w:cs="Arial"/>
        </w:rPr>
        <w:t>s</w:t>
      </w:r>
      <w:r w:rsidR="00241F79" w:rsidRPr="0009082C">
        <w:rPr>
          <w:rFonts w:ascii="Arial" w:hAnsi="Arial" w:cs="Arial"/>
        </w:rPr>
        <w:t xml:space="preserve"> us to see the correlation between our internet usage and the reducing price of terms life insurance in term of searching cost for the customers.</w:t>
      </w:r>
      <w:r w:rsidR="00C52C2D">
        <w:rPr>
          <w:rFonts w:ascii="Arial" w:hAnsi="Arial" w:cs="Arial"/>
        </w:rPr>
        <w:t xml:space="preserve"> With these resulted, we can imply t</w:t>
      </w:r>
      <w:r w:rsidR="001D0583">
        <w:rPr>
          <w:rFonts w:ascii="Arial" w:hAnsi="Arial" w:cs="Arial"/>
        </w:rPr>
        <w:t xml:space="preserve">his to other industries </w:t>
      </w:r>
      <w:r w:rsidR="00C52C2D">
        <w:rPr>
          <w:rFonts w:ascii="Arial" w:hAnsi="Arial" w:cs="Arial"/>
        </w:rPr>
        <w:t>where the internet become available to more pe</w:t>
      </w:r>
      <w:r w:rsidR="005308BC">
        <w:rPr>
          <w:rFonts w:ascii="Arial" w:hAnsi="Arial" w:cs="Arial"/>
        </w:rPr>
        <w:t>o</w:t>
      </w:r>
      <w:r w:rsidR="00C52C2D">
        <w:rPr>
          <w:rFonts w:ascii="Arial" w:hAnsi="Arial" w:cs="Arial"/>
        </w:rPr>
        <w:t xml:space="preserve">ple </w:t>
      </w:r>
      <w:r w:rsidR="005308BC">
        <w:rPr>
          <w:rFonts w:ascii="Arial" w:hAnsi="Arial" w:cs="Arial"/>
        </w:rPr>
        <w:t xml:space="preserve">and </w:t>
      </w:r>
      <w:r w:rsidR="001D0583">
        <w:rPr>
          <w:rFonts w:ascii="Arial" w:hAnsi="Arial" w:cs="Arial"/>
        </w:rPr>
        <w:t xml:space="preserve">it </w:t>
      </w:r>
      <w:r w:rsidR="00C52C2D">
        <w:rPr>
          <w:rFonts w:ascii="Arial" w:hAnsi="Arial" w:cs="Arial"/>
        </w:rPr>
        <w:t xml:space="preserve">will lead to reducing cost for the customers. </w:t>
      </w:r>
      <w:r w:rsidR="00241F79" w:rsidRPr="0009082C">
        <w:rPr>
          <w:rFonts w:ascii="Arial" w:hAnsi="Arial" w:cs="Arial"/>
        </w:rPr>
        <w:t xml:space="preserve">The </w:t>
      </w:r>
      <w:r w:rsidR="00317AD0" w:rsidRPr="0009082C">
        <w:rPr>
          <w:rFonts w:ascii="Arial" w:hAnsi="Arial" w:cs="Arial"/>
        </w:rPr>
        <w:t xml:space="preserve">method and variables used in the econometric model are </w:t>
      </w:r>
      <w:r w:rsidR="00241F79" w:rsidRPr="0009082C">
        <w:rPr>
          <w:rFonts w:ascii="Arial" w:hAnsi="Arial" w:cs="Arial"/>
        </w:rPr>
        <w:t>appropriate despite the limited information in that time (</w:t>
      </w:r>
      <w:r w:rsidR="006C6EAC">
        <w:rPr>
          <w:rFonts w:ascii="Arial" w:hAnsi="Arial" w:cs="Arial"/>
        </w:rPr>
        <w:t xml:space="preserve">between </w:t>
      </w:r>
      <w:r w:rsidR="00030B3B">
        <w:rPr>
          <w:rFonts w:ascii="Arial" w:hAnsi="Arial" w:cs="Arial"/>
        </w:rPr>
        <w:t xml:space="preserve">1992 </w:t>
      </w:r>
      <w:r w:rsidR="006C6EAC">
        <w:rPr>
          <w:rFonts w:ascii="Arial" w:hAnsi="Arial" w:cs="Arial"/>
        </w:rPr>
        <w:t>and</w:t>
      </w:r>
      <w:bookmarkStart w:id="0" w:name="_GoBack"/>
      <w:bookmarkEnd w:id="0"/>
      <w:r w:rsidR="00030B3B">
        <w:rPr>
          <w:rFonts w:ascii="Arial" w:hAnsi="Arial" w:cs="Arial"/>
        </w:rPr>
        <w:t xml:space="preserve"> </w:t>
      </w:r>
      <w:r w:rsidR="001D0583">
        <w:rPr>
          <w:rFonts w:ascii="Arial" w:hAnsi="Arial" w:cs="Arial"/>
        </w:rPr>
        <w:t xml:space="preserve">1997), we can </w:t>
      </w:r>
      <w:r w:rsidR="00241F79" w:rsidRPr="0009082C">
        <w:rPr>
          <w:rFonts w:ascii="Arial" w:hAnsi="Arial" w:cs="Arial"/>
        </w:rPr>
        <w:t xml:space="preserve">see that the impact of the rise of internet use reduce term life insurance price by 8-15%, with more developing technology and more people access to the internet until nowadays, the result will be much more significant than just </w:t>
      </w:r>
      <w:r w:rsidR="006C6EAC">
        <w:rPr>
          <w:rFonts w:ascii="Arial" w:hAnsi="Arial" w:cs="Arial"/>
        </w:rPr>
        <w:t>from</w:t>
      </w:r>
      <w:r w:rsidR="00241F79" w:rsidRPr="0009082C">
        <w:rPr>
          <w:rFonts w:ascii="Arial" w:hAnsi="Arial" w:cs="Arial"/>
        </w:rPr>
        <w:t xml:space="preserve"> 1995 </w:t>
      </w:r>
      <w:r w:rsidR="006C6EAC">
        <w:rPr>
          <w:rFonts w:ascii="Arial" w:hAnsi="Arial" w:cs="Arial"/>
        </w:rPr>
        <w:t xml:space="preserve">until </w:t>
      </w:r>
      <w:r w:rsidR="00241F79" w:rsidRPr="0009082C">
        <w:rPr>
          <w:rFonts w:ascii="Arial" w:hAnsi="Arial" w:cs="Arial"/>
        </w:rPr>
        <w:t xml:space="preserve">1997. </w:t>
      </w:r>
    </w:p>
    <w:sectPr w:rsidR="00326E0E" w:rsidRPr="0009082C" w:rsidSect="00C317D5">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F1"/>
    <w:rsid w:val="00030B3B"/>
    <w:rsid w:val="0009082C"/>
    <w:rsid w:val="000E64F1"/>
    <w:rsid w:val="0016696B"/>
    <w:rsid w:val="001D0583"/>
    <w:rsid w:val="00241F79"/>
    <w:rsid w:val="00317AD0"/>
    <w:rsid w:val="00326E0E"/>
    <w:rsid w:val="003718E9"/>
    <w:rsid w:val="003859BB"/>
    <w:rsid w:val="004E2C0A"/>
    <w:rsid w:val="005308BC"/>
    <w:rsid w:val="0058599D"/>
    <w:rsid w:val="005C4702"/>
    <w:rsid w:val="005C54FD"/>
    <w:rsid w:val="006006D2"/>
    <w:rsid w:val="00613626"/>
    <w:rsid w:val="006A75C1"/>
    <w:rsid w:val="006C6EAC"/>
    <w:rsid w:val="007C4BB5"/>
    <w:rsid w:val="00812CA4"/>
    <w:rsid w:val="008604DA"/>
    <w:rsid w:val="0088206C"/>
    <w:rsid w:val="008C3BE5"/>
    <w:rsid w:val="00A85BF3"/>
    <w:rsid w:val="00AC0F7C"/>
    <w:rsid w:val="00B062B5"/>
    <w:rsid w:val="00C317D5"/>
    <w:rsid w:val="00C52C2D"/>
    <w:rsid w:val="00D3174C"/>
    <w:rsid w:val="00F1431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D0BB2-8E36-4684-B1BF-98C66972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6B"/>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1016</TotalTime>
  <Pages>1</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2020-03-16T11:36:00Z</dcterms:created>
  <dcterms:modified xsi:type="dcterms:W3CDTF">2020-03-17T05:54:00Z</dcterms:modified>
</cp:coreProperties>
</file>