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D36" w:rsidRDefault="00775D36" w:rsidP="00775D36">
      <w:pPr>
        <w:spacing w:line="240" w:lineRule="auto"/>
      </w:pPr>
      <w:bookmarkStart w:id="0" w:name="_GoBack"/>
      <w:bookmarkEnd w:id="0"/>
      <w:r>
        <w:t>Insurance - Understanding Concepts</w:t>
      </w:r>
    </w:p>
    <w:p w:rsidR="00775D36" w:rsidRDefault="00775D36" w:rsidP="00775D36">
      <w:pPr>
        <w:spacing w:line="240" w:lineRule="auto"/>
      </w:pPr>
      <w:r>
        <w:t>1. You deposit $12,000 annually into a life insurance fund for the next 10 years, at which time you plan to retire. Instead of a lump sum, you wish to receive annuities for the next 20 years. What is the annual payment you expect to receive beginning in year 11 if you assume an interest rate of 6 percent for the whole time period?</w:t>
      </w:r>
    </w:p>
    <w:p w:rsidR="00775D36" w:rsidRDefault="00775D36" w:rsidP="00775D36">
      <w:pPr>
        <w:spacing w:line="240" w:lineRule="auto"/>
      </w:pPr>
      <w:r>
        <w:t xml:space="preserve"> 2. Suppose a 65-year-old person wants to purchase an annuity from an insurance company that would pay $20,000 per year until the end of that person’s life. The insurance company expects this person to live for 15 more years and would be willing to pay 6 percent on the annuity. How much should the insurance company ask this person to pay for the annuity?</w:t>
      </w:r>
    </w:p>
    <w:p w:rsidR="00775D36" w:rsidRDefault="00775D36" w:rsidP="00775D36">
      <w:pPr>
        <w:spacing w:line="240" w:lineRule="auto"/>
      </w:pPr>
      <w:r>
        <w:t xml:space="preserve">          b.   A second 65-year-old person wants the same $20,000 annuity, but this person is much healthier and is expected to live for 20 years. If the same 6 percent interest rate applies, how much should this healthier person be charged for the annuity?</w:t>
      </w:r>
    </w:p>
    <w:p w:rsidR="00775D36" w:rsidRDefault="00775D36" w:rsidP="00775D36">
      <w:pPr>
        <w:spacing w:line="240" w:lineRule="auto"/>
      </w:pPr>
      <w:r>
        <w:t xml:space="preserve">          c.   In each case, what is the difference in the purchase price of the annuity if the distribution payments are made at the beginning of the year?</w:t>
      </w:r>
    </w:p>
    <w:p w:rsidR="00775D36" w:rsidRDefault="00775D36" w:rsidP="00775D36">
      <w:pPr>
        <w:spacing w:line="240" w:lineRule="auto"/>
      </w:pPr>
      <w:r>
        <w:t xml:space="preserve"> 3. An insurance company’s projected loss ratio is 77.5 percent and its loss adjustment expense ratio is 12.9 percent. The company estimates that commission payments and dividends to policyholders will be 16 percent. What must be the minimum yield on investments to achieve a positive operating ratio?</w:t>
      </w:r>
    </w:p>
    <w:p w:rsidR="00775D36" w:rsidRDefault="00775D36" w:rsidP="00775D36">
      <w:pPr>
        <w:spacing w:line="240" w:lineRule="auto"/>
      </w:pPr>
      <w:r>
        <w:t>4. An insurance company collected $3.6 million in premiums and disbursed $1.96 million in losses. Loss adjustment expenses amounted to 6.6 percent and dividends paid to policyholders totaled 1.2 percent. The total income generated from the company’s investments was $170,000 after all expenses were paid. What is the net profitability in dollars?</w:t>
      </w:r>
    </w:p>
    <w:p w:rsidR="00775D36" w:rsidRPr="00F3611D" w:rsidRDefault="00775D36"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Answer</w:t>
      </w:r>
    </w:p>
    <w:p w:rsidR="00867745" w:rsidRPr="00F3611D" w:rsidRDefault="00867745"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1.</w:t>
      </w:r>
    </w:p>
    <w:p w:rsidR="00775D36" w:rsidRPr="00F3611D" w:rsidRDefault="00775D36"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PMT=$12,000   I=6   N=10   FV=</w:t>
      </w:r>
      <w:r w:rsidR="000B5CD0">
        <w:rPr>
          <w:rFonts w:ascii="Times New Roman" w:hAnsi="Times New Roman" w:cs="Times New Roman"/>
          <w:sz w:val="20"/>
          <w:szCs w:val="20"/>
        </w:rPr>
        <w:t>-265620.4011</w:t>
      </w:r>
      <w:r w:rsidRPr="00F3611D">
        <w:rPr>
          <w:rFonts w:ascii="Times New Roman" w:hAnsi="Times New Roman" w:cs="Times New Roman"/>
          <w:sz w:val="20"/>
          <w:szCs w:val="20"/>
        </w:rPr>
        <w:t xml:space="preserve">   </w:t>
      </w:r>
    </w:p>
    <w:p w:rsidR="00775D36" w:rsidRPr="00F3611D" w:rsidRDefault="00775D36"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PV=</w:t>
      </w:r>
      <w:r w:rsidR="000B5CD0">
        <w:rPr>
          <w:rFonts w:ascii="Times New Roman" w:hAnsi="Times New Roman" w:cs="Times New Roman"/>
          <w:sz w:val="20"/>
          <w:szCs w:val="20"/>
        </w:rPr>
        <w:t>-265620.4011</w:t>
      </w:r>
      <w:r w:rsidRPr="00F3611D">
        <w:rPr>
          <w:rFonts w:ascii="Times New Roman" w:hAnsi="Times New Roman" w:cs="Times New Roman"/>
          <w:sz w:val="20"/>
          <w:szCs w:val="20"/>
        </w:rPr>
        <w:t xml:space="preserve"> </w:t>
      </w:r>
      <w:r w:rsidR="000B5CD0">
        <w:rPr>
          <w:rFonts w:ascii="Times New Roman" w:hAnsi="Times New Roman" w:cs="Times New Roman"/>
          <w:sz w:val="20"/>
          <w:szCs w:val="20"/>
        </w:rPr>
        <w:t xml:space="preserve"> </w:t>
      </w:r>
      <w:r w:rsidRPr="00F3611D">
        <w:rPr>
          <w:rFonts w:ascii="Times New Roman" w:hAnsi="Times New Roman" w:cs="Times New Roman"/>
          <w:sz w:val="20"/>
          <w:szCs w:val="20"/>
        </w:rPr>
        <w:t xml:space="preserve"> I=6   N=20   PMT=</w:t>
      </w:r>
      <w:r w:rsidR="000B5CD0">
        <w:rPr>
          <w:rFonts w:ascii="Times New Roman" w:hAnsi="Times New Roman" w:cs="Times New Roman"/>
          <w:sz w:val="20"/>
          <w:szCs w:val="20"/>
        </w:rPr>
        <w:t>23157.99699</w:t>
      </w:r>
    </w:p>
    <w:p w:rsidR="00867745" w:rsidRPr="00F3611D" w:rsidRDefault="00775D36"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2</w:t>
      </w:r>
      <w:r w:rsidR="00867745" w:rsidRPr="00F3611D">
        <w:rPr>
          <w:rFonts w:ascii="Times New Roman" w:hAnsi="Times New Roman" w:cs="Times New Roman"/>
          <w:sz w:val="20"/>
          <w:szCs w:val="20"/>
        </w:rPr>
        <w:t>.</w:t>
      </w:r>
    </w:p>
    <w:p w:rsidR="00775D36" w:rsidRPr="00F3611D" w:rsidRDefault="00867745"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a) PMT=$20,000   I=6   N=15   PV=</w:t>
      </w:r>
      <w:r w:rsidR="000B5CD0">
        <w:rPr>
          <w:rFonts w:ascii="Times New Roman" w:hAnsi="Times New Roman" w:cs="Times New Roman"/>
          <w:sz w:val="20"/>
          <w:szCs w:val="20"/>
        </w:rPr>
        <w:t>194244.9798</w:t>
      </w:r>
    </w:p>
    <w:p w:rsidR="00867745" w:rsidRPr="00F3611D" w:rsidRDefault="00867745"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b) PMT=$20,000   I=6   N=20   PV=</w:t>
      </w:r>
      <w:r w:rsidR="000B5CD0">
        <w:rPr>
          <w:rFonts w:ascii="Times New Roman" w:hAnsi="Times New Roman" w:cs="Times New Roman"/>
          <w:sz w:val="20"/>
          <w:szCs w:val="20"/>
        </w:rPr>
        <w:t>16935.16250</w:t>
      </w:r>
    </w:p>
    <w:p w:rsidR="00F3611D" w:rsidRPr="00F3611D" w:rsidRDefault="00867745"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 xml:space="preserve">c) </w:t>
      </w:r>
    </w:p>
    <w:p w:rsidR="00F3611D"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3.</w:t>
      </w:r>
    </w:p>
    <w:p w:rsidR="00867745" w:rsidRPr="00F3611D" w:rsidRDefault="00867745"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 xml:space="preserve">77.5% = 12.9% + 16.0% = 106.40%.  Minimum yield </w:t>
      </w:r>
      <w:r w:rsidR="00F3611D">
        <w:rPr>
          <w:rFonts w:ascii="Times New Roman" w:hAnsi="Times New Roman" w:cs="Times New Roman"/>
          <w:sz w:val="20"/>
          <w:szCs w:val="20"/>
        </w:rPr>
        <w:t>must be higher than</w:t>
      </w:r>
      <w:r w:rsidRPr="00F3611D">
        <w:rPr>
          <w:rFonts w:ascii="Times New Roman" w:hAnsi="Times New Roman" w:cs="Times New Roman"/>
          <w:sz w:val="20"/>
          <w:szCs w:val="20"/>
        </w:rPr>
        <w:t xml:space="preserve"> 6.40% to gain profit</w:t>
      </w:r>
    </w:p>
    <w:p w:rsidR="00F3611D"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4.</w:t>
      </w:r>
    </w:p>
    <w:p w:rsidR="00867745"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3.6-1.96 = 1.64(gain)</w:t>
      </w:r>
    </w:p>
    <w:p w:rsidR="00F3611D"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Expense 3.6x6.6/100 = 237600(loss)</w:t>
      </w:r>
    </w:p>
    <w:p w:rsidR="00F3611D"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Dividend 3.6x1.2/100 = 43200(loss)</w:t>
      </w:r>
    </w:p>
    <w:p w:rsidR="00F3611D"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Income from investment = 170000(gain)</w:t>
      </w:r>
    </w:p>
    <w:p w:rsidR="00775D36" w:rsidRPr="00F3611D" w:rsidRDefault="00F3611D" w:rsidP="00775D36">
      <w:pPr>
        <w:spacing w:line="240" w:lineRule="auto"/>
        <w:rPr>
          <w:rFonts w:ascii="Times New Roman" w:hAnsi="Times New Roman" w:cs="Times New Roman"/>
          <w:sz w:val="20"/>
          <w:szCs w:val="20"/>
        </w:rPr>
      </w:pPr>
      <w:r w:rsidRPr="00F3611D">
        <w:rPr>
          <w:rFonts w:ascii="Times New Roman" w:hAnsi="Times New Roman" w:cs="Times New Roman"/>
          <w:sz w:val="20"/>
          <w:szCs w:val="20"/>
        </w:rPr>
        <w:t>Net profitability = 1640000-2376000-43200+170000 = 1529200</w:t>
      </w:r>
    </w:p>
    <w:sectPr w:rsidR="00775D36" w:rsidRPr="00F3611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2F2" w:rsidRDefault="007622F2" w:rsidP="00F3611D">
      <w:pPr>
        <w:spacing w:after="0" w:line="240" w:lineRule="auto"/>
      </w:pPr>
      <w:r>
        <w:separator/>
      </w:r>
    </w:p>
  </w:endnote>
  <w:endnote w:type="continuationSeparator" w:id="0">
    <w:p w:rsidR="007622F2" w:rsidRDefault="007622F2" w:rsidP="00F3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2F2" w:rsidRDefault="007622F2" w:rsidP="00F3611D">
      <w:pPr>
        <w:spacing w:after="0" w:line="240" w:lineRule="auto"/>
      </w:pPr>
      <w:r>
        <w:separator/>
      </w:r>
    </w:p>
  </w:footnote>
  <w:footnote w:type="continuationSeparator" w:id="0">
    <w:p w:rsidR="007622F2" w:rsidRDefault="007622F2" w:rsidP="00F361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11D" w:rsidRDefault="00F3611D" w:rsidP="00F3611D">
    <w:pPr>
      <w:pStyle w:val="Header"/>
      <w:tabs>
        <w:tab w:val="clear" w:pos="4680"/>
        <w:tab w:val="clear" w:pos="9360"/>
        <w:tab w:val="left" w:pos="8006"/>
      </w:tabs>
    </w:pPr>
    <w:r>
      <w:t>Tirawit Disphanurat 5504641985</w:t>
    </w:r>
    <w:r>
      <w:tab/>
      <w:t>FN331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B88"/>
    <w:rsid w:val="000B5CD0"/>
    <w:rsid w:val="002B4B88"/>
    <w:rsid w:val="00386700"/>
    <w:rsid w:val="005B3667"/>
    <w:rsid w:val="005C74DA"/>
    <w:rsid w:val="007622F2"/>
    <w:rsid w:val="00775D36"/>
    <w:rsid w:val="0078338D"/>
    <w:rsid w:val="00867745"/>
    <w:rsid w:val="00D75850"/>
    <w:rsid w:val="00F3611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6BC033-05D3-4A6B-BDFB-0AFF2C64F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B4B88"/>
    <w:rPr>
      <w:b/>
      <w:bCs/>
    </w:rPr>
  </w:style>
  <w:style w:type="paragraph" w:styleId="ListParagraph">
    <w:name w:val="List Paragraph"/>
    <w:basedOn w:val="Normal"/>
    <w:uiPriority w:val="34"/>
    <w:qFormat/>
    <w:rsid w:val="00775D36"/>
    <w:pPr>
      <w:ind w:left="720"/>
      <w:contextualSpacing/>
    </w:pPr>
  </w:style>
  <w:style w:type="paragraph" w:styleId="Header">
    <w:name w:val="header"/>
    <w:basedOn w:val="Normal"/>
    <w:link w:val="HeaderChar"/>
    <w:uiPriority w:val="99"/>
    <w:unhideWhenUsed/>
    <w:rsid w:val="00F361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11D"/>
  </w:style>
  <w:style w:type="paragraph" w:styleId="Footer">
    <w:name w:val="footer"/>
    <w:basedOn w:val="Normal"/>
    <w:link w:val="FooterChar"/>
    <w:uiPriority w:val="99"/>
    <w:unhideWhenUsed/>
    <w:rsid w:val="00F361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549249">
      <w:bodyDiv w:val="1"/>
      <w:marLeft w:val="0"/>
      <w:marRight w:val="0"/>
      <w:marTop w:val="0"/>
      <w:marBottom w:val="0"/>
      <w:divBdr>
        <w:top w:val="none" w:sz="0" w:space="0" w:color="auto"/>
        <w:left w:val="none" w:sz="0" w:space="0" w:color="auto"/>
        <w:bottom w:val="none" w:sz="0" w:space="0" w:color="auto"/>
        <w:right w:val="none" w:sz="0" w:space="0" w:color="auto"/>
      </w:divBdr>
      <w:divsChild>
        <w:div w:id="428890315">
          <w:marLeft w:val="0"/>
          <w:marRight w:val="0"/>
          <w:marTop w:val="0"/>
          <w:marBottom w:val="0"/>
          <w:divBdr>
            <w:top w:val="none" w:sz="0" w:space="0" w:color="auto"/>
            <w:left w:val="none" w:sz="0" w:space="0" w:color="auto"/>
            <w:bottom w:val="none" w:sz="0" w:space="0" w:color="auto"/>
            <w:right w:val="none" w:sz="0" w:space="0" w:color="auto"/>
          </w:divBdr>
          <w:divsChild>
            <w:div w:id="1902903570">
              <w:marLeft w:val="750"/>
              <w:marRight w:val="750"/>
              <w:marTop w:val="150"/>
              <w:marBottom w:val="150"/>
              <w:divBdr>
                <w:top w:val="none" w:sz="0" w:space="0" w:color="auto"/>
                <w:left w:val="none" w:sz="0" w:space="0" w:color="auto"/>
                <w:bottom w:val="none" w:sz="0" w:space="0" w:color="auto"/>
                <w:right w:val="none" w:sz="0" w:space="0" w:color="auto"/>
              </w:divBdr>
              <w:divsChild>
                <w:div w:id="1945261659">
                  <w:marLeft w:val="0"/>
                  <w:marRight w:val="0"/>
                  <w:marTop w:val="0"/>
                  <w:marBottom w:val="0"/>
                  <w:divBdr>
                    <w:top w:val="none" w:sz="0" w:space="0" w:color="auto"/>
                    <w:left w:val="none" w:sz="0" w:space="0" w:color="auto"/>
                    <w:bottom w:val="none" w:sz="0" w:space="0" w:color="auto"/>
                    <w:right w:val="none" w:sz="0" w:space="0" w:color="auto"/>
                  </w:divBdr>
                  <w:divsChild>
                    <w:div w:id="1989284168">
                      <w:marLeft w:val="0"/>
                      <w:marRight w:val="0"/>
                      <w:marTop w:val="0"/>
                      <w:marBottom w:val="0"/>
                      <w:divBdr>
                        <w:top w:val="none" w:sz="0" w:space="0" w:color="auto"/>
                        <w:left w:val="none" w:sz="0" w:space="0" w:color="auto"/>
                        <w:bottom w:val="none" w:sz="0" w:space="0" w:color="auto"/>
                        <w:right w:val="none" w:sz="0" w:space="0" w:color="auto"/>
                      </w:divBdr>
                      <w:divsChild>
                        <w:div w:id="629821051">
                          <w:marLeft w:val="-6300"/>
                          <w:marRight w:val="0"/>
                          <w:marTop w:val="0"/>
                          <w:marBottom w:val="0"/>
                          <w:divBdr>
                            <w:top w:val="none" w:sz="0" w:space="0" w:color="auto"/>
                            <w:left w:val="none" w:sz="0" w:space="0" w:color="auto"/>
                            <w:bottom w:val="none" w:sz="0" w:space="0" w:color="auto"/>
                            <w:right w:val="none" w:sz="0" w:space="0" w:color="auto"/>
                          </w:divBdr>
                          <w:divsChild>
                            <w:div w:id="1107775254">
                              <w:marLeft w:val="0"/>
                              <w:marRight w:val="0"/>
                              <w:marTop w:val="0"/>
                              <w:marBottom w:val="0"/>
                              <w:divBdr>
                                <w:top w:val="none" w:sz="0" w:space="0" w:color="auto"/>
                                <w:left w:val="none" w:sz="0" w:space="0" w:color="auto"/>
                                <w:bottom w:val="none" w:sz="0" w:space="0" w:color="auto"/>
                                <w:right w:val="none" w:sz="0" w:space="0" w:color="auto"/>
                              </w:divBdr>
                              <w:divsChild>
                                <w:div w:id="823936800">
                                  <w:marLeft w:val="6300"/>
                                  <w:marRight w:val="0"/>
                                  <w:marTop w:val="0"/>
                                  <w:marBottom w:val="0"/>
                                  <w:divBdr>
                                    <w:top w:val="none" w:sz="0" w:space="0" w:color="auto"/>
                                    <w:left w:val="none" w:sz="0" w:space="0" w:color="auto"/>
                                    <w:bottom w:val="none" w:sz="0" w:space="0" w:color="auto"/>
                                    <w:right w:val="none" w:sz="0" w:space="0" w:color="auto"/>
                                  </w:divBdr>
                                  <w:divsChild>
                                    <w:div w:id="1441291719">
                                      <w:marLeft w:val="0"/>
                                      <w:marRight w:val="0"/>
                                      <w:marTop w:val="0"/>
                                      <w:marBottom w:val="0"/>
                                      <w:divBdr>
                                        <w:top w:val="none" w:sz="0" w:space="0" w:color="auto"/>
                                        <w:left w:val="none" w:sz="0" w:space="0" w:color="auto"/>
                                        <w:bottom w:val="none" w:sz="0" w:space="0" w:color="auto"/>
                                        <w:right w:val="none" w:sz="0" w:space="0" w:color="auto"/>
                                      </w:divBdr>
                                      <w:divsChild>
                                        <w:div w:id="1628969781">
                                          <w:marLeft w:val="10"/>
                                          <w:marRight w:val="10"/>
                                          <w:marTop w:val="2"/>
                                          <w:marBottom w:val="2"/>
                                          <w:divBdr>
                                            <w:top w:val="none" w:sz="0" w:space="8" w:color="DDDDDD"/>
                                            <w:left w:val="none" w:sz="0" w:space="8" w:color="DDDDDD"/>
                                            <w:bottom w:val="none" w:sz="0" w:space="8" w:color="DDDDDD"/>
                                            <w:right w:val="none" w:sz="0" w:space="8" w:color="DDDDDD"/>
                                          </w:divBdr>
                                          <w:divsChild>
                                            <w:div w:id="5358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8358103">
      <w:bodyDiv w:val="1"/>
      <w:marLeft w:val="0"/>
      <w:marRight w:val="0"/>
      <w:marTop w:val="0"/>
      <w:marBottom w:val="0"/>
      <w:divBdr>
        <w:top w:val="none" w:sz="0" w:space="0" w:color="auto"/>
        <w:left w:val="none" w:sz="0" w:space="0" w:color="auto"/>
        <w:bottom w:val="none" w:sz="0" w:space="0" w:color="auto"/>
        <w:right w:val="none" w:sz="0" w:space="0" w:color="auto"/>
      </w:divBdr>
      <w:divsChild>
        <w:div w:id="1541361360">
          <w:marLeft w:val="0"/>
          <w:marRight w:val="0"/>
          <w:marTop w:val="0"/>
          <w:marBottom w:val="0"/>
          <w:divBdr>
            <w:top w:val="none" w:sz="0" w:space="0" w:color="auto"/>
            <w:left w:val="none" w:sz="0" w:space="0" w:color="auto"/>
            <w:bottom w:val="none" w:sz="0" w:space="0" w:color="auto"/>
            <w:right w:val="none" w:sz="0" w:space="0" w:color="auto"/>
          </w:divBdr>
          <w:divsChild>
            <w:div w:id="1356728963">
              <w:marLeft w:val="750"/>
              <w:marRight w:val="750"/>
              <w:marTop w:val="150"/>
              <w:marBottom w:val="150"/>
              <w:divBdr>
                <w:top w:val="none" w:sz="0" w:space="0" w:color="auto"/>
                <w:left w:val="none" w:sz="0" w:space="0" w:color="auto"/>
                <w:bottom w:val="none" w:sz="0" w:space="0" w:color="auto"/>
                <w:right w:val="none" w:sz="0" w:space="0" w:color="auto"/>
              </w:divBdr>
              <w:divsChild>
                <w:div w:id="915748803">
                  <w:marLeft w:val="0"/>
                  <w:marRight w:val="0"/>
                  <w:marTop w:val="0"/>
                  <w:marBottom w:val="0"/>
                  <w:divBdr>
                    <w:top w:val="none" w:sz="0" w:space="0" w:color="auto"/>
                    <w:left w:val="none" w:sz="0" w:space="0" w:color="auto"/>
                    <w:bottom w:val="none" w:sz="0" w:space="0" w:color="auto"/>
                    <w:right w:val="none" w:sz="0" w:space="0" w:color="auto"/>
                  </w:divBdr>
                  <w:divsChild>
                    <w:div w:id="856429310">
                      <w:marLeft w:val="0"/>
                      <w:marRight w:val="0"/>
                      <w:marTop w:val="0"/>
                      <w:marBottom w:val="0"/>
                      <w:divBdr>
                        <w:top w:val="none" w:sz="0" w:space="0" w:color="auto"/>
                        <w:left w:val="none" w:sz="0" w:space="0" w:color="auto"/>
                        <w:bottom w:val="none" w:sz="0" w:space="0" w:color="auto"/>
                        <w:right w:val="none" w:sz="0" w:space="0" w:color="auto"/>
                      </w:divBdr>
                      <w:divsChild>
                        <w:div w:id="1578242714">
                          <w:marLeft w:val="-6300"/>
                          <w:marRight w:val="0"/>
                          <w:marTop w:val="0"/>
                          <w:marBottom w:val="0"/>
                          <w:divBdr>
                            <w:top w:val="none" w:sz="0" w:space="0" w:color="auto"/>
                            <w:left w:val="none" w:sz="0" w:space="0" w:color="auto"/>
                            <w:bottom w:val="none" w:sz="0" w:space="0" w:color="auto"/>
                            <w:right w:val="none" w:sz="0" w:space="0" w:color="auto"/>
                          </w:divBdr>
                          <w:divsChild>
                            <w:div w:id="1679501804">
                              <w:marLeft w:val="0"/>
                              <w:marRight w:val="0"/>
                              <w:marTop w:val="0"/>
                              <w:marBottom w:val="0"/>
                              <w:divBdr>
                                <w:top w:val="none" w:sz="0" w:space="0" w:color="auto"/>
                                <w:left w:val="none" w:sz="0" w:space="0" w:color="auto"/>
                                <w:bottom w:val="none" w:sz="0" w:space="0" w:color="auto"/>
                                <w:right w:val="none" w:sz="0" w:space="0" w:color="auto"/>
                              </w:divBdr>
                              <w:divsChild>
                                <w:div w:id="552276332">
                                  <w:marLeft w:val="6300"/>
                                  <w:marRight w:val="0"/>
                                  <w:marTop w:val="0"/>
                                  <w:marBottom w:val="0"/>
                                  <w:divBdr>
                                    <w:top w:val="none" w:sz="0" w:space="0" w:color="auto"/>
                                    <w:left w:val="none" w:sz="0" w:space="0" w:color="auto"/>
                                    <w:bottom w:val="none" w:sz="0" w:space="0" w:color="auto"/>
                                    <w:right w:val="none" w:sz="0" w:space="0" w:color="auto"/>
                                  </w:divBdr>
                                  <w:divsChild>
                                    <w:div w:id="1284848722">
                                      <w:marLeft w:val="0"/>
                                      <w:marRight w:val="0"/>
                                      <w:marTop w:val="0"/>
                                      <w:marBottom w:val="0"/>
                                      <w:divBdr>
                                        <w:top w:val="none" w:sz="0" w:space="0" w:color="auto"/>
                                        <w:left w:val="none" w:sz="0" w:space="0" w:color="auto"/>
                                        <w:bottom w:val="none" w:sz="0" w:space="0" w:color="auto"/>
                                        <w:right w:val="none" w:sz="0" w:space="0" w:color="auto"/>
                                      </w:divBdr>
                                      <w:divsChild>
                                        <w:div w:id="1685356498">
                                          <w:marLeft w:val="10"/>
                                          <w:marRight w:val="10"/>
                                          <w:marTop w:val="2"/>
                                          <w:marBottom w:val="2"/>
                                          <w:divBdr>
                                            <w:top w:val="none" w:sz="0" w:space="8" w:color="DDDDDD"/>
                                            <w:left w:val="none" w:sz="0" w:space="8" w:color="DDDDDD"/>
                                            <w:bottom w:val="none" w:sz="0" w:space="8" w:color="DDDDDD"/>
                                            <w:right w:val="none" w:sz="0" w:space="8" w:color="DDDDDD"/>
                                          </w:divBdr>
                                          <w:divsChild>
                                            <w:div w:id="27918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tirawit dishanurat</dc:creator>
  <cp:keywords/>
  <dc:description/>
  <cp:lastModifiedBy>tirawit dishanurat</cp:lastModifiedBy>
  <cp:revision>2</cp:revision>
  <dcterms:created xsi:type="dcterms:W3CDTF">2015-09-26T07:33:00Z</dcterms:created>
  <dcterms:modified xsi:type="dcterms:W3CDTF">2015-09-26T07:33:00Z</dcterms:modified>
</cp:coreProperties>
</file>