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3A350C" w14:textId="77777777" w:rsidR="00297669" w:rsidRPr="00297669" w:rsidRDefault="00297669" w:rsidP="00297669">
      <w:pPr>
        <w:rPr>
          <w:u w:val="single"/>
        </w:rPr>
      </w:pPr>
      <w:bookmarkStart w:id="0" w:name="_GoBack"/>
      <w:bookmarkEnd w:id="0"/>
      <w:r w:rsidRPr="00297669">
        <w:rPr>
          <w:u w:val="single"/>
        </w:rPr>
        <w:t>Question 1</w:t>
      </w:r>
      <w:r>
        <w:rPr>
          <w:u w:val="single"/>
        </w:rPr>
        <w:t xml:space="preserve"> – What type of expenses can be lowered or eliminated during retirement?</w:t>
      </w:r>
    </w:p>
    <w:p w14:paraId="2B11DD76" w14:textId="77777777" w:rsidR="00297669" w:rsidRDefault="00297669" w:rsidP="00297669">
      <w:pPr>
        <w:pStyle w:val="ListParagraph"/>
        <w:numPr>
          <w:ilvl w:val="0"/>
          <w:numId w:val="1"/>
        </w:numPr>
      </w:pPr>
      <w:r>
        <w:t xml:space="preserve">Entertainment expense since during </w:t>
      </w:r>
      <w:proofErr w:type="gramStart"/>
      <w:r>
        <w:t>retirement ,we</w:t>
      </w:r>
      <w:proofErr w:type="gramEnd"/>
      <w:r>
        <w:t xml:space="preserve"> are too old to go hang out often or go to karaoke or bars.</w:t>
      </w:r>
    </w:p>
    <w:p w14:paraId="6769B202" w14:textId="77777777" w:rsidR="00297669" w:rsidRDefault="00297669" w:rsidP="00297669">
      <w:pPr>
        <w:pStyle w:val="ListParagraph"/>
        <w:numPr>
          <w:ilvl w:val="0"/>
          <w:numId w:val="1"/>
        </w:numPr>
      </w:pPr>
      <w:r>
        <w:t>Tax expense since we no longer receive income from working, our income decreases resulting in lowering tax</w:t>
      </w:r>
    </w:p>
    <w:p w14:paraId="5CDEF521" w14:textId="77777777" w:rsidR="00297669" w:rsidRDefault="00297669" w:rsidP="00297669"/>
    <w:p w14:paraId="706EDD3C" w14:textId="77777777" w:rsidR="00297669" w:rsidRPr="00297669" w:rsidRDefault="00297669" w:rsidP="00297669">
      <w:pPr>
        <w:rPr>
          <w:u w:val="single"/>
        </w:rPr>
      </w:pPr>
      <w:r w:rsidRPr="00297669">
        <w:rPr>
          <w:u w:val="single"/>
        </w:rPr>
        <w:t>Question 2</w:t>
      </w:r>
      <w:r>
        <w:rPr>
          <w:u w:val="single"/>
        </w:rPr>
        <w:t xml:space="preserve"> – what type of expenses might increase during retirement?</w:t>
      </w:r>
    </w:p>
    <w:p w14:paraId="682A365D" w14:textId="77777777" w:rsidR="00297669" w:rsidRDefault="00297669" w:rsidP="00297669">
      <w:pPr>
        <w:pStyle w:val="ListParagraph"/>
        <w:numPr>
          <w:ilvl w:val="0"/>
          <w:numId w:val="1"/>
        </w:numPr>
      </w:pPr>
      <w:r>
        <w:t>Medical expense since getting older which means not worse health getting easily sick.</w:t>
      </w:r>
    </w:p>
    <w:p w14:paraId="36747975" w14:textId="77777777" w:rsidR="00297669" w:rsidRDefault="00297669" w:rsidP="00297669">
      <w:pPr>
        <w:pStyle w:val="ListParagraph"/>
        <w:numPr>
          <w:ilvl w:val="0"/>
          <w:numId w:val="1"/>
        </w:numPr>
      </w:pPr>
      <w:r>
        <w:t>Insurance premium expense since getting older with more risk for getting sick, insurance company will charge higher for the insurance.</w:t>
      </w:r>
    </w:p>
    <w:p w14:paraId="2D645805" w14:textId="77777777" w:rsidR="000D2874" w:rsidRDefault="00297669" w:rsidP="00297669">
      <w:pPr>
        <w:pStyle w:val="ListParagraph"/>
        <w:numPr>
          <w:ilvl w:val="0"/>
          <w:numId w:val="1"/>
        </w:numPr>
      </w:pPr>
      <w:r>
        <w:t>Health care expense for some people when they are getting older, they need to hire nurse or spend more for other health care services.</w:t>
      </w:r>
    </w:p>
    <w:p w14:paraId="7D917B79" w14:textId="77777777" w:rsidR="00297669" w:rsidRDefault="00297669" w:rsidP="00297669">
      <w:pPr>
        <w:rPr>
          <w:u w:val="single"/>
        </w:rPr>
      </w:pPr>
      <w:r w:rsidRPr="00297669">
        <w:rPr>
          <w:u w:val="single"/>
        </w:rPr>
        <w:t>Question 3 – explain the difference between a defined-contribution and defined benefit plan.</w:t>
      </w:r>
    </w:p>
    <w:p w14:paraId="513AD1FC" w14:textId="77777777" w:rsidR="00297669" w:rsidRDefault="00297669" w:rsidP="00297669">
      <w:r w:rsidRPr="00297669">
        <w:rPr>
          <w:b/>
          <w:bCs/>
        </w:rPr>
        <w:t>Defined contribution plan</w:t>
      </w:r>
      <w:r>
        <w:t xml:space="preserve"> is a company’s retirement plan that specifies the money of the salary of an employee that contributes to the plan and also the company contribution of the percentage of the amount that employee have deferred into the plan as well. Then this money that has been contributed into the account is put into investment into mutual funds and other type of investments and the employee bears the risks.</w:t>
      </w:r>
    </w:p>
    <w:p w14:paraId="5896824B" w14:textId="77777777" w:rsidR="00297669" w:rsidRDefault="00297669" w:rsidP="00297669">
      <w:r w:rsidRPr="00297669">
        <w:rPr>
          <w:b/>
          <w:bCs/>
        </w:rPr>
        <w:t>Defined benefit plan</w:t>
      </w:r>
      <w:r>
        <w:rPr>
          <w:b/>
          <w:bCs/>
        </w:rPr>
        <w:t xml:space="preserve"> </w:t>
      </w:r>
      <w:r w:rsidR="00B301DB">
        <w:t xml:space="preserve">is a pension system that the employee will know their retirement amount before their retirement period and this can be calculated based on the year of service of a particular employee and the salary received. </w:t>
      </w:r>
      <w:proofErr w:type="gramStart"/>
      <w:r w:rsidR="00B301DB">
        <w:t>This give the employee less control in their retirement savings.</w:t>
      </w:r>
      <w:proofErr w:type="gramEnd"/>
    </w:p>
    <w:p w14:paraId="2111579B" w14:textId="77777777" w:rsidR="00B301DB" w:rsidRDefault="00B301DB" w:rsidP="00297669">
      <w:r>
        <w:t>The difference between two of these plan is that the defined contribution plan give the employee some control over the amount they want to receive at the age of retirement whereas for the benefit plan the employee cannot decide on how much they want to deferred into the retirement savings and thus, depending solely on the company evaluation of the employee.</w:t>
      </w:r>
    </w:p>
    <w:p w14:paraId="315A9F6A" w14:textId="77777777" w:rsidR="00297669" w:rsidRPr="00297669" w:rsidRDefault="00297669" w:rsidP="00297669"/>
    <w:sectPr w:rsidR="00297669" w:rsidRPr="0029766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2A6A97" w14:textId="77777777" w:rsidR="00307967" w:rsidRDefault="00307967" w:rsidP="00297669">
      <w:pPr>
        <w:spacing w:after="0" w:line="240" w:lineRule="auto"/>
      </w:pPr>
      <w:r>
        <w:separator/>
      </w:r>
    </w:p>
  </w:endnote>
  <w:endnote w:type="continuationSeparator" w:id="0">
    <w:p w14:paraId="028452FD" w14:textId="77777777" w:rsidR="00307967" w:rsidRDefault="00307967" w:rsidP="00297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ordia New">
    <w:panose1 w:val="00000000000000000000"/>
    <w:charset w:val="DE"/>
    <w:family w:val="roman"/>
    <w:notTrueType/>
    <w:pitch w:val="variable"/>
    <w:sig w:usb0="01000001" w:usb1="00000000" w:usb2="00000000" w:usb3="00000000" w:csb0="0001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Angsana New">
    <w:panose1 w:val="00000000000000000000"/>
    <w:charset w:val="DE"/>
    <w:family w:val="roman"/>
    <w:notTrueType/>
    <w:pitch w:val="variable"/>
    <w:sig w:usb0="01000001" w:usb1="00000000" w:usb2="00000000" w:usb3="00000000" w:csb0="00010000"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A271A2" w14:textId="77777777" w:rsidR="00307967" w:rsidRDefault="00307967" w:rsidP="00297669">
      <w:pPr>
        <w:spacing w:after="0" w:line="240" w:lineRule="auto"/>
      </w:pPr>
      <w:r>
        <w:separator/>
      </w:r>
    </w:p>
  </w:footnote>
  <w:footnote w:type="continuationSeparator" w:id="0">
    <w:p w14:paraId="15808CD7" w14:textId="77777777" w:rsidR="00307967" w:rsidRDefault="00307967" w:rsidP="0029766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2119A" w14:textId="77777777" w:rsidR="00297669" w:rsidRDefault="00297669" w:rsidP="00297669">
    <w:pPr>
      <w:pStyle w:val="Header"/>
      <w:jc w:val="right"/>
    </w:pPr>
    <w:proofErr w:type="spellStart"/>
    <w:r>
      <w:t>Patnaree</w:t>
    </w:r>
    <w:proofErr w:type="spellEnd"/>
    <w:r>
      <w:t xml:space="preserve"> </w:t>
    </w:r>
    <w:proofErr w:type="spellStart"/>
    <w:r>
      <w:t>Loedwuttipron</w:t>
    </w:r>
    <w:proofErr w:type="spellEnd"/>
  </w:p>
  <w:p w14:paraId="5F7A36BB" w14:textId="77777777" w:rsidR="00A22F26" w:rsidRDefault="00A22F26" w:rsidP="00297669">
    <w:pPr>
      <w:pStyle w:val="Header"/>
      <w:jc w:val="right"/>
    </w:pPr>
    <w:r>
      <w:t>5904640645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349B4"/>
    <w:multiLevelType w:val="hybridMultilevel"/>
    <w:tmpl w:val="0D42087C"/>
    <w:lvl w:ilvl="0" w:tplc="A3708168">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48517C1"/>
    <w:multiLevelType w:val="hybridMultilevel"/>
    <w:tmpl w:val="FE5CA53A"/>
    <w:lvl w:ilvl="0" w:tplc="13620402">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25502F2"/>
    <w:multiLevelType w:val="hybridMultilevel"/>
    <w:tmpl w:val="B6F0AE3E"/>
    <w:lvl w:ilvl="0" w:tplc="36E2D5CE">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3651515"/>
    <w:multiLevelType w:val="hybridMultilevel"/>
    <w:tmpl w:val="81868CF8"/>
    <w:lvl w:ilvl="0" w:tplc="8F7E779E">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D2C115E"/>
    <w:multiLevelType w:val="hybridMultilevel"/>
    <w:tmpl w:val="986E2D64"/>
    <w:lvl w:ilvl="0" w:tplc="5F4A03DE">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E126BC7"/>
    <w:multiLevelType w:val="hybridMultilevel"/>
    <w:tmpl w:val="1696C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669"/>
    <w:rsid w:val="000D2874"/>
    <w:rsid w:val="00297669"/>
    <w:rsid w:val="00307967"/>
    <w:rsid w:val="00A22F26"/>
    <w:rsid w:val="00B301DB"/>
    <w:rsid w:val="00D325BD"/>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1CA9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76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7669"/>
  </w:style>
  <w:style w:type="paragraph" w:styleId="Footer">
    <w:name w:val="footer"/>
    <w:basedOn w:val="Normal"/>
    <w:link w:val="FooterChar"/>
    <w:uiPriority w:val="99"/>
    <w:unhideWhenUsed/>
    <w:rsid w:val="002976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7669"/>
  </w:style>
  <w:style w:type="paragraph" w:styleId="ListParagraph">
    <w:name w:val="List Paragraph"/>
    <w:basedOn w:val="Normal"/>
    <w:uiPriority w:val="34"/>
    <w:qFormat/>
    <w:rsid w:val="0029766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76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7669"/>
  </w:style>
  <w:style w:type="paragraph" w:styleId="Footer">
    <w:name w:val="footer"/>
    <w:basedOn w:val="Normal"/>
    <w:link w:val="FooterChar"/>
    <w:uiPriority w:val="99"/>
    <w:unhideWhenUsed/>
    <w:rsid w:val="002976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7669"/>
  </w:style>
  <w:style w:type="paragraph" w:styleId="ListParagraph">
    <w:name w:val="List Paragraph"/>
    <w:basedOn w:val="Normal"/>
    <w:uiPriority w:val="34"/>
    <w:qFormat/>
    <w:rsid w:val="002976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282</Words>
  <Characters>1613</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Guzz chomsakorn</dc:creator>
  <cp:lastModifiedBy>APPLE</cp:lastModifiedBy>
  <cp:revision>2</cp:revision>
  <dcterms:created xsi:type="dcterms:W3CDTF">2018-05-18T10:56:00Z</dcterms:created>
  <dcterms:modified xsi:type="dcterms:W3CDTF">2018-05-18T10:56:00Z</dcterms:modified>
</cp:coreProperties>
</file>