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276" w:rsidRDefault="009E3276" w:rsidP="008517C7">
      <w:pPr>
        <w:spacing w:line="360" w:lineRule="auto"/>
        <w:rPr>
          <w:rFonts w:ascii="Arial" w:hAnsi="Arial" w:cs="Arial"/>
          <w:b/>
          <w:bCs/>
          <w:sz w:val="44"/>
          <w:szCs w:val="52"/>
          <w:lang w:val="en-US"/>
        </w:rPr>
      </w:pPr>
      <w:r>
        <w:rPr>
          <w:noProof/>
          <w:lang w:val="en-US"/>
        </w:rPr>
        <w:drawing>
          <wp:anchor distT="0" distB="0" distL="114300" distR="114300" simplePos="0" relativeHeight="251660288" behindDoc="1" locked="0" layoutInCell="1" allowOverlap="1" wp14:anchorId="2399765A" wp14:editId="515E2FE3">
            <wp:simplePos x="0" y="0"/>
            <wp:positionH relativeFrom="column">
              <wp:posOffset>-228600</wp:posOffset>
            </wp:positionH>
            <wp:positionV relativeFrom="paragraph">
              <wp:posOffset>-4445</wp:posOffset>
            </wp:positionV>
            <wp:extent cx="575310" cy="721360"/>
            <wp:effectExtent l="0" t="0" r="0" b="2540"/>
            <wp:wrapTight wrapText="bothSides">
              <wp:wrapPolygon edited="0">
                <wp:start x="0" y="0"/>
                <wp:lineTo x="0" y="21106"/>
                <wp:lineTo x="20742" y="21106"/>
                <wp:lineTo x="20742" y="0"/>
                <wp:lineTo x="0" y="0"/>
              </wp:wrapPolygon>
            </wp:wrapTight>
            <wp:docPr id="6" name="Bild 7" descr="http://ww3.econ.tu.ac.th/images/news/901/BE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3.econ.tu.ac.th/images/news/901/BE_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310" cy="7213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bCs/>
          <w:noProof/>
          <w:sz w:val="44"/>
          <w:szCs w:val="52"/>
          <w:lang w:val="en-US"/>
        </w:rPr>
        <mc:AlternateContent>
          <mc:Choice Requires="wps">
            <w:drawing>
              <wp:anchor distT="0" distB="0" distL="114300" distR="114300" simplePos="0" relativeHeight="251659264" behindDoc="0" locked="0" layoutInCell="1" allowOverlap="1" wp14:anchorId="764FB838" wp14:editId="6B5B2B4F">
                <wp:simplePos x="0" y="0"/>
                <wp:positionH relativeFrom="column">
                  <wp:posOffset>0</wp:posOffset>
                </wp:positionH>
                <wp:positionV relativeFrom="paragraph">
                  <wp:posOffset>-4445</wp:posOffset>
                </wp:positionV>
                <wp:extent cx="5706110" cy="723900"/>
                <wp:effectExtent l="0" t="0" r="8890" b="0"/>
                <wp:wrapNone/>
                <wp:docPr id="2" name="Rectangle 2"/>
                <wp:cNvGraphicFramePr/>
                <a:graphic xmlns:a="http://schemas.openxmlformats.org/drawingml/2006/main">
                  <a:graphicData uri="http://schemas.microsoft.com/office/word/2010/wordprocessingShape">
                    <wps:wsp>
                      <wps:cNvSpPr/>
                      <wps:spPr>
                        <a:xfrm>
                          <a:off x="0" y="0"/>
                          <a:ext cx="5706110" cy="723900"/>
                        </a:xfrm>
                        <a:prstGeom prst="rect">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3276" w:rsidRDefault="009E3276" w:rsidP="009E3276">
                            <w:pPr>
                              <w:jc w:val="right"/>
                              <w:rPr>
                                <w:rFonts w:ascii="Arial" w:hAnsi="Arial" w:cs="Arial"/>
                                <w:sz w:val="44"/>
                                <w:szCs w:val="52"/>
                                <w:lang w:val="en-US"/>
                              </w:rPr>
                            </w:pPr>
                            <w:r w:rsidRPr="008C0888">
                              <w:rPr>
                                <w:rFonts w:ascii="Arial" w:hAnsi="Arial" w:cs="Arial"/>
                                <w:b/>
                                <w:bCs/>
                                <w:sz w:val="44"/>
                                <w:szCs w:val="52"/>
                                <w:lang w:val="en-US"/>
                              </w:rPr>
                              <w:t>B.E. International Program</w:t>
                            </w:r>
                            <w:r>
                              <w:rPr>
                                <w:rFonts w:ascii="Arial" w:hAnsi="Arial" w:cs="Arial"/>
                                <w:sz w:val="44"/>
                                <w:szCs w:val="52"/>
                                <w:lang w:val="en-US"/>
                              </w:rPr>
                              <w:t xml:space="preserve"> </w:t>
                            </w:r>
                            <w:r w:rsidRPr="008C0888">
                              <w:rPr>
                                <w:rFonts w:ascii="Arial" w:hAnsi="Arial" w:cs="Arial"/>
                                <w:sz w:val="44"/>
                                <w:szCs w:val="52"/>
                                <w:lang w:val="en-US"/>
                              </w:rPr>
                              <w:t xml:space="preserve"> </w:t>
                            </w:r>
                          </w:p>
                          <w:p w:rsidR="009E3276" w:rsidRPr="009E3276" w:rsidRDefault="009E3276" w:rsidP="009E3276">
                            <w:pPr>
                              <w:spacing w:line="360" w:lineRule="auto"/>
                              <w:jc w:val="right"/>
                              <w:rPr>
                                <w:rFonts w:ascii="Arial" w:hAnsi="Arial" w:cs="Arial"/>
                                <w:sz w:val="36"/>
                                <w:szCs w:val="44"/>
                                <w:lang w:val="en-US"/>
                              </w:rPr>
                            </w:pPr>
                            <w:r w:rsidRPr="009E3276">
                              <w:rPr>
                                <w:rFonts w:ascii="Arial" w:hAnsi="Arial" w:cs="Arial"/>
                                <w:sz w:val="36"/>
                                <w:szCs w:val="44"/>
                                <w:lang w:val="en-US"/>
                              </w:rPr>
                              <w:t xml:space="preserve">Faculty of Economics, </w:t>
                            </w:r>
                            <w:proofErr w:type="spellStart"/>
                            <w:r w:rsidRPr="009E3276">
                              <w:rPr>
                                <w:rFonts w:ascii="Arial" w:hAnsi="Arial" w:cs="Arial"/>
                                <w:sz w:val="36"/>
                                <w:szCs w:val="44"/>
                                <w:lang w:val="en-US"/>
                              </w:rPr>
                              <w:t>Thammasat</w:t>
                            </w:r>
                            <w:proofErr w:type="spellEnd"/>
                            <w:r w:rsidRPr="009E3276">
                              <w:rPr>
                                <w:rFonts w:ascii="Arial" w:hAnsi="Arial" w:cs="Arial"/>
                                <w:sz w:val="36"/>
                                <w:szCs w:val="44"/>
                                <w:lang w:val="en-US"/>
                              </w:rPr>
                              <w:t xml:space="preserve"> University</w:t>
                            </w:r>
                          </w:p>
                          <w:p w:rsidR="009E3276" w:rsidRPr="00031239" w:rsidRDefault="009E3276" w:rsidP="009E3276">
                            <w:pPr>
                              <w:jc w:val="center"/>
                              <w:rPr>
                                <w:lang w:val="en-US"/>
                              </w:rPr>
                            </w:pPr>
                            <w:r w:rsidRPr="008C0888">
                              <w:rPr>
                                <w:rFonts w:ascii="Arial" w:hAnsi="Arial" w:cs="Arial"/>
                                <w:sz w:val="44"/>
                                <w:szCs w:val="52"/>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0;margin-top:-.35pt;width:449.3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0YsAIAAMoFAAAOAAAAZHJzL2Uyb0RvYy54bWysVEtv2zAMvg/YfxB0X+24r9WoUwQtOgzo&#10;1qLt0LMiy7EBSdQkJXb260dJtvtYscOwiyxS5EfyM8nzi0FJshPWdaArujjIKRGaQ93pTUV/PF5/&#10;+kyJ80zXTIIWFd0LRy+WHz+c96YUBbQga2EJgmhX9qairfemzDLHW6GYOwAjND42YBXzKNpNVlvW&#10;I7qSWZHnJ1kPtjYWuHAOtVfpkS4jftMI7m+bxglPZEUxNx9PG891OLPlOSs3lpm242Ma7B+yUKzT&#10;GHSGumKeka3t/oBSHbfgoPEHHFQGTdNxEWvAahb5m2oeWmZErAXJcWamyf0/WP59d2dJV1e0oEQz&#10;hb/oHkljeiMFKQI9vXElWj2YOztKDq+h1qGxKnyxCjJESvczpWLwhKPy+DQ/WSyQeY5vp8XhWR45&#10;z569jXX+iwBFwqWiFqNHJtnuxnmMiKaTSQjmQHb1dSdlFEKbiEtpyY7hD/bDIrrKrfoGddKdHOcp&#10;JCtRjc2Q1IeTGuFjswWUGOxVAKlDGA0hYMolaLLASWIh3vxeimAn9b1okEysu4iJzMgpKONcaJ9y&#10;dC2rRVKHVCZWZo+YSwQMyA3Gn7FHgNe1T9gpy9E+uIo4BbNz/rfEkvPsESOD9rOz6jTY9wAkVjVG&#10;TvYTSYmawJIf1gOahOsa6j12nYU0js7w6w5//g1z/o5ZnD/sF9wp/haPRkJfURhvlLRgf72nD/Y4&#10;FvhKSY/zXFH3c8usoER+1TgwZ4ujo7AAonB0fFqgYF++rF++6K26BOyoBW4vw+M12Hs5XRsL6glX&#10;zypExSemOcauKPd2Ei592jO4vLhYraIZDr1h/kY/GB7AA8GhuR+HJ2bNOAEeZ+c7TLPPyjeDkGyD&#10;p4bV1kPTxSl55nWkHhdG7KFxuYWN9FKOVs8rePkbAAD//wMAUEsDBBQABgAIAAAAIQB2teEC2gAA&#10;AAYBAAAPAAAAZHJzL2Rvd25yZXYueG1sTI5BTsMwEEX3SNzBGiR2rdNWCmmIU6EI2CGBmwO48ZBE&#10;xOModtuE0zOsYDn6T29ecZjdIC44hd6Tgs06AYHUeNtTq6A+vqwyECEasmbwhAoWDHAob28Kk1t/&#10;pQ+86NgKllDIjYIuxjGXMjQdOhPWfkTi7dNPzkQ+p1bayVxZ7ga5TZJUOtMTf+jMiFWHzZc+OwXJ&#10;6/uzXr63NVZ7XYd00fKtrZS6v5ufHkFEnOMfDL/5nA4lN538mWwQAzuYU7B6AMFjts9SECemNrsd&#10;yLKQ//PLHwAAAP//AwBQSwECLQAUAAYACAAAACEAtoM4kv4AAADhAQAAEwAAAAAAAAAAAAAAAAAA&#10;AAAAW0NvbnRlbnRfVHlwZXNdLnhtbFBLAQItABQABgAIAAAAIQA4/SH/1gAAAJQBAAALAAAAAAAA&#10;AAAAAAAAAC8BAABfcmVscy8ucmVsc1BLAQItABQABgAIAAAAIQAjVl0YsAIAAMoFAAAOAAAAAAAA&#10;AAAAAAAAAC4CAABkcnMvZTJvRG9jLnhtbFBLAQItABQABgAIAAAAIQB2teEC2gAAAAYBAAAPAAAA&#10;AAAAAAAAAAAAAAoFAABkcnMvZG93bnJldi54bWxQSwUGAAAAAAQABADzAAAAEQYAAAAA&#10;" fillcolor="#5a5a5a [2109]" stroked="f" strokeweight="2pt">
                <v:textbox>
                  <w:txbxContent>
                    <w:p w:rsidR="009E3276" w:rsidRDefault="009E3276" w:rsidP="009E3276">
                      <w:pPr>
                        <w:jc w:val="right"/>
                        <w:rPr>
                          <w:rFonts w:ascii="Arial" w:hAnsi="Arial" w:cs="Arial"/>
                          <w:sz w:val="44"/>
                          <w:szCs w:val="52"/>
                          <w:lang w:val="en-US"/>
                        </w:rPr>
                      </w:pPr>
                      <w:r w:rsidRPr="008C0888">
                        <w:rPr>
                          <w:rFonts w:ascii="Arial" w:hAnsi="Arial" w:cs="Arial"/>
                          <w:b/>
                          <w:bCs/>
                          <w:sz w:val="44"/>
                          <w:szCs w:val="52"/>
                          <w:lang w:val="en-US"/>
                        </w:rPr>
                        <w:t>B.E. International Program</w:t>
                      </w:r>
                      <w:r>
                        <w:rPr>
                          <w:rFonts w:ascii="Arial" w:hAnsi="Arial" w:cs="Arial"/>
                          <w:sz w:val="44"/>
                          <w:szCs w:val="52"/>
                          <w:lang w:val="en-US"/>
                        </w:rPr>
                        <w:t xml:space="preserve"> </w:t>
                      </w:r>
                      <w:r w:rsidRPr="008C0888">
                        <w:rPr>
                          <w:rFonts w:ascii="Arial" w:hAnsi="Arial" w:cs="Arial"/>
                          <w:sz w:val="44"/>
                          <w:szCs w:val="52"/>
                          <w:lang w:val="en-US"/>
                        </w:rPr>
                        <w:t xml:space="preserve"> </w:t>
                      </w:r>
                    </w:p>
                    <w:p w:rsidR="009E3276" w:rsidRPr="009E3276" w:rsidRDefault="009E3276" w:rsidP="009E3276">
                      <w:pPr>
                        <w:spacing w:line="360" w:lineRule="auto"/>
                        <w:jc w:val="right"/>
                        <w:rPr>
                          <w:rFonts w:ascii="Arial" w:hAnsi="Arial" w:cs="Arial"/>
                          <w:sz w:val="36"/>
                          <w:szCs w:val="44"/>
                          <w:lang w:val="en-US"/>
                        </w:rPr>
                      </w:pPr>
                      <w:r w:rsidRPr="009E3276">
                        <w:rPr>
                          <w:rFonts w:ascii="Arial" w:hAnsi="Arial" w:cs="Arial"/>
                          <w:sz w:val="36"/>
                          <w:szCs w:val="44"/>
                          <w:lang w:val="en-US"/>
                        </w:rPr>
                        <w:t xml:space="preserve">Faculty of Economics, </w:t>
                      </w:r>
                      <w:proofErr w:type="spellStart"/>
                      <w:r w:rsidRPr="009E3276">
                        <w:rPr>
                          <w:rFonts w:ascii="Arial" w:hAnsi="Arial" w:cs="Arial"/>
                          <w:sz w:val="36"/>
                          <w:szCs w:val="44"/>
                          <w:lang w:val="en-US"/>
                        </w:rPr>
                        <w:t>Thammasat</w:t>
                      </w:r>
                      <w:proofErr w:type="spellEnd"/>
                      <w:r w:rsidRPr="009E3276">
                        <w:rPr>
                          <w:rFonts w:ascii="Arial" w:hAnsi="Arial" w:cs="Arial"/>
                          <w:sz w:val="36"/>
                          <w:szCs w:val="44"/>
                          <w:lang w:val="en-US"/>
                        </w:rPr>
                        <w:t xml:space="preserve"> University</w:t>
                      </w:r>
                    </w:p>
                    <w:p w:rsidR="009E3276" w:rsidRPr="00031239" w:rsidRDefault="009E3276" w:rsidP="009E3276">
                      <w:pPr>
                        <w:jc w:val="center"/>
                        <w:rPr>
                          <w:lang w:val="en-US"/>
                        </w:rPr>
                      </w:pPr>
                      <w:r w:rsidRPr="008C0888">
                        <w:rPr>
                          <w:rFonts w:ascii="Arial" w:hAnsi="Arial" w:cs="Arial"/>
                          <w:sz w:val="44"/>
                          <w:szCs w:val="52"/>
                          <w:lang w:val="en-US"/>
                        </w:rPr>
                        <w:t xml:space="preserve"> </w:t>
                      </w:r>
                    </w:p>
                  </w:txbxContent>
                </v:textbox>
              </v:rect>
            </w:pict>
          </mc:Fallback>
        </mc:AlternateContent>
      </w:r>
    </w:p>
    <w:p w:rsidR="009E3276" w:rsidRDefault="009E3276" w:rsidP="008517C7">
      <w:pPr>
        <w:spacing w:line="360" w:lineRule="auto"/>
        <w:rPr>
          <w:rFonts w:ascii="Arial" w:hAnsi="Arial" w:cs="Arial"/>
          <w:b/>
          <w:bCs/>
          <w:sz w:val="44"/>
          <w:szCs w:val="52"/>
          <w:lang w:val="en-US"/>
        </w:rPr>
      </w:pPr>
    </w:p>
    <w:p w:rsidR="00F8162F" w:rsidRPr="008C0888" w:rsidRDefault="008517C7" w:rsidP="008517C7">
      <w:pPr>
        <w:spacing w:line="360" w:lineRule="auto"/>
        <w:rPr>
          <w:rFonts w:ascii="Arial" w:hAnsi="Arial" w:cs="Arial"/>
          <w:sz w:val="40"/>
          <w:szCs w:val="48"/>
          <w:lang w:val="en-US"/>
        </w:rPr>
      </w:pPr>
      <w:r>
        <w:rPr>
          <w:rFonts w:ascii="Arial" w:hAnsi="Arial" w:cs="Arial"/>
          <w:sz w:val="44"/>
          <w:szCs w:val="52"/>
          <w:lang w:val="en-US"/>
        </w:rPr>
        <w:t xml:space="preserve">  </w:t>
      </w:r>
    </w:p>
    <w:p w:rsidR="008C0888" w:rsidRDefault="008C0888" w:rsidP="009E3276">
      <w:pPr>
        <w:spacing w:line="360" w:lineRule="auto"/>
        <w:jc w:val="center"/>
        <w:rPr>
          <w:rFonts w:ascii="Arial" w:hAnsi="Arial" w:cs="Arial"/>
          <w:sz w:val="40"/>
          <w:szCs w:val="48"/>
          <w:lang w:val="en-US"/>
        </w:rPr>
      </w:pPr>
      <w:r>
        <w:rPr>
          <w:rFonts w:ascii="Arial" w:hAnsi="Arial" w:cs="Arial"/>
          <w:sz w:val="40"/>
          <w:szCs w:val="48"/>
          <w:lang w:val="en-US"/>
        </w:rPr>
        <w:t xml:space="preserve">BA 291 </w:t>
      </w:r>
      <w:proofErr w:type="gramStart"/>
      <w:r w:rsidR="0044291F">
        <w:rPr>
          <w:rFonts w:ascii="Arial" w:hAnsi="Arial" w:cs="Arial"/>
          <w:sz w:val="40"/>
          <w:szCs w:val="48"/>
          <w:lang w:val="en-US"/>
        </w:rPr>
        <w:t>Introduction</w:t>
      </w:r>
      <w:proofErr w:type="gramEnd"/>
      <w:r w:rsidR="008517C7">
        <w:rPr>
          <w:rFonts w:ascii="Arial" w:hAnsi="Arial" w:cs="Arial"/>
          <w:sz w:val="40"/>
          <w:szCs w:val="48"/>
          <w:lang w:val="en-US"/>
        </w:rPr>
        <w:t xml:space="preserve"> to Business</w:t>
      </w:r>
    </w:p>
    <w:p w:rsidR="008517C7" w:rsidRDefault="008517C7" w:rsidP="008C0888">
      <w:pPr>
        <w:spacing w:line="360" w:lineRule="auto"/>
        <w:jc w:val="center"/>
        <w:rPr>
          <w:rFonts w:ascii="Arial" w:hAnsi="Arial" w:cs="Arial"/>
          <w:sz w:val="40"/>
          <w:szCs w:val="48"/>
          <w:lang w:val="en-US"/>
        </w:rPr>
      </w:pPr>
    </w:p>
    <w:p w:rsidR="008C0888" w:rsidRPr="00536AD4" w:rsidRDefault="008517C7" w:rsidP="008517C7">
      <w:pPr>
        <w:rPr>
          <w:rFonts w:ascii="Arial" w:hAnsi="Arial" w:cs="Arial"/>
          <w:b/>
          <w:bCs/>
          <w:lang w:val="en-US"/>
        </w:rPr>
      </w:pPr>
      <w:r w:rsidRPr="00536AD4">
        <w:rPr>
          <w:rFonts w:ascii="Arial" w:hAnsi="Arial" w:cs="Arial"/>
          <w:b/>
          <w:bCs/>
          <w:lang w:val="en-US"/>
        </w:rPr>
        <w:t>Course Description</w:t>
      </w:r>
    </w:p>
    <w:p w:rsidR="008517C7" w:rsidRPr="00536AD4" w:rsidRDefault="008517C7" w:rsidP="009354BD">
      <w:pPr>
        <w:rPr>
          <w:rFonts w:ascii="Arial" w:hAnsi="Arial" w:cs="Arial"/>
          <w:b/>
          <w:bCs/>
          <w:lang w:val="en-US"/>
        </w:rPr>
      </w:pPr>
    </w:p>
    <w:p w:rsidR="003C4CA3" w:rsidRPr="003C4CA3" w:rsidRDefault="003C4CA3" w:rsidP="003C4CA3">
      <w:pPr>
        <w:jc w:val="both"/>
        <w:rPr>
          <w:rFonts w:ascii="Arial" w:hAnsi="Arial" w:cs="Arial"/>
          <w:lang w:val="en-US"/>
        </w:rPr>
      </w:pPr>
      <w:r w:rsidRPr="003C4CA3">
        <w:rPr>
          <w:rFonts w:ascii="Arial" w:hAnsi="Arial" w:cs="Arial"/>
          <w:lang w:val="en-US"/>
        </w:rPr>
        <w:t xml:space="preserve">This course will introduce students to a complete overview of business and organizational management. Students will learn important business functions, such as marketing, human resources, operations and quality management, accounting and the fundamental of financial statement analysis and how these functions are related to each other. Additionally, students will get to know the business environment and learn how to adapt their business strategies and organization to stay competitive in a turbulent business environment.  </w:t>
      </w:r>
    </w:p>
    <w:p w:rsidR="0051062C" w:rsidRPr="00536AD4" w:rsidRDefault="0051062C" w:rsidP="00D9640B">
      <w:pPr>
        <w:spacing w:line="360" w:lineRule="auto"/>
        <w:jc w:val="both"/>
        <w:rPr>
          <w:rFonts w:ascii="Arial" w:hAnsi="Arial" w:cs="Arial"/>
          <w:lang w:val="en-US"/>
        </w:rPr>
      </w:pPr>
    </w:p>
    <w:p w:rsidR="0051062C" w:rsidRPr="00536AD4" w:rsidRDefault="0051062C" w:rsidP="00D9640B">
      <w:pPr>
        <w:spacing w:line="360" w:lineRule="auto"/>
        <w:jc w:val="both"/>
        <w:rPr>
          <w:rFonts w:ascii="Arial" w:hAnsi="Arial" w:cs="Arial"/>
          <w:b/>
          <w:bCs/>
          <w:lang w:val="en-US"/>
        </w:rPr>
      </w:pPr>
      <w:r w:rsidRPr="00536AD4">
        <w:rPr>
          <w:rFonts w:ascii="Arial" w:hAnsi="Arial" w:cs="Arial"/>
          <w:b/>
          <w:bCs/>
          <w:lang w:val="en-US"/>
        </w:rPr>
        <w:t>Learning outcomes</w:t>
      </w:r>
    </w:p>
    <w:p w:rsidR="0051062C" w:rsidRPr="00536AD4" w:rsidRDefault="0051062C" w:rsidP="009354BD">
      <w:pPr>
        <w:jc w:val="both"/>
        <w:rPr>
          <w:rFonts w:ascii="Arial" w:hAnsi="Arial" w:cs="Arial"/>
          <w:lang w:val="en-US"/>
        </w:rPr>
      </w:pPr>
    </w:p>
    <w:p w:rsidR="003C4CA3" w:rsidRPr="003C4CA3" w:rsidRDefault="003C4CA3" w:rsidP="003C4CA3">
      <w:pPr>
        <w:spacing w:line="360" w:lineRule="auto"/>
        <w:jc w:val="both"/>
        <w:rPr>
          <w:rFonts w:ascii="Arial" w:hAnsi="Arial" w:cs="Arial"/>
          <w:lang w:val="en-US"/>
        </w:rPr>
      </w:pPr>
      <w:r w:rsidRPr="003C4CA3">
        <w:rPr>
          <w:rFonts w:ascii="Arial" w:hAnsi="Arial" w:cs="Arial"/>
          <w:lang w:val="en-US"/>
        </w:rPr>
        <w:t xml:space="preserve">At the end of this course, students should be able to: </w:t>
      </w:r>
    </w:p>
    <w:p w:rsidR="003C4CA3" w:rsidRPr="003C4CA3" w:rsidRDefault="003C4CA3" w:rsidP="003C4CA3">
      <w:pPr>
        <w:spacing w:line="360" w:lineRule="auto"/>
        <w:jc w:val="both"/>
        <w:rPr>
          <w:rFonts w:ascii="Arial" w:hAnsi="Arial" w:cs="Arial"/>
          <w:lang w:val="en-US"/>
        </w:rPr>
      </w:pPr>
      <w:r w:rsidRPr="003C4CA3">
        <w:rPr>
          <w:rFonts w:ascii="Arial" w:hAnsi="Arial" w:cs="Arial"/>
          <w:lang w:val="en-US"/>
        </w:rPr>
        <w:t>•</w:t>
      </w:r>
      <w:r w:rsidRPr="003C4CA3">
        <w:rPr>
          <w:rFonts w:ascii="Arial" w:hAnsi="Arial" w:cs="Arial"/>
          <w:lang w:val="en-US"/>
        </w:rPr>
        <w:tab/>
        <w:t>understand the management process and business functions</w:t>
      </w:r>
    </w:p>
    <w:p w:rsidR="003C4CA3" w:rsidRPr="003C4CA3" w:rsidRDefault="003C4CA3" w:rsidP="003C4CA3">
      <w:pPr>
        <w:spacing w:line="360" w:lineRule="auto"/>
        <w:jc w:val="both"/>
        <w:rPr>
          <w:rFonts w:ascii="Arial" w:hAnsi="Arial" w:cs="Arial"/>
          <w:lang w:val="en-US"/>
        </w:rPr>
      </w:pPr>
      <w:r w:rsidRPr="003C4CA3">
        <w:rPr>
          <w:rFonts w:ascii="Arial" w:hAnsi="Arial" w:cs="Arial"/>
          <w:lang w:val="en-US"/>
        </w:rPr>
        <w:t>•</w:t>
      </w:r>
      <w:r w:rsidRPr="003C4CA3">
        <w:rPr>
          <w:rFonts w:ascii="Arial" w:hAnsi="Arial" w:cs="Arial"/>
          <w:lang w:val="en-US"/>
        </w:rPr>
        <w:tab/>
        <w:t>see the big picture of business organization and the relationship between each bus</w:t>
      </w:r>
      <w:r w:rsidRPr="003C4CA3">
        <w:rPr>
          <w:rFonts w:ascii="Arial" w:hAnsi="Arial" w:cs="Arial"/>
          <w:lang w:val="en-US"/>
        </w:rPr>
        <w:t>i</w:t>
      </w:r>
      <w:r w:rsidRPr="003C4CA3">
        <w:rPr>
          <w:rFonts w:ascii="Arial" w:hAnsi="Arial" w:cs="Arial"/>
          <w:lang w:val="en-US"/>
        </w:rPr>
        <w:t>ness functions and able to plan the business systematically</w:t>
      </w:r>
    </w:p>
    <w:p w:rsidR="003C4CA3" w:rsidRPr="003C4CA3" w:rsidRDefault="003C4CA3" w:rsidP="003C4CA3">
      <w:pPr>
        <w:spacing w:line="360" w:lineRule="auto"/>
        <w:jc w:val="both"/>
        <w:rPr>
          <w:rFonts w:ascii="Arial" w:hAnsi="Arial" w:cs="Arial"/>
          <w:lang w:val="en-US"/>
        </w:rPr>
      </w:pPr>
      <w:r w:rsidRPr="003C4CA3">
        <w:rPr>
          <w:rFonts w:ascii="Arial" w:hAnsi="Arial" w:cs="Arial"/>
          <w:lang w:val="en-US"/>
        </w:rPr>
        <w:t>•</w:t>
      </w:r>
      <w:r w:rsidRPr="003C4CA3">
        <w:rPr>
          <w:rFonts w:ascii="Arial" w:hAnsi="Arial" w:cs="Arial"/>
          <w:lang w:val="en-US"/>
        </w:rPr>
        <w:tab/>
        <w:t>analyze the business environment and identify threats and opportunities and able to create sustainable competitive business models and strategies</w:t>
      </w:r>
    </w:p>
    <w:p w:rsidR="003C4CA3" w:rsidRPr="003C4CA3" w:rsidRDefault="003C4CA3" w:rsidP="003C4CA3">
      <w:pPr>
        <w:spacing w:line="360" w:lineRule="auto"/>
        <w:jc w:val="both"/>
        <w:rPr>
          <w:rFonts w:ascii="Arial" w:hAnsi="Arial" w:cs="Arial"/>
          <w:lang w:val="en-US"/>
        </w:rPr>
      </w:pPr>
      <w:r w:rsidRPr="003C4CA3">
        <w:rPr>
          <w:rFonts w:ascii="Arial" w:hAnsi="Arial" w:cs="Arial"/>
          <w:lang w:val="en-US"/>
        </w:rPr>
        <w:t>•</w:t>
      </w:r>
      <w:r w:rsidRPr="003C4CA3">
        <w:rPr>
          <w:rFonts w:ascii="Arial" w:hAnsi="Arial" w:cs="Arial"/>
          <w:lang w:val="en-US"/>
        </w:rPr>
        <w:tab/>
        <w:t>use knowledge in business and organization management for the future specialized courses and career</w:t>
      </w:r>
    </w:p>
    <w:p w:rsidR="0051062C" w:rsidRPr="00536AD4" w:rsidRDefault="003C4CA3" w:rsidP="003C4CA3">
      <w:pPr>
        <w:spacing w:line="360" w:lineRule="auto"/>
        <w:jc w:val="both"/>
        <w:rPr>
          <w:rFonts w:ascii="Arial" w:hAnsi="Arial" w:cs="Arial"/>
          <w:lang w:val="en-US"/>
        </w:rPr>
      </w:pPr>
      <w:r w:rsidRPr="003C4CA3">
        <w:rPr>
          <w:rFonts w:ascii="Arial" w:hAnsi="Arial" w:cs="Arial"/>
          <w:lang w:val="en-US"/>
        </w:rPr>
        <w:t>•</w:t>
      </w:r>
      <w:r w:rsidRPr="003C4CA3">
        <w:rPr>
          <w:rFonts w:ascii="Arial" w:hAnsi="Arial" w:cs="Arial"/>
          <w:lang w:val="en-US"/>
        </w:rPr>
        <w:tab/>
        <w:t xml:space="preserve">Able to discuss and analyze business cases, express their </w:t>
      </w:r>
      <w:proofErr w:type="gramStart"/>
      <w:r w:rsidRPr="003C4CA3">
        <w:rPr>
          <w:rFonts w:ascii="Arial" w:hAnsi="Arial" w:cs="Arial"/>
          <w:lang w:val="en-US"/>
        </w:rPr>
        <w:t>opinions,</w:t>
      </w:r>
      <w:proofErr w:type="gramEnd"/>
      <w:r w:rsidRPr="003C4CA3">
        <w:rPr>
          <w:rFonts w:ascii="Arial" w:hAnsi="Arial" w:cs="Arial"/>
          <w:lang w:val="en-US"/>
        </w:rPr>
        <w:t xml:space="preserve"> make a good presentation and possess team ability</w:t>
      </w:r>
    </w:p>
    <w:p w:rsidR="00EC23FE" w:rsidRPr="00536AD4" w:rsidRDefault="00EC23FE" w:rsidP="00D9640B">
      <w:pPr>
        <w:spacing w:line="360" w:lineRule="auto"/>
        <w:jc w:val="both"/>
        <w:rPr>
          <w:rFonts w:ascii="Arial" w:hAnsi="Arial" w:cs="Arial"/>
          <w:lang w:val="en-US"/>
        </w:rPr>
      </w:pPr>
    </w:p>
    <w:p w:rsidR="009354BD" w:rsidRPr="00536AD4" w:rsidRDefault="009354BD" w:rsidP="00D9640B">
      <w:pPr>
        <w:spacing w:line="360" w:lineRule="auto"/>
        <w:jc w:val="both"/>
        <w:rPr>
          <w:rFonts w:ascii="Arial" w:hAnsi="Arial" w:cs="Arial"/>
          <w:b/>
          <w:bCs/>
          <w:lang w:val="en-US"/>
        </w:rPr>
      </w:pPr>
      <w:r w:rsidRPr="00536AD4">
        <w:rPr>
          <w:rFonts w:ascii="Arial" w:hAnsi="Arial" w:cs="Arial"/>
          <w:b/>
          <w:bCs/>
          <w:lang w:val="en-US"/>
        </w:rPr>
        <w:t>Course Format</w:t>
      </w:r>
    </w:p>
    <w:p w:rsidR="009354BD" w:rsidRPr="00536AD4" w:rsidRDefault="009354BD" w:rsidP="009354BD">
      <w:pPr>
        <w:jc w:val="both"/>
        <w:rPr>
          <w:rFonts w:ascii="Arial" w:hAnsi="Arial" w:cs="Arial"/>
          <w:lang w:val="en-US"/>
        </w:rPr>
      </w:pPr>
    </w:p>
    <w:p w:rsidR="00EE6AE7" w:rsidRDefault="009354BD" w:rsidP="00D9640B">
      <w:pPr>
        <w:spacing w:line="360" w:lineRule="auto"/>
        <w:jc w:val="both"/>
        <w:rPr>
          <w:rFonts w:ascii="Arial" w:hAnsi="Arial" w:cs="Arial"/>
          <w:lang w:val="en-US"/>
        </w:rPr>
      </w:pPr>
      <w:r w:rsidRPr="00536AD4">
        <w:rPr>
          <w:rFonts w:ascii="Arial" w:hAnsi="Arial" w:cs="Arial"/>
          <w:lang w:val="en-US"/>
        </w:rPr>
        <w:t xml:space="preserve">The </w:t>
      </w:r>
      <w:r w:rsidR="00EE6AE7">
        <w:rPr>
          <w:rFonts w:ascii="Arial" w:hAnsi="Arial" w:cs="Arial"/>
          <w:lang w:val="en-US"/>
        </w:rPr>
        <w:t>course</w:t>
      </w:r>
      <w:r w:rsidRPr="00536AD4">
        <w:rPr>
          <w:rFonts w:ascii="Arial" w:hAnsi="Arial" w:cs="Arial"/>
          <w:lang w:val="en-US"/>
        </w:rPr>
        <w:t xml:space="preserve"> will comprise of lectures, class discussions</w:t>
      </w:r>
      <w:r w:rsidR="000D0D8C">
        <w:rPr>
          <w:rFonts w:ascii="Arial" w:hAnsi="Arial" w:cs="Arial"/>
          <w:lang w:val="en-US"/>
        </w:rPr>
        <w:t>, presentations</w:t>
      </w:r>
      <w:r w:rsidRPr="00536AD4">
        <w:rPr>
          <w:rFonts w:ascii="Arial" w:hAnsi="Arial" w:cs="Arial"/>
          <w:lang w:val="en-US"/>
        </w:rPr>
        <w:t xml:space="preserve"> and case studies. St</w:t>
      </w:r>
      <w:r w:rsidRPr="00536AD4">
        <w:rPr>
          <w:rFonts w:ascii="Arial" w:hAnsi="Arial" w:cs="Arial"/>
          <w:lang w:val="en-US"/>
        </w:rPr>
        <w:t>u</w:t>
      </w:r>
      <w:r w:rsidRPr="00536AD4">
        <w:rPr>
          <w:rFonts w:ascii="Arial" w:hAnsi="Arial" w:cs="Arial"/>
          <w:lang w:val="en-US"/>
        </w:rPr>
        <w:t>dents should prepare for the class by reading the given text</w:t>
      </w:r>
      <w:r w:rsidR="00EE6AE7">
        <w:rPr>
          <w:rFonts w:ascii="Arial" w:hAnsi="Arial" w:cs="Arial"/>
          <w:lang w:val="en-US"/>
        </w:rPr>
        <w:t>books and learning materials as well as</w:t>
      </w:r>
      <w:r w:rsidRPr="00536AD4">
        <w:rPr>
          <w:rFonts w:ascii="Arial" w:hAnsi="Arial" w:cs="Arial"/>
          <w:lang w:val="en-US"/>
        </w:rPr>
        <w:t xml:space="preserve"> regularly follow the </w:t>
      </w:r>
      <w:r w:rsidR="00EE6AE7">
        <w:rPr>
          <w:rFonts w:ascii="Arial" w:hAnsi="Arial" w:cs="Arial"/>
          <w:lang w:val="en-US"/>
        </w:rPr>
        <w:t xml:space="preserve">business </w:t>
      </w:r>
      <w:r w:rsidRPr="00536AD4">
        <w:rPr>
          <w:rFonts w:ascii="Arial" w:hAnsi="Arial" w:cs="Arial"/>
          <w:lang w:val="en-US"/>
        </w:rPr>
        <w:t>news.</w:t>
      </w:r>
    </w:p>
    <w:p w:rsidR="009354BD" w:rsidRPr="00536AD4" w:rsidRDefault="009354BD" w:rsidP="00D9640B">
      <w:pPr>
        <w:spacing w:line="360" w:lineRule="auto"/>
        <w:jc w:val="both"/>
        <w:rPr>
          <w:rFonts w:ascii="Arial" w:hAnsi="Arial" w:cs="Arial"/>
          <w:lang w:val="en-US"/>
        </w:rPr>
      </w:pPr>
      <w:r w:rsidRPr="00536AD4">
        <w:rPr>
          <w:rFonts w:ascii="Arial" w:hAnsi="Arial" w:cs="Arial"/>
          <w:lang w:val="en-US"/>
        </w:rPr>
        <w:t xml:space="preserve"> </w:t>
      </w:r>
    </w:p>
    <w:p w:rsidR="00EC23FE" w:rsidRPr="00536AD4" w:rsidRDefault="00EC23FE" w:rsidP="00D9640B">
      <w:pPr>
        <w:spacing w:line="360" w:lineRule="auto"/>
        <w:jc w:val="both"/>
        <w:rPr>
          <w:rFonts w:ascii="Arial" w:hAnsi="Arial" w:cs="Arial"/>
          <w:b/>
          <w:bCs/>
          <w:lang w:val="en-US"/>
        </w:rPr>
      </w:pPr>
    </w:p>
    <w:p w:rsidR="009354BD" w:rsidRPr="00536AD4" w:rsidRDefault="004F33B3" w:rsidP="00D9640B">
      <w:pPr>
        <w:spacing w:line="360" w:lineRule="auto"/>
        <w:jc w:val="both"/>
        <w:rPr>
          <w:rFonts w:ascii="Arial" w:hAnsi="Arial" w:cs="Arial"/>
          <w:b/>
          <w:bCs/>
          <w:lang w:val="en-US"/>
        </w:rPr>
      </w:pPr>
      <w:r w:rsidRPr="00536AD4">
        <w:rPr>
          <w:rFonts w:ascii="Arial" w:hAnsi="Arial" w:cs="Arial"/>
          <w:b/>
          <w:bCs/>
          <w:lang w:val="en-US"/>
        </w:rPr>
        <w:t>Lecturer</w:t>
      </w:r>
    </w:p>
    <w:p w:rsidR="004F33B3" w:rsidRPr="00536AD4" w:rsidRDefault="004F33B3" w:rsidP="00D9640B">
      <w:pPr>
        <w:spacing w:line="360" w:lineRule="auto"/>
        <w:jc w:val="both"/>
        <w:rPr>
          <w:rFonts w:ascii="Arial" w:hAnsi="Arial" w:cs="Arial"/>
          <w:lang w:val="en-US"/>
        </w:rPr>
      </w:pPr>
      <w:proofErr w:type="spellStart"/>
      <w:r w:rsidRPr="00536AD4">
        <w:rPr>
          <w:rFonts w:ascii="Arial" w:hAnsi="Arial" w:cs="Arial"/>
          <w:lang w:val="en-US"/>
        </w:rPr>
        <w:t>Ajarn</w:t>
      </w:r>
      <w:proofErr w:type="spellEnd"/>
      <w:r w:rsidRPr="00536AD4">
        <w:rPr>
          <w:rFonts w:ascii="Arial" w:hAnsi="Arial" w:cs="Arial"/>
          <w:lang w:val="en-US"/>
        </w:rPr>
        <w:t xml:space="preserve"> </w:t>
      </w:r>
      <w:proofErr w:type="spellStart"/>
      <w:r w:rsidRPr="00536AD4">
        <w:rPr>
          <w:rFonts w:ascii="Arial" w:hAnsi="Arial" w:cs="Arial"/>
          <w:lang w:val="en-US"/>
        </w:rPr>
        <w:t>Parichat</w:t>
      </w:r>
      <w:proofErr w:type="spellEnd"/>
      <w:r w:rsidRPr="00536AD4">
        <w:rPr>
          <w:rFonts w:ascii="Arial" w:hAnsi="Arial" w:cs="Arial"/>
          <w:lang w:val="en-US"/>
        </w:rPr>
        <w:t xml:space="preserve"> </w:t>
      </w:r>
      <w:proofErr w:type="spellStart"/>
      <w:r w:rsidRPr="00536AD4">
        <w:rPr>
          <w:rFonts w:ascii="Arial" w:hAnsi="Arial" w:cs="Arial"/>
          <w:lang w:val="en-US"/>
        </w:rPr>
        <w:t>Jantori</w:t>
      </w:r>
      <w:proofErr w:type="spellEnd"/>
    </w:p>
    <w:p w:rsidR="004F33B3" w:rsidRPr="00536AD4" w:rsidRDefault="004F33B3" w:rsidP="00D9640B">
      <w:pPr>
        <w:spacing w:line="360" w:lineRule="auto"/>
        <w:jc w:val="both"/>
        <w:rPr>
          <w:rFonts w:ascii="Arial" w:hAnsi="Arial" w:cs="Arial"/>
          <w:lang w:val="en-US"/>
        </w:rPr>
      </w:pPr>
      <w:proofErr w:type="spellStart"/>
      <w:r w:rsidRPr="00536AD4">
        <w:rPr>
          <w:rFonts w:ascii="Arial" w:hAnsi="Arial" w:cs="Arial"/>
          <w:lang w:val="en-US"/>
        </w:rPr>
        <w:lastRenderedPageBreak/>
        <w:t>Thammasat</w:t>
      </w:r>
      <w:proofErr w:type="spellEnd"/>
      <w:r w:rsidRPr="00536AD4">
        <w:rPr>
          <w:rFonts w:ascii="Arial" w:hAnsi="Arial" w:cs="Arial"/>
          <w:lang w:val="en-US"/>
        </w:rPr>
        <w:t xml:space="preserve"> Business School, </w:t>
      </w:r>
      <w:proofErr w:type="spellStart"/>
      <w:r w:rsidRPr="00536AD4">
        <w:rPr>
          <w:rFonts w:ascii="Arial" w:hAnsi="Arial" w:cs="Arial"/>
          <w:lang w:val="en-US"/>
        </w:rPr>
        <w:t>Tha</w:t>
      </w:r>
      <w:proofErr w:type="spellEnd"/>
      <w:r w:rsidRPr="00536AD4">
        <w:rPr>
          <w:rFonts w:ascii="Arial" w:hAnsi="Arial" w:cs="Arial"/>
          <w:lang w:val="en-US"/>
        </w:rPr>
        <w:t xml:space="preserve"> </w:t>
      </w:r>
      <w:proofErr w:type="spellStart"/>
      <w:r w:rsidRPr="00536AD4">
        <w:rPr>
          <w:rFonts w:ascii="Arial" w:hAnsi="Arial" w:cs="Arial"/>
          <w:lang w:val="en-US"/>
        </w:rPr>
        <w:t>Prachan</w:t>
      </w:r>
      <w:proofErr w:type="spellEnd"/>
      <w:r w:rsidRPr="00536AD4">
        <w:rPr>
          <w:rFonts w:ascii="Arial" w:hAnsi="Arial" w:cs="Arial"/>
          <w:lang w:val="en-US"/>
        </w:rPr>
        <w:t xml:space="preserve"> campus</w:t>
      </w:r>
      <w:r w:rsidR="00A602A0">
        <w:rPr>
          <w:rFonts w:ascii="Arial" w:hAnsi="Arial" w:cs="Arial"/>
          <w:lang w:val="en-US"/>
        </w:rPr>
        <w:t xml:space="preserve">, Room </w:t>
      </w:r>
      <w:r w:rsidR="00933E8A">
        <w:rPr>
          <w:rFonts w:ascii="Arial" w:hAnsi="Arial" w:cs="Arial"/>
          <w:lang w:val="en-US"/>
        </w:rPr>
        <w:t>531</w:t>
      </w:r>
    </w:p>
    <w:p w:rsidR="004F33B3" w:rsidRDefault="00EE6AE7" w:rsidP="00D9640B">
      <w:pPr>
        <w:spacing w:line="360" w:lineRule="auto"/>
        <w:jc w:val="both"/>
        <w:rPr>
          <w:rFonts w:ascii="Arial" w:hAnsi="Arial" w:cs="Arial"/>
          <w:lang w:val="en-US"/>
        </w:rPr>
      </w:pPr>
      <w:r>
        <w:rPr>
          <w:rFonts w:ascii="Arial" w:hAnsi="Arial" w:cs="Arial"/>
          <w:lang w:val="en-US"/>
        </w:rPr>
        <w:t>Email</w:t>
      </w:r>
      <w:r w:rsidRPr="00EE6AE7">
        <w:rPr>
          <w:rFonts w:ascii="Arial" w:hAnsi="Arial"/>
          <w:lang w:val="en-US"/>
        </w:rPr>
        <w:t xml:space="preserve">: </w:t>
      </w:r>
      <w:r w:rsidRPr="00EE6AE7">
        <w:rPr>
          <w:rFonts w:ascii="Arial" w:hAnsi="Arial" w:cs="Arial"/>
          <w:lang w:val="en-US"/>
        </w:rPr>
        <w:t>parichat@tbs.tu.ac.th</w:t>
      </w:r>
    </w:p>
    <w:p w:rsidR="00EE6AE7" w:rsidRPr="0011607D" w:rsidRDefault="00EE6AE7" w:rsidP="00D9640B">
      <w:pPr>
        <w:spacing w:line="360" w:lineRule="auto"/>
        <w:jc w:val="both"/>
        <w:rPr>
          <w:rFonts w:ascii="Arial" w:hAnsi="Arial"/>
          <w:lang w:val="en-US"/>
        </w:rPr>
      </w:pPr>
      <w:r>
        <w:rPr>
          <w:rFonts w:ascii="Arial" w:hAnsi="Arial" w:cs="Arial"/>
          <w:lang w:val="en-US"/>
        </w:rPr>
        <w:t>Facebook</w:t>
      </w:r>
      <w:r w:rsidRPr="0011607D">
        <w:rPr>
          <w:rFonts w:ascii="Arial" w:hAnsi="Arial"/>
          <w:lang w:val="en-US"/>
        </w:rPr>
        <w:t xml:space="preserve">: </w:t>
      </w:r>
      <w:proofErr w:type="spellStart"/>
      <w:r w:rsidRPr="0011607D">
        <w:rPr>
          <w:rFonts w:ascii="Arial" w:hAnsi="Arial"/>
          <w:lang w:val="en-US"/>
        </w:rPr>
        <w:t>Aj</w:t>
      </w:r>
      <w:proofErr w:type="spellEnd"/>
      <w:r w:rsidRPr="0011607D">
        <w:rPr>
          <w:rFonts w:ascii="Arial" w:hAnsi="Arial"/>
          <w:lang w:val="en-US"/>
        </w:rPr>
        <w:t xml:space="preserve"> </w:t>
      </w:r>
      <w:proofErr w:type="spellStart"/>
      <w:r w:rsidRPr="0011607D">
        <w:rPr>
          <w:rFonts w:ascii="Arial" w:hAnsi="Arial"/>
          <w:lang w:val="en-US"/>
        </w:rPr>
        <w:t>Parichat</w:t>
      </w:r>
      <w:proofErr w:type="spellEnd"/>
      <w:r w:rsidRPr="0011607D">
        <w:rPr>
          <w:rFonts w:ascii="Arial" w:hAnsi="Arial"/>
          <w:lang w:val="en-US"/>
        </w:rPr>
        <w:t xml:space="preserve"> J</w:t>
      </w:r>
    </w:p>
    <w:p w:rsidR="00EE6AE7" w:rsidRPr="00536AD4" w:rsidRDefault="00EE6AE7" w:rsidP="00D9640B">
      <w:pPr>
        <w:spacing w:line="360" w:lineRule="auto"/>
        <w:jc w:val="both"/>
        <w:rPr>
          <w:rFonts w:ascii="Arial" w:hAnsi="Arial" w:cs="Arial"/>
          <w:lang w:val="en-US"/>
        </w:rPr>
      </w:pPr>
    </w:p>
    <w:p w:rsidR="000F43DD" w:rsidRPr="00536AD4" w:rsidRDefault="000F43DD" w:rsidP="00D9640B">
      <w:pPr>
        <w:spacing w:line="360" w:lineRule="auto"/>
        <w:jc w:val="both"/>
        <w:rPr>
          <w:rFonts w:ascii="Arial" w:hAnsi="Arial" w:cs="Arial"/>
          <w:lang w:val="en-US"/>
        </w:rPr>
      </w:pPr>
    </w:p>
    <w:p w:rsidR="000F43DD" w:rsidRPr="00536AD4" w:rsidRDefault="000F43DD" w:rsidP="00D9640B">
      <w:pPr>
        <w:spacing w:line="360" w:lineRule="auto"/>
        <w:jc w:val="both"/>
        <w:rPr>
          <w:rFonts w:ascii="Arial" w:hAnsi="Arial" w:cs="Arial"/>
          <w:b/>
          <w:bCs/>
          <w:lang w:val="en-US"/>
        </w:rPr>
      </w:pPr>
      <w:r w:rsidRPr="00536AD4">
        <w:rPr>
          <w:rFonts w:ascii="Arial" w:hAnsi="Arial" w:cs="Arial"/>
          <w:b/>
          <w:bCs/>
          <w:lang w:val="en-US"/>
        </w:rPr>
        <w:t>Place and time</w:t>
      </w:r>
    </w:p>
    <w:p w:rsidR="000F43DD" w:rsidRDefault="00933E8A" w:rsidP="00D9640B">
      <w:pPr>
        <w:spacing w:line="360" w:lineRule="auto"/>
        <w:jc w:val="both"/>
        <w:rPr>
          <w:rFonts w:ascii="Arial" w:hAnsi="Arial" w:cs="Arial"/>
          <w:lang w:val="en-US"/>
        </w:rPr>
      </w:pPr>
      <w:proofErr w:type="gramStart"/>
      <w:r w:rsidRPr="00933E8A">
        <w:rPr>
          <w:rFonts w:ascii="Arial" w:hAnsi="Arial" w:cs="Arial"/>
          <w:lang w:val="en-US"/>
        </w:rPr>
        <w:t>Tuesdays, 2.00 – 5.00 p.m.</w:t>
      </w:r>
      <w:proofErr w:type="gramEnd"/>
      <w:r>
        <w:rPr>
          <w:rFonts w:ascii="Arial" w:hAnsi="Arial" w:cs="Arial"/>
          <w:lang w:val="en-US"/>
        </w:rPr>
        <w:t xml:space="preserve"> </w:t>
      </w:r>
    </w:p>
    <w:p w:rsidR="00933E8A" w:rsidRPr="00933E8A" w:rsidRDefault="00933E8A" w:rsidP="00D9640B">
      <w:pPr>
        <w:spacing w:line="360" w:lineRule="auto"/>
        <w:jc w:val="both"/>
        <w:rPr>
          <w:rFonts w:ascii="Arial" w:hAnsi="Arial" w:cs="Arial"/>
          <w:lang w:val="en-US"/>
        </w:rPr>
      </w:pPr>
      <w:r>
        <w:rPr>
          <w:rFonts w:ascii="Arial" w:hAnsi="Arial" w:cs="Arial"/>
          <w:lang w:val="en-US"/>
        </w:rPr>
        <w:t xml:space="preserve">Room </w:t>
      </w:r>
      <w:r w:rsidR="00EF7FC7">
        <w:rPr>
          <w:rFonts w:ascii="Arial" w:hAnsi="Arial" w:cs="Arial"/>
          <w:color w:val="FF0000"/>
          <w:lang w:val="en-US"/>
        </w:rPr>
        <w:t>304</w:t>
      </w:r>
      <w:r>
        <w:rPr>
          <w:rFonts w:ascii="Arial" w:hAnsi="Arial" w:cs="Arial"/>
          <w:color w:val="FF0000"/>
          <w:lang w:val="en-US"/>
        </w:rPr>
        <w:t xml:space="preserve">, </w:t>
      </w:r>
      <w:r w:rsidRPr="00933E8A">
        <w:rPr>
          <w:rFonts w:ascii="Arial" w:hAnsi="Arial" w:cs="Arial"/>
          <w:lang w:val="en-US"/>
        </w:rPr>
        <w:t xml:space="preserve">Faculty of Economics, </w:t>
      </w:r>
      <w:proofErr w:type="spellStart"/>
      <w:r w:rsidRPr="00933E8A">
        <w:rPr>
          <w:rFonts w:ascii="Arial" w:hAnsi="Arial" w:cs="Arial"/>
          <w:lang w:val="en-US"/>
        </w:rPr>
        <w:t>Thammasat</w:t>
      </w:r>
      <w:proofErr w:type="spellEnd"/>
      <w:r w:rsidRPr="00933E8A">
        <w:rPr>
          <w:rFonts w:ascii="Arial" w:hAnsi="Arial" w:cs="Arial"/>
          <w:lang w:val="en-US"/>
        </w:rPr>
        <w:t xml:space="preserve"> University, </w:t>
      </w:r>
      <w:proofErr w:type="spellStart"/>
      <w:r w:rsidRPr="00933E8A">
        <w:rPr>
          <w:rFonts w:ascii="Arial" w:hAnsi="Arial" w:cs="Arial"/>
          <w:lang w:val="en-US"/>
        </w:rPr>
        <w:t>Thaprachan</w:t>
      </w:r>
      <w:proofErr w:type="spellEnd"/>
      <w:r w:rsidRPr="00933E8A">
        <w:rPr>
          <w:rFonts w:ascii="Arial" w:hAnsi="Arial" w:cs="Arial"/>
          <w:lang w:val="en-US"/>
        </w:rPr>
        <w:t xml:space="preserve"> Campus</w:t>
      </w:r>
    </w:p>
    <w:p w:rsidR="00933E8A" w:rsidRDefault="00933E8A" w:rsidP="00D9640B">
      <w:pPr>
        <w:spacing w:line="360" w:lineRule="auto"/>
        <w:jc w:val="both"/>
        <w:rPr>
          <w:rFonts w:ascii="Arial" w:hAnsi="Arial" w:cs="Arial"/>
          <w:b/>
          <w:bCs/>
          <w:lang w:val="en-US"/>
        </w:rPr>
      </w:pPr>
    </w:p>
    <w:p w:rsidR="00EE6AE7" w:rsidRPr="0011607D" w:rsidRDefault="00EE6AE7" w:rsidP="00D9640B">
      <w:pPr>
        <w:spacing w:line="360" w:lineRule="auto"/>
        <w:jc w:val="both"/>
        <w:rPr>
          <w:rFonts w:ascii="Arial" w:hAnsi="Arial"/>
          <w:b/>
          <w:bCs/>
          <w:lang w:val="en-US"/>
        </w:rPr>
      </w:pPr>
      <w:r>
        <w:rPr>
          <w:rFonts w:ascii="Arial" w:hAnsi="Arial" w:cs="Arial"/>
          <w:b/>
          <w:bCs/>
          <w:lang w:val="en-US"/>
        </w:rPr>
        <w:t>Academic Calendar 1</w:t>
      </w:r>
      <w:r w:rsidRPr="0011607D">
        <w:rPr>
          <w:rFonts w:ascii="Arial" w:hAnsi="Arial"/>
          <w:b/>
          <w:bCs/>
          <w:lang w:val="en-US"/>
        </w:rPr>
        <w:t>/2013</w:t>
      </w:r>
    </w:p>
    <w:p w:rsidR="00EE6AE7" w:rsidRPr="0011607D" w:rsidRDefault="0011607D" w:rsidP="00D9640B">
      <w:pPr>
        <w:spacing w:line="360" w:lineRule="auto"/>
        <w:jc w:val="both"/>
        <w:rPr>
          <w:rFonts w:ascii="Arial" w:hAnsi="Arial"/>
          <w:lang w:val="en-US"/>
        </w:rPr>
      </w:pPr>
      <w:r w:rsidRPr="0011607D">
        <w:rPr>
          <w:rFonts w:ascii="Arial" w:hAnsi="Arial"/>
          <w:lang w:val="en-US"/>
        </w:rPr>
        <w:t xml:space="preserve">Classes begin </w:t>
      </w:r>
      <w:r w:rsidR="00A31368">
        <w:rPr>
          <w:rFonts w:ascii="Arial" w:hAnsi="Arial"/>
          <w:lang w:val="en-US"/>
        </w:rPr>
        <w:tab/>
      </w:r>
      <w:r w:rsidR="00A31368">
        <w:rPr>
          <w:rFonts w:ascii="Arial" w:hAnsi="Arial"/>
          <w:lang w:val="en-US"/>
        </w:rPr>
        <w:tab/>
      </w:r>
      <w:r w:rsidR="00A31368">
        <w:rPr>
          <w:rFonts w:ascii="Arial" w:hAnsi="Arial"/>
          <w:lang w:val="en-US"/>
        </w:rPr>
        <w:tab/>
      </w:r>
      <w:r w:rsidR="00A31368">
        <w:rPr>
          <w:rFonts w:ascii="Arial" w:hAnsi="Arial"/>
          <w:lang w:val="en-US"/>
        </w:rPr>
        <w:tab/>
      </w:r>
      <w:r w:rsidR="00A31368">
        <w:rPr>
          <w:rFonts w:ascii="Arial" w:hAnsi="Arial"/>
          <w:lang w:val="en-US"/>
        </w:rPr>
        <w:tab/>
      </w:r>
      <w:r w:rsidR="00933E8A">
        <w:rPr>
          <w:rFonts w:ascii="Arial" w:hAnsi="Arial"/>
          <w:lang w:val="en-US"/>
        </w:rPr>
        <w:t>18</w:t>
      </w:r>
      <w:r w:rsidRPr="0011607D">
        <w:rPr>
          <w:rFonts w:ascii="Arial" w:hAnsi="Arial"/>
          <w:lang w:val="en-US"/>
        </w:rPr>
        <w:t xml:space="preserve">. </w:t>
      </w:r>
      <w:r w:rsidR="00933E8A">
        <w:rPr>
          <w:rFonts w:ascii="Arial" w:hAnsi="Arial"/>
          <w:lang w:val="en-US"/>
        </w:rPr>
        <w:t>August 2014</w:t>
      </w:r>
    </w:p>
    <w:p w:rsidR="00A474F8" w:rsidRDefault="00A474F8" w:rsidP="00D9640B">
      <w:pPr>
        <w:spacing w:line="360" w:lineRule="auto"/>
        <w:jc w:val="both"/>
        <w:rPr>
          <w:rFonts w:ascii="Arial" w:hAnsi="Arial" w:cs="Arial"/>
          <w:lang w:val="en-US"/>
        </w:rPr>
      </w:pPr>
      <w:proofErr w:type="gramStart"/>
      <w:r w:rsidRPr="0011607D">
        <w:rPr>
          <w:rFonts w:ascii="Arial" w:hAnsi="Arial" w:cs="Arial"/>
          <w:lang w:val="en-US"/>
        </w:rPr>
        <w:t>Adding and Dropping Courses W/O Record</w:t>
      </w:r>
      <w:r w:rsidR="0011607D">
        <w:rPr>
          <w:rFonts w:ascii="Arial" w:hAnsi="Arial" w:cs="Arial"/>
          <w:lang w:val="en-US"/>
        </w:rPr>
        <w:t xml:space="preserve"> </w:t>
      </w:r>
      <w:r w:rsidR="00A31368">
        <w:rPr>
          <w:rFonts w:ascii="Arial" w:hAnsi="Arial" w:cs="Arial"/>
          <w:lang w:val="en-US"/>
        </w:rPr>
        <w:tab/>
      </w:r>
      <w:r w:rsidR="00EE6AE7">
        <w:rPr>
          <w:rFonts w:ascii="Arial" w:hAnsi="Arial" w:cs="Arial"/>
          <w:lang w:val="en-US"/>
        </w:rPr>
        <w:t>1</w:t>
      </w:r>
      <w:r w:rsidR="00933E8A">
        <w:rPr>
          <w:rFonts w:ascii="Arial" w:hAnsi="Arial" w:cs="Arial"/>
          <w:lang w:val="en-US"/>
        </w:rPr>
        <w:t>3.</w:t>
      </w:r>
      <w:proofErr w:type="gramEnd"/>
      <w:r w:rsidR="00933E8A">
        <w:rPr>
          <w:rFonts w:ascii="Arial" w:hAnsi="Arial" w:cs="Arial"/>
          <w:lang w:val="en-US"/>
        </w:rPr>
        <w:t xml:space="preserve"> – 27. August 2014</w:t>
      </w:r>
    </w:p>
    <w:p w:rsidR="0011607D" w:rsidRDefault="0011607D" w:rsidP="00D9640B">
      <w:pPr>
        <w:spacing w:line="360" w:lineRule="auto"/>
        <w:jc w:val="both"/>
        <w:rPr>
          <w:rFonts w:ascii="Arial" w:hAnsi="Arial"/>
          <w:lang w:val="en-US"/>
        </w:rPr>
      </w:pPr>
      <w:proofErr w:type="gramStart"/>
      <w:r>
        <w:rPr>
          <w:rFonts w:ascii="Arial" w:hAnsi="Arial" w:cs="Arial"/>
          <w:lang w:val="en-US"/>
        </w:rPr>
        <w:t xml:space="preserve">Mid-term examination period </w:t>
      </w:r>
      <w:r w:rsidR="00A31368">
        <w:rPr>
          <w:rFonts w:ascii="Arial" w:hAnsi="Arial" w:cs="Arial"/>
          <w:lang w:val="en-US"/>
        </w:rPr>
        <w:tab/>
      </w:r>
      <w:r w:rsidR="00A31368">
        <w:rPr>
          <w:rFonts w:ascii="Arial" w:hAnsi="Arial" w:cs="Arial"/>
          <w:lang w:val="en-US"/>
        </w:rPr>
        <w:tab/>
      </w:r>
      <w:r w:rsidR="00A31368">
        <w:rPr>
          <w:rFonts w:ascii="Arial" w:hAnsi="Arial" w:cs="Arial"/>
          <w:lang w:val="en-US"/>
        </w:rPr>
        <w:tab/>
      </w:r>
      <w:r w:rsidR="00933E8A">
        <w:rPr>
          <w:rFonts w:ascii="Arial" w:hAnsi="Arial" w:cs="Arial"/>
          <w:lang w:val="en-US"/>
        </w:rPr>
        <w:t>6.</w:t>
      </w:r>
      <w:proofErr w:type="gramEnd"/>
      <w:r>
        <w:rPr>
          <w:rFonts w:ascii="Arial" w:hAnsi="Arial" w:cs="Arial"/>
          <w:lang w:val="en-US"/>
        </w:rPr>
        <w:t xml:space="preserve"> </w:t>
      </w:r>
      <w:r w:rsidR="00933E8A">
        <w:rPr>
          <w:rFonts w:ascii="Arial" w:hAnsi="Arial"/>
          <w:lang w:val="en-US"/>
        </w:rPr>
        <w:t>– 11</w:t>
      </w:r>
      <w:r w:rsidRPr="0011607D">
        <w:rPr>
          <w:rFonts w:ascii="Arial" w:hAnsi="Arial"/>
          <w:lang w:val="en-US"/>
        </w:rPr>
        <w:t xml:space="preserve">. </w:t>
      </w:r>
      <w:r w:rsidR="00933E8A">
        <w:rPr>
          <w:rFonts w:ascii="Arial" w:hAnsi="Arial"/>
          <w:lang w:val="en-US"/>
        </w:rPr>
        <w:t>October 2014</w:t>
      </w:r>
    </w:p>
    <w:p w:rsidR="0011607D" w:rsidRDefault="0011607D" w:rsidP="00D9640B">
      <w:pPr>
        <w:spacing w:line="360" w:lineRule="auto"/>
        <w:jc w:val="both"/>
        <w:rPr>
          <w:rFonts w:ascii="Arial" w:hAnsi="Arial"/>
          <w:lang w:val="en-US"/>
        </w:rPr>
      </w:pPr>
      <w:proofErr w:type="gramStart"/>
      <w:r>
        <w:rPr>
          <w:rFonts w:ascii="Arial" w:hAnsi="Arial"/>
          <w:lang w:val="en-US"/>
        </w:rPr>
        <w:t xml:space="preserve">Course withdrawal with </w:t>
      </w:r>
      <w:r w:rsidRPr="0011607D">
        <w:rPr>
          <w:rFonts w:ascii="Arial" w:hAnsi="Arial"/>
          <w:lang w:val="en-US"/>
        </w:rPr>
        <w:t>„W“</w:t>
      </w:r>
      <w:r>
        <w:rPr>
          <w:rFonts w:ascii="Arial" w:hAnsi="Arial"/>
          <w:lang w:val="en-US"/>
        </w:rPr>
        <w:t xml:space="preserve"> </w:t>
      </w:r>
      <w:r w:rsidR="00A31368">
        <w:rPr>
          <w:rFonts w:ascii="Arial" w:hAnsi="Arial"/>
          <w:lang w:val="en-US"/>
        </w:rPr>
        <w:tab/>
      </w:r>
      <w:r w:rsidR="00A31368">
        <w:rPr>
          <w:rFonts w:ascii="Arial" w:hAnsi="Arial"/>
          <w:lang w:val="en-US"/>
        </w:rPr>
        <w:tab/>
      </w:r>
      <w:r w:rsidR="00A31368">
        <w:rPr>
          <w:rFonts w:ascii="Arial" w:hAnsi="Arial"/>
          <w:lang w:val="en-US"/>
        </w:rPr>
        <w:tab/>
      </w:r>
      <w:r w:rsidR="00A31368">
        <w:rPr>
          <w:rFonts w:ascii="Arial" w:hAnsi="Arial"/>
          <w:lang w:val="en-US"/>
        </w:rPr>
        <w:tab/>
      </w:r>
      <w:r w:rsidR="00933E8A">
        <w:rPr>
          <w:rFonts w:ascii="Arial" w:hAnsi="Arial"/>
          <w:lang w:val="en-US"/>
        </w:rPr>
        <w:t>22.</w:t>
      </w:r>
      <w:proofErr w:type="gramEnd"/>
      <w:r w:rsidR="00933E8A">
        <w:rPr>
          <w:rFonts w:ascii="Arial" w:hAnsi="Arial"/>
          <w:lang w:val="en-US"/>
        </w:rPr>
        <w:t xml:space="preserve"> – 27</w:t>
      </w:r>
      <w:r w:rsidRPr="0011607D">
        <w:rPr>
          <w:rFonts w:ascii="Arial" w:hAnsi="Arial"/>
          <w:lang w:val="en-US"/>
        </w:rPr>
        <w:t>.</w:t>
      </w:r>
      <w:r w:rsidR="00933E8A">
        <w:rPr>
          <w:rFonts w:ascii="Arial" w:hAnsi="Arial"/>
          <w:lang w:val="en-US"/>
        </w:rPr>
        <w:t xml:space="preserve"> October 2014</w:t>
      </w:r>
    </w:p>
    <w:p w:rsidR="0011607D" w:rsidRDefault="0011607D" w:rsidP="00D9640B">
      <w:pPr>
        <w:spacing w:line="360" w:lineRule="auto"/>
        <w:jc w:val="both"/>
        <w:rPr>
          <w:rFonts w:ascii="Arial" w:hAnsi="Arial"/>
          <w:lang w:val="en-US"/>
        </w:rPr>
      </w:pPr>
      <w:proofErr w:type="gramStart"/>
      <w:r>
        <w:rPr>
          <w:rFonts w:ascii="Arial" w:hAnsi="Arial"/>
          <w:lang w:val="en-US"/>
        </w:rPr>
        <w:t xml:space="preserve">Last day of classes </w:t>
      </w:r>
      <w:r w:rsidR="00A31368">
        <w:rPr>
          <w:rFonts w:ascii="Arial" w:hAnsi="Arial"/>
          <w:lang w:val="en-US"/>
        </w:rPr>
        <w:tab/>
      </w:r>
      <w:r w:rsidR="00A31368">
        <w:rPr>
          <w:rFonts w:ascii="Arial" w:hAnsi="Arial"/>
          <w:lang w:val="en-US"/>
        </w:rPr>
        <w:tab/>
      </w:r>
      <w:r w:rsidR="00A31368">
        <w:rPr>
          <w:rFonts w:ascii="Arial" w:hAnsi="Arial"/>
          <w:lang w:val="en-US"/>
        </w:rPr>
        <w:tab/>
      </w:r>
      <w:r w:rsidR="00A31368">
        <w:rPr>
          <w:rFonts w:ascii="Arial" w:hAnsi="Arial"/>
          <w:lang w:val="en-US"/>
        </w:rPr>
        <w:tab/>
      </w:r>
      <w:r w:rsidR="00A31368">
        <w:rPr>
          <w:rFonts w:ascii="Arial" w:hAnsi="Arial"/>
          <w:lang w:val="en-US"/>
        </w:rPr>
        <w:tab/>
      </w:r>
      <w:r w:rsidR="00933E8A">
        <w:rPr>
          <w:rFonts w:ascii="Arial" w:hAnsi="Arial"/>
          <w:lang w:val="en-US"/>
        </w:rPr>
        <w:t>6.</w:t>
      </w:r>
      <w:proofErr w:type="gramEnd"/>
      <w:r w:rsidR="00933E8A">
        <w:rPr>
          <w:rFonts w:ascii="Arial" w:hAnsi="Arial"/>
          <w:lang w:val="en-US"/>
        </w:rPr>
        <w:t xml:space="preserve"> December 2014</w:t>
      </w:r>
      <w:r w:rsidRPr="0011607D">
        <w:rPr>
          <w:rFonts w:ascii="Arial" w:hAnsi="Arial"/>
          <w:lang w:val="en-US"/>
        </w:rPr>
        <w:t xml:space="preserve"> </w:t>
      </w:r>
    </w:p>
    <w:p w:rsidR="00A31368" w:rsidRPr="0011607D" w:rsidRDefault="00A31368" w:rsidP="00D9640B">
      <w:pPr>
        <w:spacing w:line="360" w:lineRule="auto"/>
        <w:jc w:val="both"/>
        <w:rPr>
          <w:rFonts w:ascii="Arial" w:hAnsi="Arial"/>
          <w:lang w:val="en-US"/>
        </w:rPr>
      </w:pPr>
      <w:proofErr w:type="gramStart"/>
      <w:r>
        <w:rPr>
          <w:rFonts w:ascii="Arial" w:hAnsi="Arial"/>
          <w:lang w:val="en-US"/>
        </w:rPr>
        <w:t>Final examination period</w:t>
      </w:r>
      <w:r>
        <w:rPr>
          <w:rFonts w:ascii="Arial" w:hAnsi="Arial"/>
          <w:lang w:val="en-US"/>
        </w:rPr>
        <w:tab/>
      </w:r>
      <w:r>
        <w:rPr>
          <w:rFonts w:ascii="Arial" w:hAnsi="Arial"/>
          <w:lang w:val="en-US"/>
        </w:rPr>
        <w:tab/>
      </w:r>
      <w:r>
        <w:rPr>
          <w:rFonts w:ascii="Arial" w:hAnsi="Arial"/>
          <w:lang w:val="en-US"/>
        </w:rPr>
        <w:tab/>
      </w:r>
      <w:r>
        <w:rPr>
          <w:rFonts w:ascii="Arial" w:hAnsi="Arial"/>
          <w:lang w:val="en-US"/>
        </w:rPr>
        <w:tab/>
      </w:r>
      <w:r w:rsidR="00933E8A">
        <w:rPr>
          <w:rFonts w:ascii="Arial" w:hAnsi="Arial"/>
          <w:lang w:val="en-US"/>
        </w:rPr>
        <w:t>8.</w:t>
      </w:r>
      <w:proofErr w:type="gramEnd"/>
      <w:r w:rsidR="00933E8A">
        <w:rPr>
          <w:rFonts w:ascii="Arial" w:hAnsi="Arial"/>
          <w:lang w:val="en-US"/>
        </w:rPr>
        <w:t xml:space="preserve"> – 20. December 2014</w:t>
      </w:r>
      <w:r>
        <w:rPr>
          <w:rFonts w:ascii="Arial" w:hAnsi="Arial"/>
          <w:lang w:val="en-US"/>
        </w:rPr>
        <w:tab/>
      </w:r>
      <w:r>
        <w:rPr>
          <w:rFonts w:ascii="Arial" w:hAnsi="Arial"/>
          <w:lang w:val="en-US"/>
        </w:rPr>
        <w:tab/>
      </w:r>
      <w:r>
        <w:rPr>
          <w:rFonts w:ascii="Arial" w:hAnsi="Arial"/>
          <w:lang w:val="en-US"/>
        </w:rPr>
        <w:tab/>
      </w:r>
      <w:r>
        <w:rPr>
          <w:rFonts w:ascii="Arial" w:hAnsi="Arial"/>
          <w:lang w:val="en-US"/>
        </w:rPr>
        <w:tab/>
      </w:r>
      <w:r>
        <w:rPr>
          <w:rFonts w:ascii="Arial" w:hAnsi="Arial"/>
          <w:lang w:val="en-US"/>
        </w:rPr>
        <w:tab/>
      </w:r>
    </w:p>
    <w:p w:rsidR="009E3276" w:rsidRDefault="009E3276" w:rsidP="00D9640B">
      <w:pPr>
        <w:spacing w:line="360" w:lineRule="auto"/>
        <w:jc w:val="both"/>
        <w:rPr>
          <w:rFonts w:ascii="Arial" w:hAnsi="Arial" w:cs="Arial"/>
          <w:b/>
          <w:bCs/>
          <w:lang w:val="en-US"/>
        </w:rPr>
      </w:pPr>
    </w:p>
    <w:p w:rsidR="000F43DD" w:rsidRPr="00536AD4" w:rsidRDefault="000F43DD" w:rsidP="00D9640B">
      <w:pPr>
        <w:spacing w:line="360" w:lineRule="auto"/>
        <w:jc w:val="both"/>
        <w:rPr>
          <w:rFonts w:ascii="Arial" w:hAnsi="Arial" w:cs="Arial"/>
          <w:b/>
          <w:bCs/>
          <w:lang w:val="en-US"/>
        </w:rPr>
      </w:pPr>
      <w:r w:rsidRPr="00536AD4">
        <w:rPr>
          <w:rFonts w:ascii="Arial" w:hAnsi="Arial" w:cs="Arial"/>
          <w:b/>
          <w:bCs/>
          <w:lang w:val="en-US"/>
        </w:rPr>
        <w:t>Literatures</w:t>
      </w:r>
    </w:p>
    <w:p w:rsidR="000F43DD" w:rsidRPr="00536AD4" w:rsidRDefault="000F43DD" w:rsidP="00D9640B">
      <w:pPr>
        <w:spacing w:line="360" w:lineRule="auto"/>
        <w:jc w:val="both"/>
        <w:rPr>
          <w:rFonts w:ascii="Arial" w:hAnsi="Arial" w:cs="Arial"/>
          <w:lang w:val="en-US"/>
        </w:rPr>
      </w:pPr>
      <w:r w:rsidRPr="00536AD4">
        <w:rPr>
          <w:rFonts w:ascii="Arial" w:hAnsi="Arial" w:cs="Arial"/>
          <w:lang w:val="en-US"/>
        </w:rPr>
        <w:t xml:space="preserve">Ferrell, </w:t>
      </w:r>
      <w:proofErr w:type="spellStart"/>
      <w:r w:rsidRPr="00536AD4">
        <w:rPr>
          <w:rFonts w:ascii="Arial" w:hAnsi="Arial" w:cs="Arial"/>
          <w:lang w:val="en-US"/>
        </w:rPr>
        <w:t>Hirt</w:t>
      </w:r>
      <w:proofErr w:type="spellEnd"/>
      <w:r w:rsidRPr="00536AD4">
        <w:rPr>
          <w:rFonts w:ascii="Arial" w:hAnsi="Arial" w:cs="Arial"/>
          <w:lang w:val="en-US"/>
        </w:rPr>
        <w:t>, Fer</w:t>
      </w:r>
      <w:r w:rsidR="00536AD4">
        <w:rPr>
          <w:rFonts w:ascii="Arial" w:hAnsi="Arial" w:cs="Arial"/>
          <w:lang w:val="en-US"/>
        </w:rPr>
        <w:t>r</w:t>
      </w:r>
      <w:r w:rsidRPr="00536AD4">
        <w:rPr>
          <w:rFonts w:ascii="Arial" w:hAnsi="Arial" w:cs="Arial"/>
          <w:lang w:val="en-US"/>
        </w:rPr>
        <w:t>ell (2009</w:t>
      </w:r>
      <w:r w:rsidR="00A31368">
        <w:rPr>
          <w:rFonts w:ascii="Arial" w:hAnsi="Arial" w:cs="Arial"/>
          <w:lang w:val="en-US"/>
        </w:rPr>
        <w:t>): Business – A changing world</w:t>
      </w:r>
      <w:r w:rsidRPr="00536AD4">
        <w:rPr>
          <w:rFonts w:ascii="Arial" w:hAnsi="Arial" w:cs="Arial"/>
          <w:lang w:val="en-US"/>
        </w:rPr>
        <w:t xml:space="preserve">, Mc </w:t>
      </w:r>
      <w:proofErr w:type="spellStart"/>
      <w:r w:rsidRPr="00536AD4">
        <w:rPr>
          <w:rFonts w:ascii="Arial" w:hAnsi="Arial" w:cs="Arial"/>
          <w:lang w:val="en-US"/>
        </w:rPr>
        <w:t>Graw</w:t>
      </w:r>
      <w:proofErr w:type="spellEnd"/>
      <w:r w:rsidRPr="00536AD4">
        <w:rPr>
          <w:rFonts w:ascii="Arial" w:hAnsi="Arial" w:cs="Arial"/>
          <w:lang w:val="en-US"/>
        </w:rPr>
        <w:t xml:space="preserve">-Hill. </w:t>
      </w:r>
    </w:p>
    <w:p w:rsidR="000F43DD" w:rsidRDefault="000F43DD" w:rsidP="00D9640B">
      <w:pPr>
        <w:spacing w:line="360" w:lineRule="auto"/>
        <w:jc w:val="both"/>
        <w:rPr>
          <w:rFonts w:ascii="Arial" w:hAnsi="Arial" w:cs="Arial"/>
          <w:lang w:val="en-US"/>
        </w:rPr>
      </w:pPr>
      <w:r w:rsidRPr="00536AD4">
        <w:rPr>
          <w:rFonts w:ascii="Arial" w:hAnsi="Arial" w:cs="Arial"/>
          <w:lang w:val="en-US"/>
        </w:rPr>
        <w:t xml:space="preserve">Robbins &amp; Coulter (2010): Management, Prentice Hall. </w:t>
      </w:r>
    </w:p>
    <w:p w:rsidR="009E3276" w:rsidRDefault="009E3276" w:rsidP="00D9640B">
      <w:pPr>
        <w:spacing w:line="360" w:lineRule="auto"/>
        <w:jc w:val="both"/>
        <w:rPr>
          <w:rFonts w:ascii="Arial" w:hAnsi="Arial" w:cs="Arial"/>
          <w:lang w:val="en-US"/>
        </w:rPr>
      </w:pPr>
      <w:r w:rsidRPr="009E3276">
        <w:rPr>
          <w:rFonts w:ascii="Arial" w:hAnsi="Arial" w:cs="Arial"/>
          <w:lang w:val="en-US"/>
        </w:rPr>
        <w:t>Pride, Hughes, Kapoor (2010), Introduction to Business, Cengage.</w:t>
      </w:r>
    </w:p>
    <w:p w:rsidR="00DB31CB" w:rsidRDefault="00DB31CB" w:rsidP="00D9640B">
      <w:pPr>
        <w:spacing w:line="360" w:lineRule="auto"/>
        <w:jc w:val="both"/>
        <w:rPr>
          <w:rFonts w:ascii="Arial" w:hAnsi="Arial" w:cs="Arial"/>
          <w:lang w:val="en-US"/>
        </w:rPr>
      </w:pPr>
    </w:p>
    <w:p w:rsidR="00DB31CB" w:rsidRDefault="00DB31CB" w:rsidP="00D9640B">
      <w:pPr>
        <w:spacing w:line="360" w:lineRule="auto"/>
        <w:jc w:val="both"/>
        <w:rPr>
          <w:rFonts w:ascii="Arial" w:hAnsi="Arial" w:cs="Arial"/>
          <w:lang w:val="en-US"/>
        </w:rPr>
      </w:pPr>
      <w:r w:rsidRPr="00DB31CB">
        <w:rPr>
          <w:rFonts w:ascii="Arial" w:hAnsi="Arial" w:cs="Arial"/>
          <w:lang w:val="en-US"/>
        </w:rPr>
        <w:t xml:space="preserve">Class materials can be downloaded at </w:t>
      </w:r>
      <w:hyperlink r:id="rId7" w:history="1">
        <w:r w:rsidR="00031239" w:rsidRPr="009240EE">
          <w:rPr>
            <w:rStyle w:val="Hyperlink"/>
            <w:rFonts w:ascii="Arial" w:hAnsi="Arial" w:cs="Arial"/>
            <w:lang w:val="en-US"/>
          </w:rPr>
          <w:t>http://be-moodle.econ.tu.ac.th/</w:t>
        </w:r>
      </w:hyperlink>
    </w:p>
    <w:p w:rsidR="00031239" w:rsidRPr="00DB31CB" w:rsidRDefault="00031239" w:rsidP="00D9640B">
      <w:pPr>
        <w:spacing w:line="360" w:lineRule="auto"/>
        <w:jc w:val="both"/>
        <w:rPr>
          <w:rFonts w:ascii="Arial" w:hAnsi="Arial" w:cs="Arial"/>
          <w:lang w:val="en-US"/>
        </w:rPr>
      </w:pPr>
      <w:r>
        <w:rPr>
          <w:rFonts w:ascii="Arial" w:hAnsi="Arial" w:cs="Arial"/>
          <w:lang w:val="en-US"/>
        </w:rPr>
        <w:t xml:space="preserve">Enrollment key: </w:t>
      </w:r>
      <w:r w:rsidR="00EF7FC7">
        <w:rPr>
          <w:rFonts w:ascii="Arial" w:hAnsi="Arial" w:cs="Arial"/>
          <w:color w:val="FF0000"/>
          <w:lang w:val="en-US"/>
        </w:rPr>
        <w:t>6630</w:t>
      </w:r>
      <w:bookmarkStart w:id="0" w:name="_GoBack"/>
      <w:bookmarkEnd w:id="0"/>
    </w:p>
    <w:p w:rsidR="000F43DD" w:rsidRPr="00536AD4" w:rsidRDefault="000F43DD" w:rsidP="00D9640B">
      <w:pPr>
        <w:spacing w:line="360" w:lineRule="auto"/>
        <w:jc w:val="both"/>
        <w:rPr>
          <w:rFonts w:ascii="Arial" w:hAnsi="Arial" w:cs="Arial"/>
          <w:lang w:val="en-US"/>
        </w:rPr>
      </w:pPr>
    </w:p>
    <w:p w:rsidR="000F43DD" w:rsidRPr="00536AD4" w:rsidRDefault="000F43DD" w:rsidP="00D9640B">
      <w:pPr>
        <w:spacing w:line="360" w:lineRule="auto"/>
        <w:jc w:val="both"/>
        <w:rPr>
          <w:rFonts w:ascii="Arial" w:hAnsi="Arial" w:cs="Arial"/>
          <w:b/>
          <w:bCs/>
          <w:lang w:val="en-US"/>
        </w:rPr>
      </w:pPr>
      <w:r w:rsidRPr="00536AD4">
        <w:rPr>
          <w:rFonts w:ascii="Arial" w:hAnsi="Arial" w:cs="Arial"/>
          <w:b/>
          <w:bCs/>
          <w:lang w:val="en-US"/>
        </w:rPr>
        <w:t>Grading policy and examination</w:t>
      </w:r>
    </w:p>
    <w:p w:rsidR="000F43DD" w:rsidRPr="00536AD4" w:rsidRDefault="000F43DD" w:rsidP="009A04D3">
      <w:pPr>
        <w:jc w:val="both"/>
        <w:rPr>
          <w:rFonts w:ascii="Arial" w:hAnsi="Arial" w:cs="Arial"/>
          <w:lang w:val="en-US"/>
        </w:rPr>
      </w:pPr>
    </w:p>
    <w:p w:rsidR="00933E8A" w:rsidRPr="00933E8A" w:rsidRDefault="00933E8A" w:rsidP="00933E8A">
      <w:pPr>
        <w:spacing w:line="360" w:lineRule="auto"/>
        <w:jc w:val="both"/>
        <w:rPr>
          <w:rFonts w:ascii="Arial" w:hAnsi="Arial" w:cs="Arial"/>
          <w:lang w:val="en-US"/>
        </w:rPr>
      </w:pPr>
      <w:r w:rsidRPr="00933E8A">
        <w:rPr>
          <w:rFonts w:ascii="Arial" w:hAnsi="Arial" w:cs="Arial"/>
          <w:lang w:val="en-US"/>
        </w:rPr>
        <w:t>1. Class participation</w:t>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t>5%</w:t>
      </w:r>
    </w:p>
    <w:p w:rsidR="00933E8A" w:rsidRPr="00933E8A" w:rsidRDefault="00933E8A" w:rsidP="00933E8A">
      <w:pPr>
        <w:spacing w:line="360" w:lineRule="auto"/>
        <w:jc w:val="both"/>
        <w:rPr>
          <w:rFonts w:ascii="Arial" w:hAnsi="Arial" w:cs="Arial"/>
          <w:lang w:val="en-US"/>
        </w:rPr>
      </w:pPr>
      <w:r w:rsidRPr="00933E8A">
        <w:rPr>
          <w:rFonts w:ascii="Arial" w:hAnsi="Arial" w:cs="Arial"/>
          <w:lang w:val="en-US"/>
        </w:rPr>
        <w:t>2.</w:t>
      </w:r>
      <w:r>
        <w:rPr>
          <w:rFonts w:ascii="Arial" w:hAnsi="Arial" w:cs="Arial"/>
          <w:lang w:val="en-US"/>
        </w:rPr>
        <w:t xml:space="preserve"> Quiz and work assignments</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sidRPr="00933E8A">
        <w:rPr>
          <w:rFonts w:ascii="Arial" w:hAnsi="Arial" w:cs="Arial"/>
          <w:lang w:val="en-US"/>
        </w:rPr>
        <w:t>15%</w:t>
      </w:r>
    </w:p>
    <w:p w:rsidR="00933E8A" w:rsidRPr="00933E8A" w:rsidRDefault="00933E8A" w:rsidP="00933E8A">
      <w:pPr>
        <w:spacing w:line="360" w:lineRule="auto"/>
        <w:jc w:val="both"/>
        <w:rPr>
          <w:rFonts w:ascii="Arial" w:hAnsi="Arial" w:cs="Arial"/>
          <w:lang w:val="en-US"/>
        </w:rPr>
      </w:pPr>
      <w:r w:rsidRPr="00933E8A">
        <w:rPr>
          <w:rFonts w:ascii="Arial" w:hAnsi="Arial" w:cs="Arial"/>
          <w:lang w:val="en-US"/>
        </w:rPr>
        <w:t>3. Business plan (15) and presentation (10)</w:t>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t xml:space="preserve">25% </w:t>
      </w:r>
    </w:p>
    <w:p w:rsidR="00933E8A" w:rsidRPr="00933E8A" w:rsidRDefault="00933E8A" w:rsidP="00933E8A">
      <w:pPr>
        <w:spacing w:line="360" w:lineRule="auto"/>
        <w:jc w:val="both"/>
        <w:rPr>
          <w:rFonts w:ascii="Arial" w:hAnsi="Arial" w:cs="Arial"/>
          <w:lang w:val="en-US"/>
        </w:rPr>
      </w:pPr>
      <w:r>
        <w:rPr>
          <w:rFonts w:ascii="Arial" w:hAnsi="Arial" w:cs="Arial"/>
          <w:lang w:val="en-US"/>
        </w:rPr>
        <w:t>4. Midterm exam</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sidRPr="00933E8A">
        <w:rPr>
          <w:rFonts w:ascii="Arial" w:hAnsi="Arial" w:cs="Arial"/>
          <w:lang w:val="en-US"/>
        </w:rPr>
        <w:t>25%</w:t>
      </w:r>
    </w:p>
    <w:p w:rsidR="009A04D3" w:rsidRPr="00536AD4" w:rsidRDefault="00933E8A" w:rsidP="00933E8A">
      <w:pPr>
        <w:spacing w:line="360" w:lineRule="auto"/>
        <w:jc w:val="both"/>
        <w:rPr>
          <w:rFonts w:ascii="Arial" w:hAnsi="Arial" w:cs="Arial"/>
          <w:lang w:val="en-US"/>
        </w:rPr>
      </w:pPr>
      <w:r w:rsidRPr="00933E8A">
        <w:rPr>
          <w:rFonts w:ascii="Arial" w:hAnsi="Arial" w:cs="Arial"/>
          <w:lang w:val="en-US"/>
        </w:rPr>
        <w:t>5. Final exam</w:t>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lang w:val="en-US"/>
        </w:rPr>
        <w:tab/>
      </w:r>
      <w:r w:rsidRPr="00933E8A">
        <w:rPr>
          <w:rFonts w:ascii="Arial" w:hAnsi="Arial" w:cs="Arial"/>
          <w:u w:val="single"/>
          <w:lang w:val="en-US"/>
        </w:rPr>
        <w:t>30%</w:t>
      </w:r>
    </w:p>
    <w:p w:rsidR="00A31368" w:rsidRPr="00EF7FC7" w:rsidRDefault="00933E8A" w:rsidP="00D9640B">
      <w:pPr>
        <w:spacing w:line="360" w:lineRule="auto"/>
        <w:jc w:val="both"/>
        <w:rPr>
          <w:rFonts w:ascii="Arial" w:hAnsi="Arial"/>
          <w:b/>
          <w:bCs/>
          <w:lang w:val="en-US"/>
        </w:rPr>
      </w:pPr>
      <w:r>
        <w:rPr>
          <w:rFonts w:ascii="Arial" w:hAnsi="Arial" w:cs="Arial"/>
          <w:b/>
          <w:bCs/>
          <w:lang w:val="en-US"/>
        </w:rPr>
        <w:t xml:space="preserve">    Total </w:t>
      </w:r>
      <w:r>
        <w:rPr>
          <w:rFonts w:ascii="Arial" w:hAnsi="Arial" w:cs="Arial"/>
          <w:b/>
          <w:bCs/>
          <w:lang w:val="en-US"/>
        </w:rPr>
        <w:tab/>
      </w:r>
      <w:r>
        <w:rPr>
          <w:rFonts w:ascii="Arial" w:hAnsi="Arial" w:cs="Arial"/>
          <w:b/>
          <w:bCs/>
          <w:lang w:val="en-US"/>
        </w:rPr>
        <w:tab/>
      </w:r>
      <w:r>
        <w:rPr>
          <w:rFonts w:ascii="Arial" w:hAnsi="Arial" w:cs="Arial"/>
          <w:b/>
          <w:bCs/>
          <w:lang w:val="en-US"/>
        </w:rPr>
        <w:tab/>
      </w:r>
      <w:r>
        <w:rPr>
          <w:rFonts w:ascii="Arial" w:hAnsi="Arial" w:cs="Arial"/>
          <w:b/>
          <w:bCs/>
          <w:lang w:val="en-US"/>
        </w:rPr>
        <w:tab/>
      </w:r>
      <w:r>
        <w:rPr>
          <w:rFonts w:ascii="Arial" w:hAnsi="Arial" w:cs="Arial"/>
          <w:b/>
          <w:bCs/>
          <w:lang w:val="en-US"/>
        </w:rPr>
        <w:tab/>
      </w:r>
      <w:r>
        <w:rPr>
          <w:rFonts w:ascii="Arial" w:hAnsi="Arial" w:cs="Arial"/>
          <w:b/>
          <w:bCs/>
          <w:lang w:val="en-US"/>
        </w:rPr>
        <w:tab/>
      </w:r>
      <w:r>
        <w:rPr>
          <w:rFonts w:ascii="Arial" w:hAnsi="Arial" w:cs="Arial"/>
          <w:b/>
          <w:bCs/>
          <w:lang w:val="en-US"/>
        </w:rPr>
        <w:tab/>
      </w:r>
      <w:r>
        <w:rPr>
          <w:rFonts w:ascii="Arial" w:hAnsi="Arial" w:cs="Arial"/>
          <w:b/>
          <w:bCs/>
          <w:lang w:val="en-US"/>
        </w:rPr>
        <w:tab/>
      </w:r>
      <w:r w:rsidRPr="00EF7FC7">
        <w:rPr>
          <w:rFonts w:ascii="Arial" w:hAnsi="Arial"/>
          <w:b/>
          <w:bCs/>
          <w:lang w:val="en-US"/>
        </w:rPr>
        <w:t>100%</w:t>
      </w:r>
    </w:p>
    <w:p w:rsidR="00A31368" w:rsidRDefault="00A31368" w:rsidP="00D9640B">
      <w:pPr>
        <w:spacing w:line="360" w:lineRule="auto"/>
        <w:jc w:val="both"/>
        <w:rPr>
          <w:rFonts w:ascii="Arial" w:hAnsi="Arial" w:cs="Arial"/>
          <w:b/>
          <w:bCs/>
          <w:lang w:val="en-US"/>
        </w:rPr>
      </w:pPr>
    </w:p>
    <w:p w:rsidR="00933E8A" w:rsidRDefault="00933E8A" w:rsidP="00D9640B">
      <w:pPr>
        <w:spacing w:line="360" w:lineRule="auto"/>
        <w:jc w:val="both"/>
        <w:rPr>
          <w:rFonts w:ascii="Arial" w:hAnsi="Arial" w:cs="Arial"/>
          <w:b/>
          <w:bCs/>
          <w:lang w:val="en-US"/>
        </w:rPr>
      </w:pPr>
    </w:p>
    <w:p w:rsidR="00933E8A" w:rsidRDefault="00933E8A" w:rsidP="00D9640B">
      <w:pPr>
        <w:spacing w:line="360" w:lineRule="auto"/>
        <w:jc w:val="both"/>
        <w:rPr>
          <w:rFonts w:ascii="Arial" w:hAnsi="Arial" w:cs="Arial"/>
          <w:b/>
          <w:bCs/>
          <w:lang w:val="en-US"/>
        </w:rPr>
      </w:pPr>
    </w:p>
    <w:p w:rsidR="00933E8A" w:rsidRDefault="00933E8A" w:rsidP="00D9640B">
      <w:pPr>
        <w:spacing w:line="360" w:lineRule="auto"/>
        <w:jc w:val="both"/>
        <w:rPr>
          <w:rFonts w:ascii="Arial" w:hAnsi="Arial" w:cs="Arial"/>
          <w:b/>
          <w:bCs/>
          <w:lang w:val="en-US"/>
        </w:rPr>
      </w:pPr>
    </w:p>
    <w:p w:rsidR="009A04D3" w:rsidRPr="00536AD4" w:rsidRDefault="009A04D3" w:rsidP="00D9640B">
      <w:pPr>
        <w:spacing w:line="360" w:lineRule="auto"/>
        <w:jc w:val="both"/>
        <w:rPr>
          <w:rFonts w:ascii="Arial" w:hAnsi="Arial" w:cs="Arial"/>
          <w:b/>
          <w:bCs/>
          <w:lang w:val="en-US"/>
        </w:rPr>
      </w:pPr>
      <w:r w:rsidRPr="00536AD4">
        <w:rPr>
          <w:rFonts w:ascii="Arial" w:hAnsi="Arial" w:cs="Arial"/>
          <w:b/>
          <w:bCs/>
          <w:lang w:val="en-US"/>
        </w:rPr>
        <w:lastRenderedPageBreak/>
        <w:t>Grading policy</w:t>
      </w:r>
    </w:p>
    <w:p w:rsidR="009A04D3" w:rsidRPr="00536AD4" w:rsidRDefault="009A04D3" w:rsidP="009A04D3">
      <w:pPr>
        <w:jc w:val="both"/>
        <w:rPr>
          <w:rFonts w:ascii="Arial" w:hAnsi="Arial" w:cs="Arial"/>
          <w:b/>
          <w:bCs/>
          <w:lang w:val="en-US"/>
        </w:rPr>
      </w:pPr>
    </w:p>
    <w:p w:rsidR="009A04D3" w:rsidRPr="00536AD4" w:rsidRDefault="009A04D3" w:rsidP="009A04D3">
      <w:pPr>
        <w:spacing w:line="360" w:lineRule="auto"/>
        <w:jc w:val="both"/>
        <w:rPr>
          <w:rFonts w:ascii="Arial" w:hAnsi="Arial" w:cs="Arial"/>
          <w:lang w:val="en-US"/>
        </w:rPr>
      </w:pPr>
      <w:r w:rsidRPr="00536AD4">
        <w:rPr>
          <w:rFonts w:ascii="Arial" w:hAnsi="Arial" w:cs="Arial"/>
          <w:lang w:val="en-US"/>
        </w:rPr>
        <w:t>&gt;90%</w:t>
      </w:r>
      <w:r w:rsidRPr="00536AD4">
        <w:rPr>
          <w:rFonts w:ascii="Arial" w:hAnsi="Arial" w:cs="Arial"/>
          <w:lang w:val="en-US"/>
        </w:rPr>
        <w:tab/>
      </w:r>
      <w:r w:rsidRPr="00536AD4">
        <w:rPr>
          <w:rFonts w:ascii="Arial" w:hAnsi="Arial" w:cs="Arial"/>
          <w:lang w:val="en-US"/>
        </w:rPr>
        <w:tab/>
        <w:t>A</w:t>
      </w:r>
      <w:r w:rsidRPr="00536AD4">
        <w:rPr>
          <w:rFonts w:ascii="Arial" w:hAnsi="Arial" w:cs="Arial"/>
          <w:lang w:val="en-US"/>
        </w:rPr>
        <w:tab/>
      </w:r>
      <w:r w:rsidRPr="00536AD4">
        <w:rPr>
          <w:rFonts w:ascii="Arial" w:hAnsi="Arial" w:cs="Arial"/>
          <w:lang w:val="en-US"/>
        </w:rPr>
        <w:tab/>
      </w:r>
      <w:r w:rsidRPr="00536AD4">
        <w:rPr>
          <w:rFonts w:ascii="Arial" w:hAnsi="Arial" w:cs="Arial"/>
          <w:lang w:val="en-US"/>
        </w:rPr>
        <w:tab/>
        <w:t>86 - 89%</w:t>
      </w:r>
      <w:r w:rsidRPr="00536AD4">
        <w:rPr>
          <w:rFonts w:ascii="Arial" w:hAnsi="Arial" w:cs="Arial"/>
          <w:lang w:val="en-US"/>
        </w:rPr>
        <w:tab/>
        <w:t>B+</w:t>
      </w:r>
    </w:p>
    <w:p w:rsidR="009A04D3" w:rsidRPr="00536AD4" w:rsidRDefault="009A04D3" w:rsidP="009A04D3">
      <w:pPr>
        <w:spacing w:line="360" w:lineRule="auto"/>
        <w:jc w:val="both"/>
        <w:rPr>
          <w:rFonts w:ascii="Arial" w:hAnsi="Arial" w:cs="Arial"/>
          <w:lang w:val="en-US"/>
        </w:rPr>
      </w:pPr>
      <w:r w:rsidRPr="00536AD4">
        <w:rPr>
          <w:rFonts w:ascii="Arial" w:hAnsi="Arial" w:cs="Arial"/>
          <w:lang w:val="en-US"/>
        </w:rPr>
        <w:t>80 – 85%</w:t>
      </w:r>
      <w:r w:rsidRPr="00536AD4">
        <w:rPr>
          <w:rFonts w:ascii="Arial" w:hAnsi="Arial" w:cs="Arial"/>
          <w:lang w:val="en-US"/>
        </w:rPr>
        <w:tab/>
        <w:t>B</w:t>
      </w:r>
      <w:r w:rsidRPr="00536AD4">
        <w:rPr>
          <w:rFonts w:ascii="Arial" w:hAnsi="Arial" w:cs="Arial"/>
          <w:lang w:val="en-US"/>
        </w:rPr>
        <w:tab/>
      </w:r>
      <w:r w:rsidRPr="00536AD4">
        <w:rPr>
          <w:rFonts w:ascii="Arial" w:hAnsi="Arial" w:cs="Arial"/>
          <w:lang w:val="en-US"/>
        </w:rPr>
        <w:tab/>
      </w:r>
      <w:r w:rsidRPr="00536AD4">
        <w:rPr>
          <w:rFonts w:ascii="Arial" w:hAnsi="Arial" w:cs="Arial"/>
          <w:lang w:val="en-US"/>
        </w:rPr>
        <w:tab/>
        <w:t>76 – 79%</w:t>
      </w:r>
      <w:r w:rsidRPr="00536AD4">
        <w:rPr>
          <w:rFonts w:ascii="Arial" w:hAnsi="Arial" w:cs="Arial"/>
          <w:lang w:val="en-US"/>
        </w:rPr>
        <w:tab/>
        <w:t>C+</w:t>
      </w:r>
    </w:p>
    <w:p w:rsidR="009A04D3" w:rsidRPr="00536AD4" w:rsidRDefault="009A04D3" w:rsidP="009A04D3">
      <w:pPr>
        <w:spacing w:line="360" w:lineRule="auto"/>
        <w:jc w:val="both"/>
        <w:rPr>
          <w:rFonts w:ascii="Arial" w:hAnsi="Arial" w:cs="Arial"/>
          <w:lang w:val="en-US"/>
        </w:rPr>
      </w:pPr>
      <w:r w:rsidRPr="00536AD4">
        <w:rPr>
          <w:rFonts w:ascii="Arial" w:hAnsi="Arial" w:cs="Arial"/>
          <w:lang w:val="en-US"/>
        </w:rPr>
        <w:t>70 – 75%</w:t>
      </w:r>
      <w:r w:rsidRPr="00536AD4">
        <w:rPr>
          <w:rFonts w:ascii="Arial" w:hAnsi="Arial" w:cs="Arial"/>
          <w:lang w:val="en-US"/>
        </w:rPr>
        <w:tab/>
        <w:t>C</w:t>
      </w:r>
      <w:r w:rsidRPr="00536AD4">
        <w:rPr>
          <w:rFonts w:ascii="Arial" w:hAnsi="Arial" w:cs="Arial"/>
          <w:lang w:val="en-US"/>
        </w:rPr>
        <w:tab/>
      </w:r>
      <w:r w:rsidRPr="00536AD4">
        <w:rPr>
          <w:rFonts w:ascii="Arial" w:hAnsi="Arial" w:cs="Arial"/>
          <w:lang w:val="en-US"/>
        </w:rPr>
        <w:tab/>
      </w:r>
      <w:r w:rsidRPr="00536AD4">
        <w:rPr>
          <w:rFonts w:ascii="Arial" w:hAnsi="Arial" w:cs="Arial"/>
          <w:lang w:val="en-US"/>
        </w:rPr>
        <w:tab/>
        <w:t>66 – 69%</w:t>
      </w:r>
      <w:r w:rsidRPr="00536AD4">
        <w:rPr>
          <w:rFonts w:ascii="Arial" w:hAnsi="Arial" w:cs="Arial"/>
          <w:lang w:val="en-US"/>
        </w:rPr>
        <w:tab/>
        <w:t>D+</w:t>
      </w:r>
    </w:p>
    <w:p w:rsidR="009A04D3" w:rsidRPr="00536AD4" w:rsidRDefault="009A04D3" w:rsidP="009A04D3">
      <w:pPr>
        <w:spacing w:line="360" w:lineRule="auto"/>
        <w:jc w:val="both"/>
        <w:rPr>
          <w:rFonts w:ascii="Arial" w:hAnsi="Arial" w:cs="Arial"/>
          <w:lang w:val="en-US"/>
        </w:rPr>
      </w:pPr>
      <w:r w:rsidRPr="00536AD4">
        <w:rPr>
          <w:rFonts w:ascii="Arial" w:hAnsi="Arial" w:cs="Arial"/>
          <w:lang w:val="en-US"/>
        </w:rPr>
        <w:t>60 – 65 %</w:t>
      </w:r>
      <w:r w:rsidRPr="00536AD4">
        <w:rPr>
          <w:rFonts w:ascii="Arial" w:hAnsi="Arial" w:cs="Arial"/>
          <w:lang w:val="en-US"/>
        </w:rPr>
        <w:tab/>
        <w:t>D</w:t>
      </w:r>
      <w:r w:rsidRPr="00536AD4">
        <w:rPr>
          <w:rFonts w:ascii="Arial" w:hAnsi="Arial" w:cs="Arial"/>
          <w:lang w:val="en-US"/>
        </w:rPr>
        <w:tab/>
      </w:r>
      <w:r w:rsidRPr="00536AD4">
        <w:rPr>
          <w:rFonts w:ascii="Arial" w:hAnsi="Arial" w:cs="Arial"/>
          <w:lang w:val="en-US"/>
        </w:rPr>
        <w:tab/>
      </w:r>
      <w:r w:rsidRPr="00536AD4">
        <w:rPr>
          <w:rFonts w:ascii="Arial" w:hAnsi="Arial" w:cs="Arial"/>
          <w:lang w:val="en-US"/>
        </w:rPr>
        <w:tab/>
        <w:t>&lt;60%</w:t>
      </w:r>
      <w:r w:rsidRPr="00536AD4">
        <w:rPr>
          <w:rFonts w:ascii="Arial" w:hAnsi="Arial" w:cs="Arial"/>
          <w:lang w:val="en-US"/>
        </w:rPr>
        <w:tab/>
      </w:r>
      <w:r w:rsidRPr="00536AD4">
        <w:rPr>
          <w:rFonts w:ascii="Arial" w:hAnsi="Arial" w:cs="Arial"/>
          <w:lang w:val="en-US"/>
        </w:rPr>
        <w:tab/>
        <w:t>F</w:t>
      </w:r>
    </w:p>
    <w:p w:rsidR="000F43DD" w:rsidRPr="00536AD4" w:rsidRDefault="000F43DD" w:rsidP="00D9640B">
      <w:pPr>
        <w:spacing w:line="360" w:lineRule="auto"/>
        <w:jc w:val="both"/>
        <w:rPr>
          <w:rFonts w:ascii="Arial" w:hAnsi="Arial" w:cs="Arial"/>
          <w:lang w:val="en-US"/>
        </w:rPr>
      </w:pPr>
    </w:p>
    <w:p w:rsidR="00536AD4" w:rsidRDefault="00536AD4" w:rsidP="00D9640B">
      <w:pPr>
        <w:spacing w:line="360" w:lineRule="auto"/>
        <w:jc w:val="both"/>
        <w:rPr>
          <w:rFonts w:ascii="Arial" w:hAnsi="Arial" w:cs="Arial"/>
          <w:b/>
          <w:bCs/>
          <w:lang w:val="en-US"/>
        </w:rPr>
      </w:pPr>
    </w:p>
    <w:p w:rsidR="00BF19F3" w:rsidRPr="00536AD4" w:rsidRDefault="00BF19F3" w:rsidP="00D9640B">
      <w:pPr>
        <w:spacing w:line="360" w:lineRule="auto"/>
        <w:jc w:val="both"/>
        <w:rPr>
          <w:rFonts w:ascii="Arial" w:hAnsi="Arial" w:cs="Arial"/>
          <w:b/>
          <w:bCs/>
          <w:lang w:val="en-US"/>
        </w:rPr>
      </w:pPr>
      <w:r w:rsidRPr="00536AD4">
        <w:rPr>
          <w:rFonts w:ascii="Arial" w:hAnsi="Arial" w:cs="Arial"/>
          <w:b/>
          <w:bCs/>
          <w:lang w:val="en-US"/>
        </w:rPr>
        <w:t>Class Schedule</w:t>
      </w:r>
    </w:p>
    <w:tbl>
      <w:tblPr>
        <w:tblStyle w:val="TableGrid"/>
        <w:tblW w:w="9456" w:type="dxa"/>
        <w:tblLook w:val="04A0" w:firstRow="1" w:lastRow="0" w:firstColumn="1" w:lastColumn="0" w:noHBand="0" w:noVBand="1"/>
      </w:tblPr>
      <w:tblGrid>
        <w:gridCol w:w="918"/>
        <w:gridCol w:w="1890"/>
        <w:gridCol w:w="6648"/>
      </w:tblGrid>
      <w:tr w:rsidR="00AF552E" w:rsidRPr="00B6550D" w:rsidTr="00230B6B">
        <w:tc>
          <w:tcPr>
            <w:tcW w:w="918" w:type="dxa"/>
            <w:vAlign w:val="center"/>
          </w:tcPr>
          <w:p w:rsidR="00AF552E" w:rsidRPr="00B6550D" w:rsidRDefault="00AF552E" w:rsidP="00230B6B">
            <w:pPr>
              <w:spacing w:line="360" w:lineRule="auto"/>
              <w:jc w:val="center"/>
              <w:rPr>
                <w:rFonts w:ascii="Arial" w:hAnsi="Arial" w:cs="Arial"/>
                <w:b/>
                <w:bCs/>
                <w:sz w:val="20"/>
                <w:szCs w:val="24"/>
              </w:rPr>
            </w:pPr>
            <w:r w:rsidRPr="00B6550D">
              <w:rPr>
                <w:rFonts w:ascii="Arial" w:hAnsi="Arial" w:cs="Arial"/>
                <w:b/>
                <w:bCs/>
                <w:sz w:val="20"/>
                <w:szCs w:val="24"/>
              </w:rPr>
              <w:t>Class</w:t>
            </w:r>
          </w:p>
        </w:tc>
        <w:tc>
          <w:tcPr>
            <w:tcW w:w="1890" w:type="dxa"/>
            <w:vAlign w:val="center"/>
          </w:tcPr>
          <w:p w:rsidR="00AF552E" w:rsidRPr="00B6550D" w:rsidRDefault="00AF552E" w:rsidP="00230B6B">
            <w:pPr>
              <w:spacing w:line="360" w:lineRule="auto"/>
              <w:jc w:val="center"/>
              <w:rPr>
                <w:rFonts w:ascii="Arial" w:hAnsi="Arial" w:cs="Arial"/>
                <w:b/>
                <w:bCs/>
                <w:sz w:val="20"/>
                <w:szCs w:val="24"/>
              </w:rPr>
            </w:pPr>
            <w:r w:rsidRPr="00B6550D">
              <w:rPr>
                <w:rFonts w:ascii="Arial" w:hAnsi="Arial" w:cs="Arial"/>
                <w:b/>
                <w:bCs/>
                <w:sz w:val="20"/>
                <w:szCs w:val="24"/>
              </w:rPr>
              <w:t>Date</w:t>
            </w:r>
          </w:p>
        </w:tc>
        <w:tc>
          <w:tcPr>
            <w:tcW w:w="6648" w:type="dxa"/>
            <w:vAlign w:val="center"/>
          </w:tcPr>
          <w:p w:rsidR="00AF552E" w:rsidRPr="00B6550D" w:rsidRDefault="00AF552E" w:rsidP="00230B6B">
            <w:pPr>
              <w:spacing w:line="360" w:lineRule="auto"/>
              <w:jc w:val="center"/>
              <w:rPr>
                <w:rFonts w:ascii="Arial" w:hAnsi="Arial" w:cs="Arial"/>
                <w:b/>
                <w:bCs/>
                <w:sz w:val="20"/>
                <w:szCs w:val="24"/>
              </w:rPr>
            </w:pPr>
            <w:r w:rsidRPr="00B6550D">
              <w:rPr>
                <w:rFonts w:ascii="Arial" w:hAnsi="Arial" w:cs="Arial"/>
                <w:b/>
                <w:bCs/>
                <w:sz w:val="20"/>
                <w:szCs w:val="24"/>
              </w:rPr>
              <w:t>Topics</w:t>
            </w:r>
          </w:p>
        </w:tc>
      </w:tr>
      <w:tr w:rsidR="00AF552E" w:rsidRPr="00EF7FC7"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1</w:t>
            </w:r>
          </w:p>
        </w:tc>
        <w:tc>
          <w:tcPr>
            <w:tcW w:w="1890" w:type="dxa"/>
          </w:tcPr>
          <w:p w:rsidR="00AF552E" w:rsidRPr="00B6550D" w:rsidRDefault="00AF552E" w:rsidP="00230B6B">
            <w:pPr>
              <w:spacing w:line="360" w:lineRule="auto"/>
              <w:jc w:val="center"/>
              <w:rPr>
                <w:rFonts w:ascii="Arial" w:hAnsi="Arial" w:cs="Cordia New"/>
                <w:sz w:val="20"/>
                <w:szCs w:val="24"/>
              </w:rPr>
            </w:pPr>
            <w:r>
              <w:rPr>
                <w:rFonts w:ascii="Arial" w:hAnsi="Arial" w:cs="Cordia New"/>
                <w:sz w:val="20"/>
                <w:szCs w:val="24"/>
              </w:rPr>
              <w:t>19 August</w:t>
            </w:r>
          </w:p>
        </w:tc>
        <w:tc>
          <w:tcPr>
            <w:tcW w:w="6648" w:type="dxa"/>
          </w:tcPr>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 xml:space="preserve">Course introduction </w:t>
            </w:r>
          </w:p>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The macro and micro economics</w:t>
            </w:r>
          </w:p>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The challenge of business management</w:t>
            </w:r>
          </w:p>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How to write an effective business plan</w:t>
            </w:r>
          </w:p>
        </w:tc>
      </w:tr>
      <w:tr w:rsidR="00AF552E" w:rsidRPr="00EF7FC7"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2</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26 August</w:t>
            </w:r>
          </w:p>
        </w:tc>
        <w:tc>
          <w:tcPr>
            <w:tcW w:w="6648" w:type="dxa"/>
          </w:tcPr>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Business model canvas and business model</w:t>
            </w:r>
          </w:p>
        </w:tc>
      </w:tr>
      <w:tr w:rsidR="00AF552E" w:rsidRPr="00EF7FC7"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3</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2 September</w:t>
            </w:r>
          </w:p>
        </w:tc>
        <w:tc>
          <w:tcPr>
            <w:tcW w:w="6648" w:type="dxa"/>
          </w:tcPr>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The external and Internal environment of business</w:t>
            </w:r>
          </w:p>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The pattern of international business</w:t>
            </w:r>
          </w:p>
        </w:tc>
      </w:tr>
      <w:tr w:rsidR="00AF552E" w:rsidRPr="00B6550D"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4</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9 September</w:t>
            </w:r>
          </w:p>
        </w:tc>
        <w:tc>
          <w:tcPr>
            <w:tcW w:w="6648" w:type="dxa"/>
          </w:tcPr>
          <w:p w:rsidR="00AF552E" w:rsidRPr="00B6550D" w:rsidRDefault="00AF552E" w:rsidP="00230B6B">
            <w:pPr>
              <w:spacing w:line="360" w:lineRule="auto"/>
              <w:jc w:val="both"/>
              <w:rPr>
                <w:rFonts w:ascii="Arial" w:hAnsi="Arial" w:cs="Arial"/>
                <w:sz w:val="20"/>
                <w:szCs w:val="20"/>
              </w:rPr>
            </w:pPr>
            <w:r w:rsidRPr="00B6550D">
              <w:rPr>
                <w:rFonts w:ascii="Arial" w:hAnsi="Arial" w:cs="Arial"/>
                <w:sz w:val="20"/>
                <w:szCs w:val="20"/>
              </w:rPr>
              <w:t>Business ethics and social responsibility</w:t>
            </w:r>
          </w:p>
          <w:p w:rsidR="00AF552E" w:rsidRPr="00AF552E" w:rsidRDefault="00AF552E" w:rsidP="00AF552E">
            <w:pPr>
              <w:pStyle w:val="ListParagraph"/>
              <w:numPr>
                <w:ilvl w:val="0"/>
                <w:numId w:val="7"/>
              </w:numPr>
              <w:spacing w:line="360" w:lineRule="auto"/>
              <w:jc w:val="both"/>
              <w:rPr>
                <w:rFonts w:ascii="Arial" w:hAnsi="Arial" w:cs="Arial"/>
                <w:sz w:val="20"/>
                <w:szCs w:val="20"/>
                <w:lang w:val="en-US"/>
              </w:rPr>
            </w:pPr>
            <w:r w:rsidRPr="00AF552E">
              <w:rPr>
                <w:rFonts w:ascii="Arial" w:hAnsi="Arial" w:cs="Arial"/>
                <w:sz w:val="20"/>
                <w:szCs w:val="20"/>
                <w:lang w:val="en-US"/>
              </w:rPr>
              <w:t>The role of ethics in business</w:t>
            </w:r>
          </w:p>
          <w:p w:rsidR="00AF552E" w:rsidRPr="00B6550D" w:rsidRDefault="00AF552E" w:rsidP="00AF552E">
            <w:pPr>
              <w:pStyle w:val="ListParagraph"/>
              <w:numPr>
                <w:ilvl w:val="0"/>
                <w:numId w:val="7"/>
              </w:numPr>
              <w:spacing w:line="360" w:lineRule="auto"/>
              <w:jc w:val="both"/>
              <w:rPr>
                <w:rFonts w:ascii="Arial" w:hAnsi="Arial" w:cs="Arial"/>
                <w:sz w:val="20"/>
                <w:szCs w:val="20"/>
              </w:rPr>
            </w:pPr>
            <w:r w:rsidRPr="00B6550D">
              <w:rPr>
                <w:rFonts w:ascii="Arial" w:hAnsi="Arial" w:cs="Arial"/>
                <w:sz w:val="20"/>
                <w:szCs w:val="20"/>
              </w:rPr>
              <w:t>Corporate social responsibility (CSR)</w:t>
            </w:r>
          </w:p>
        </w:tc>
      </w:tr>
      <w:tr w:rsidR="00AF552E" w:rsidRPr="00B6550D"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5</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16 September</w:t>
            </w:r>
          </w:p>
        </w:tc>
        <w:tc>
          <w:tcPr>
            <w:tcW w:w="6648" w:type="dxa"/>
          </w:tcPr>
          <w:p w:rsidR="00AF552E" w:rsidRPr="00AF552E" w:rsidRDefault="00AF552E" w:rsidP="00230B6B">
            <w:pPr>
              <w:spacing w:line="360" w:lineRule="auto"/>
              <w:jc w:val="both"/>
              <w:rPr>
                <w:rFonts w:ascii="Arial" w:hAnsi="Arial"/>
                <w:sz w:val="20"/>
                <w:szCs w:val="20"/>
                <w:lang w:val="en-US"/>
              </w:rPr>
            </w:pPr>
            <w:r w:rsidRPr="00AF552E">
              <w:rPr>
                <w:rFonts w:ascii="Arial" w:hAnsi="Arial" w:cs="Arial"/>
                <w:sz w:val="20"/>
                <w:szCs w:val="20"/>
                <w:lang w:val="en-US"/>
              </w:rPr>
              <w:t xml:space="preserve">Options for organizing business </w:t>
            </w:r>
            <w:r w:rsidRPr="00AF552E">
              <w:rPr>
                <w:rFonts w:ascii="Arial" w:hAnsi="Arial"/>
                <w:sz w:val="20"/>
                <w:szCs w:val="20"/>
                <w:lang w:val="en-US"/>
              </w:rPr>
              <w:t>(Legal form of business in Thailand)</w:t>
            </w:r>
          </w:p>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SME business – its challenge and contribution for Thailand economic</w:t>
            </w:r>
          </w:p>
          <w:p w:rsidR="00AF552E" w:rsidRPr="00B6550D" w:rsidRDefault="00AF552E" w:rsidP="00230B6B">
            <w:pPr>
              <w:spacing w:line="360" w:lineRule="auto"/>
              <w:jc w:val="both"/>
              <w:rPr>
                <w:rFonts w:ascii="Arial" w:hAnsi="Arial" w:cs="Arial"/>
                <w:sz w:val="20"/>
                <w:szCs w:val="20"/>
              </w:rPr>
            </w:pPr>
            <w:r w:rsidRPr="00AF552E">
              <w:rPr>
                <w:rFonts w:ascii="Arial" w:hAnsi="Arial" w:cs="Arial"/>
                <w:sz w:val="20"/>
                <w:szCs w:val="20"/>
                <w:lang w:val="en-US"/>
              </w:rPr>
              <w:t xml:space="preserve"> </w:t>
            </w:r>
            <w:r>
              <w:rPr>
                <w:rFonts w:ascii="Arial" w:hAnsi="Arial" w:cs="Arial"/>
                <w:sz w:val="20"/>
                <w:szCs w:val="20"/>
              </w:rPr>
              <w:t>E</w:t>
            </w:r>
            <w:r w:rsidRPr="00B6550D">
              <w:rPr>
                <w:rFonts w:ascii="Arial" w:hAnsi="Arial" w:cs="Arial"/>
                <w:sz w:val="20"/>
                <w:szCs w:val="20"/>
              </w:rPr>
              <w:t>ntrepreneurship</w:t>
            </w:r>
          </w:p>
        </w:tc>
      </w:tr>
      <w:tr w:rsidR="00AF552E" w:rsidRPr="00B6550D"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 xml:space="preserve">6 </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23 September</w:t>
            </w:r>
          </w:p>
        </w:tc>
        <w:tc>
          <w:tcPr>
            <w:tcW w:w="6648" w:type="dxa"/>
          </w:tcPr>
          <w:p w:rsidR="00AF552E" w:rsidRPr="00AF552E" w:rsidRDefault="00AF552E" w:rsidP="00230B6B">
            <w:pPr>
              <w:spacing w:line="360" w:lineRule="auto"/>
              <w:jc w:val="both"/>
              <w:rPr>
                <w:rFonts w:ascii="Arial" w:hAnsi="Arial"/>
                <w:sz w:val="20"/>
                <w:szCs w:val="20"/>
                <w:lang w:val="en-US"/>
              </w:rPr>
            </w:pPr>
            <w:r w:rsidRPr="00AF552E">
              <w:rPr>
                <w:rFonts w:ascii="Arial" w:hAnsi="Arial" w:cs="Arial"/>
                <w:sz w:val="20"/>
                <w:szCs w:val="20"/>
                <w:lang w:val="en-US"/>
              </w:rPr>
              <w:t xml:space="preserve">Introduction to business management process </w:t>
            </w:r>
            <w:r w:rsidRPr="00AF552E">
              <w:rPr>
                <w:rFonts w:ascii="Arial" w:hAnsi="Arial"/>
                <w:sz w:val="20"/>
                <w:szCs w:val="20"/>
                <w:lang w:val="en-US"/>
              </w:rPr>
              <w:t>(The POLC)</w:t>
            </w:r>
          </w:p>
          <w:p w:rsidR="00AF552E" w:rsidRPr="00B6550D" w:rsidRDefault="00AF552E" w:rsidP="00AF552E">
            <w:pPr>
              <w:pStyle w:val="ListParagraph"/>
              <w:numPr>
                <w:ilvl w:val="0"/>
                <w:numId w:val="6"/>
              </w:numPr>
              <w:spacing w:line="360" w:lineRule="auto"/>
              <w:ind w:left="498" w:hanging="425"/>
              <w:jc w:val="both"/>
              <w:rPr>
                <w:rFonts w:ascii="Arial" w:hAnsi="Arial" w:cs="Arial"/>
                <w:sz w:val="20"/>
                <w:szCs w:val="20"/>
              </w:rPr>
            </w:pPr>
            <w:r w:rsidRPr="00B6550D">
              <w:rPr>
                <w:rFonts w:ascii="Arial" w:hAnsi="Arial" w:cs="Arial"/>
                <w:sz w:val="20"/>
                <w:szCs w:val="20"/>
              </w:rPr>
              <w:t>Planning</w:t>
            </w:r>
          </w:p>
          <w:p w:rsidR="00AF552E" w:rsidRPr="00B6550D" w:rsidRDefault="00AF552E" w:rsidP="00AF552E">
            <w:pPr>
              <w:pStyle w:val="ListParagraph"/>
              <w:numPr>
                <w:ilvl w:val="0"/>
                <w:numId w:val="6"/>
              </w:numPr>
              <w:spacing w:line="360" w:lineRule="auto"/>
              <w:ind w:left="498" w:hanging="425"/>
              <w:jc w:val="both"/>
              <w:rPr>
                <w:rFonts w:ascii="Arial" w:hAnsi="Arial" w:cs="Arial"/>
                <w:sz w:val="20"/>
                <w:szCs w:val="20"/>
              </w:rPr>
            </w:pPr>
            <w:r w:rsidRPr="00B6550D">
              <w:rPr>
                <w:rFonts w:ascii="Arial" w:hAnsi="Arial" w:cs="Arial"/>
                <w:sz w:val="20"/>
                <w:szCs w:val="20"/>
              </w:rPr>
              <w:t>Organizing</w:t>
            </w:r>
          </w:p>
          <w:p w:rsidR="00AF552E" w:rsidRPr="00B6550D" w:rsidRDefault="00AF552E" w:rsidP="00AF552E">
            <w:pPr>
              <w:pStyle w:val="ListParagraph"/>
              <w:numPr>
                <w:ilvl w:val="0"/>
                <w:numId w:val="6"/>
              </w:numPr>
              <w:spacing w:line="360" w:lineRule="auto"/>
              <w:ind w:left="498" w:hanging="425"/>
              <w:jc w:val="both"/>
              <w:rPr>
                <w:rFonts w:ascii="Arial" w:hAnsi="Arial" w:cs="Arial"/>
                <w:sz w:val="20"/>
                <w:szCs w:val="20"/>
              </w:rPr>
            </w:pPr>
            <w:r w:rsidRPr="00B6550D">
              <w:rPr>
                <w:rFonts w:ascii="Arial" w:hAnsi="Arial" w:cs="Arial"/>
                <w:sz w:val="20"/>
                <w:szCs w:val="20"/>
              </w:rPr>
              <w:t>Leading</w:t>
            </w:r>
          </w:p>
          <w:p w:rsidR="00AF552E" w:rsidRPr="00B6550D" w:rsidRDefault="00AF552E" w:rsidP="00AF552E">
            <w:pPr>
              <w:pStyle w:val="ListParagraph"/>
              <w:numPr>
                <w:ilvl w:val="0"/>
                <w:numId w:val="6"/>
              </w:numPr>
              <w:spacing w:line="360" w:lineRule="auto"/>
              <w:ind w:left="498" w:hanging="425"/>
              <w:jc w:val="both"/>
              <w:rPr>
                <w:rFonts w:ascii="Arial" w:hAnsi="Arial" w:cs="Arial"/>
                <w:sz w:val="20"/>
                <w:szCs w:val="20"/>
              </w:rPr>
            </w:pPr>
            <w:r w:rsidRPr="00B6550D">
              <w:rPr>
                <w:rFonts w:ascii="Arial" w:hAnsi="Arial" w:cs="Arial"/>
                <w:sz w:val="20"/>
                <w:szCs w:val="20"/>
              </w:rPr>
              <w:t>Controlling</w:t>
            </w:r>
          </w:p>
        </w:tc>
      </w:tr>
      <w:tr w:rsidR="00AF552E" w:rsidRPr="00B6550D"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7</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30 September</w:t>
            </w:r>
          </w:p>
        </w:tc>
        <w:tc>
          <w:tcPr>
            <w:tcW w:w="6648" w:type="dxa"/>
          </w:tcPr>
          <w:p w:rsidR="00AF552E" w:rsidRPr="00B6550D" w:rsidRDefault="00AF552E" w:rsidP="00230B6B">
            <w:pPr>
              <w:spacing w:line="360" w:lineRule="auto"/>
              <w:jc w:val="both"/>
              <w:rPr>
                <w:rFonts w:ascii="Arial" w:hAnsi="Arial" w:cs="Arial"/>
                <w:sz w:val="20"/>
                <w:szCs w:val="20"/>
              </w:rPr>
            </w:pPr>
            <w:r w:rsidRPr="00B6550D">
              <w:rPr>
                <w:rFonts w:ascii="Arial" w:hAnsi="Arial" w:cs="Arial"/>
                <w:sz w:val="20"/>
                <w:szCs w:val="20"/>
              </w:rPr>
              <w:t>Managerial decision and strategic planning</w:t>
            </w:r>
          </w:p>
          <w:p w:rsidR="00AF552E" w:rsidRPr="00B6550D" w:rsidRDefault="00AF552E" w:rsidP="00230B6B">
            <w:pPr>
              <w:spacing w:line="360" w:lineRule="auto"/>
              <w:jc w:val="both"/>
              <w:rPr>
                <w:rFonts w:ascii="Arial" w:hAnsi="Arial"/>
                <w:sz w:val="20"/>
                <w:szCs w:val="20"/>
              </w:rPr>
            </w:pPr>
            <w:r w:rsidRPr="00B6550D">
              <w:rPr>
                <w:rFonts w:ascii="Arial" w:hAnsi="Arial"/>
                <w:sz w:val="20"/>
                <w:szCs w:val="20"/>
              </w:rPr>
              <w:t>-      Corporate-level strategy</w:t>
            </w:r>
          </w:p>
          <w:p w:rsidR="00AF552E" w:rsidRPr="00B6550D" w:rsidRDefault="00AF552E" w:rsidP="00230B6B">
            <w:pPr>
              <w:spacing w:line="360" w:lineRule="auto"/>
              <w:jc w:val="both"/>
              <w:rPr>
                <w:rFonts w:ascii="Arial" w:hAnsi="Arial"/>
                <w:sz w:val="20"/>
                <w:szCs w:val="20"/>
              </w:rPr>
            </w:pPr>
            <w:r w:rsidRPr="00B6550D">
              <w:rPr>
                <w:rFonts w:ascii="Arial" w:hAnsi="Arial"/>
                <w:sz w:val="20"/>
                <w:szCs w:val="20"/>
              </w:rPr>
              <w:t>-      Business-level strategy</w:t>
            </w:r>
          </w:p>
          <w:p w:rsidR="00AF552E" w:rsidRPr="00B6550D" w:rsidRDefault="00AF552E" w:rsidP="00230B6B">
            <w:pPr>
              <w:spacing w:line="360" w:lineRule="auto"/>
              <w:jc w:val="both"/>
              <w:rPr>
                <w:rFonts w:ascii="Arial" w:hAnsi="Arial"/>
                <w:sz w:val="20"/>
                <w:szCs w:val="20"/>
              </w:rPr>
            </w:pPr>
            <w:r w:rsidRPr="00B6550D">
              <w:rPr>
                <w:rFonts w:ascii="Arial" w:hAnsi="Arial"/>
                <w:sz w:val="20"/>
                <w:szCs w:val="20"/>
              </w:rPr>
              <w:t>-      Functional-level strategy</w:t>
            </w:r>
          </w:p>
        </w:tc>
      </w:tr>
      <w:tr w:rsidR="00AF552E" w:rsidRPr="00B6550D" w:rsidTr="00230B6B">
        <w:tc>
          <w:tcPr>
            <w:tcW w:w="9456" w:type="dxa"/>
            <w:gridSpan w:val="3"/>
          </w:tcPr>
          <w:p w:rsidR="00AF552E" w:rsidRPr="00B6550D" w:rsidRDefault="00AF552E" w:rsidP="00230B6B">
            <w:pPr>
              <w:spacing w:line="360" w:lineRule="auto"/>
              <w:jc w:val="center"/>
              <w:rPr>
                <w:rFonts w:ascii="Arial" w:hAnsi="Arial" w:cs="Arial"/>
                <w:b/>
                <w:bCs/>
                <w:sz w:val="20"/>
                <w:szCs w:val="20"/>
              </w:rPr>
            </w:pPr>
            <w:r w:rsidRPr="00B6550D">
              <w:rPr>
                <w:rFonts w:ascii="Arial" w:hAnsi="Arial" w:cs="Arial"/>
                <w:b/>
                <w:bCs/>
                <w:sz w:val="20"/>
                <w:szCs w:val="20"/>
              </w:rPr>
              <w:t xml:space="preserve">Midterm exam period, </w:t>
            </w:r>
            <w:r>
              <w:rPr>
                <w:rFonts w:ascii="Arial" w:hAnsi="Arial" w:cs="Arial"/>
                <w:b/>
                <w:bCs/>
                <w:sz w:val="20"/>
                <w:szCs w:val="20"/>
              </w:rPr>
              <w:t>6-11 October</w:t>
            </w:r>
          </w:p>
        </w:tc>
      </w:tr>
      <w:tr w:rsidR="00AF552E" w:rsidRPr="00EF7FC7"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8</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14 October</w:t>
            </w:r>
          </w:p>
        </w:tc>
        <w:tc>
          <w:tcPr>
            <w:tcW w:w="6648" w:type="dxa"/>
          </w:tcPr>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Human resource management (Attract, develop and maintain workforce)</w:t>
            </w:r>
          </w:p>
        </w:tc>
      </w:tr>
      <w:tr w:rsidR="00AF552E" w:rsidRPr="00EF7FC7"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9</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21 October</w:t>
            </w:r>
          </w:p>
        </w:tc>
        <w:tc>
          <w:tcPr>
            <w:tcW w:w="6648" w:type="dxa"/>
          </w:tcPr>
          <w:p w:rsidR="00AF552E" w:rsidRDefault="00AF552E" w:rsidP="00230B6B">
            <w:pPr>
              <w:spacing w:line="360" w:lineRule="auto"/>
              <w:jc w:val="both"/>
              <w:rPr>
                <w:rFonts w:ascii="Arial" w:hAnsi="Arial" w:cs="Arial"/>
                <w:sz w:val="20"/>
                <w:szCs w:val="20"/>
              </w:rPr>
            </w:pPr>
            <w:r w:rsidRPr="00B6550D">
              <w:rPr>
                <w:rFonts w:ascii="Arial" w:hAnsi="Arial" w:cs="Arial"/>
                <w:sz w:val="20"/>
                <w:szCs w:val="20"/>
              </w:rPr>
              <w:t>Operations management and quality management</w:t>
            </w:r>
          </w:p>
          <w:p w:rsidR="00AF552E" w:rsidRDefault="00AF552E" w:rsidP="00AF552E">
            <w:pPr>
              <w:pStyle w:val="ListParagraph"/>
              <w:numPr>
                <w:ilvl w:val="0"/>
                <w:numId w:val="6"/>
              </w:numPr>
              <w:spacing w:line="360" w:lineRule="auto"/>
              <w:ind w:left="252" w:hanging="180"/>
              <w:jc w:val="both"/>
              <w:rPr>
                <w:rFonts w:ascii="Arial" w:hAnsi="Arial" w:cs="Arial"/>
                <w:sz w:val="20"/>
                <w:szCs w:val="20"/>
              </w:rPr>
            </w:pPr>
            <w:r>
              <w:rPr>
                <w:rFonts w:ascii="Arial" w:hAnsi="Arial" w:cs="Arial"/>
                <w:sz w:val="20"/>
                <w:szCs w:val="20"/>
              </w:rPr>
              <w:t>Planning and designing operation system</w:t>
            </w:r>
          </w:p>
          <w:p w:rsidR="00AF552E" w:rsidRDefault="00AF552E" w:rsidP="00AF552E">
            <w:pPr>
              <w:pStyle w:val="ListParagraph"/>
              <w:numPr>
                <w:ilvl w:val="0"/>
                <w:numId w:val="6"/>
              </w:numPr>
              <w:spacing w:line="360" w:lineRule="auto"/>
              <w:ind w:left="252" w:hanging="180"/>
              <w:jc w:val="both"/>
              <w:rPr>
                <w:rFonts w:ascii="Arial" w:hAnsi="Arial" w:cs="Arial"/>
                <w:sz w:val="20"/>
                <w:szCs w:val="20"/>
              </w:rPr>
            </w:pPr>
            <w:r>
              <w:rPr>
                <w:rFonts w:ascii="Arial" w:hAnsi="Arial" w:cs="Arial"/>
                <w:sz w:val="20"/>
                <w:szCs w:val="20"/>
              </w:rPr>
              <w:t>Managing inventory and supply chain</w:t>
            </w:r>
          </w:p>
          <w:p w:rsidR="00AF552E" w:rsidRPr="00AF552E" w:rsidRDefault="00AF552E" w:rsidP="00AF552E">
            <w:pPr>
              <w:pStyle w:val="ListParagraph"/>
              <w:numPr>
                <w:ilvl w:val="0"/>
                <w:numId w:val="6"/>
              </w:numPr>
              <w:spacing w:line="360" w:lineRule="auto"/>
              <w:ind w:left="252" w:hanging="180"/>
              <w:jc w:val="both"/>
              <w:rPr>
                <w:rFonts w:ascii="Arial" w:hAnsi="Arial" w:cs="Arial"/>
                <w:sz w:val="20"/>
                <w:szCs w:val="20"/>
                <w:lang w:val="en-US"/>
              </w:rPr>
            </w:pPr>
            <w:r w:rsidRPr="00AF552E">
              <w:rPr>
                <w:rFonts w:ascii="Arial" w:hAnsi="Arial" w:cs="Arial"/>
                <w:sz w:val="20"/>
                <w:szCs w:val="20"/>
                <w:lang w:val="en-US"/>
              </w:rPr>
              <w:t>The philosophy of quality management</w:t>
            </w:r>
          </w:p>
        </w:tc>
      </w:tr>
      <w:tr w:rsidR="00AF552E" w:rsidRPr="00B6550D" w:rsidTr="00230B6B">
        <w:tc>
          <w:tcPr>
            <w:tcW w:w="918" w:type="dxa"/>
          </w:tcPr>
          <w:p w:rsidR="00AF552E" w:rsidRPr="00B6550D" w:rsidRDefault="00AF552E" w:rsidP="00230B6B">
            <w:pPr>
              <w:spacing w:line="360" w:lineRule="auto"/>
              <w:jc w:val="center"/>
              <w:rPr>
                <w:rFonts w:ascii="Arial" w:hAnsi="Arial" w:cs="Arial"/>
                <w:sz w:val="20"/>
                <w:szCs w:val="20"/>
              </w:rPr>
            </w:pPr>
            <w:r w:rsidRPr="00B6550D">
              <w:rPr>
                <w:rFonts w:ascii="Arial" w:hAnsi="Arial" w:cs="Arial"/>
                <w:sz w:val="20"/>
                <w:szCs w:val="20"/>
              </w:rPr>
              <w:t>10 - 11</w:t>
            </w:r>
          </w:p>
        </w:tc>
        <w:tc>
          <w:tcPr>
            <w:tcW w:w="1890" w:type="dxa"/>
          </w:tcPr>
          <w:p w:rsidR="00AF552E" w:rsidRDefault="00AF552E" w:rsidP="00230B6B">
            <w:pPr>
              <w:spacing w:line="360" w:lineRule="auto"/>
              <w:jc w:val="center"/>
              <w:rPr>
                <w:rFonts w:ascii="Arial" w:hAnsi="Arial" w:cs="Arial"/>
                <w:sz w:val="20"/>
                <w:szCs w:val="20"/>
              </w:rPr>
            </w:pPr>
            <w:r>
              <w:rPr>
                <w:rFonts w:ascii="Arial" w:hAnsi="Arial" w:cs="Arial"/>
                <w:sz w:val="20"/>
                <w:szCs w:val="20"/>
              </w:rPr>
              <w:t>28 October</w:t>
            </w:r>
          </w:p>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4 November</w:t>
            </w:r>
          </w:p>
        </w:tc>
        <w:tc>
          <w:tcPr>
            <w:tcW w:w="6648" w:type="dxa"/>
          </w:tcPr>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 xml:space="preserve">Developing marketing strategy </w:t>
            </w:r>
          </w:p>
          <w:p w:rsidR="00AF552E" w:rsidRPr="00AF552E" w:rsidRDefault="00AF552E" w:rsidP="00230B6B">
            <w:pPr>
              <w:spacing w:line="360" w:lineRule="auto"/>
              <w:ind w:left="498" w:hanging="425"/>
              <w:jc w:val="both"/>
              <w:rPr>
                <w:rFonts w:ascii="Arial" w:hAnsi="Arial"/>
                <w:sz w:val="20"/>
                <w:szCs w:val="20"/>
                <w:lang w:val="en-US"/>
              </w:rPr>
            </w:pPr>
            <w:r w:rsidRPr="00AF552E">
              <w:rPr>
                <w:rFonts w:ascii="Arial" w:hAnsi="Arial"/>
                <w:sz w:val="20"/>
                <w:szCs w:val="20"/>
                <w:lang w:val="en-US"/>
              </w:rPr>
              <w:t>-   The nature of marketing</w:t>
            </w:r>
          </w:p>
          <w:p w:rsidR="00AF552E" w:rsidRPr="00B6550D" w:rsidRDefault="00AF552E" w:rsidP="00230B6B">
            <w:pPr>
              <w:spacing w:line="360" w:lineRule="auto"/>
              <w:ind w:left="498" w:hanging="425"/>
              <w:jc w:val="both"/>
              <w:rPr>
                <w:rFonts w:ascii="Arial" w:hAnsi="Arial" w:cs="Arial"/>
                <w:sz w:val="20"/>
                <w:szCs w:val="20"/>
              </w:rPr>
            </w:pPr>
            <w:r w:rsidRPr="00B6550D">
              <w:rPr>
                <w:rFonts w:ascii="Arial" w:hAnsi="Arial" w:cs="Arial"/>
                <w:sz w:val="20"/>
                <w:szCs w:val="20"/>
              </w:rPr>
              <w:lastRenderedPageBreak/>
              <w:t>-   Customer segmentation</w:t>
            </w:r>
          </w:p>
          <w:p w:rsidR="00AF552E" w:rsidRPr="00B6550D" w:rsidRDefault="00AF552E" w:rsidP="00230B6B">
            <w:pPr>
              <w:spacing w:line="360" w:lineRule="auto"/>
              <w:ind w:left="498" w:hanging="425"/>
              <w:jc w:val="both"/>
              <w:rPr>
                <w:rFonts w:ascii="Arial" w:hAnsi="Arial" w:cs="Arial"/>
                <w:sz w:val="20"/>
                <w:szCs w:val="20"/>
              </w:rPr>
            </w:pPr>
            <w:r w:rsidRPr="00B6550D">
              <w:rPr>
                <w:rFonts w:ascii="Arial" w:hAnsi="Arial" w:cs="Arial"/>
                <w:sz w:val="20"/>
                <w:szCs w:val="20"/>
              </w:rPr>
              <w:t>-   The  4 P</w:t>
            </w:r>
          </w:p>
        </w:tc>
      </w:tr>
      <w:tr w:rsidR="00AF552E" w:rsidRPr="00B6550D" w:rsidTr="00230B6B">
        <w:tc>
          <w:tcPr>
            <w:tcW w:w="918" w:type="dxa"/>
          </w:tcPr>
          <w:p w:rsidR="00AF552E" w:rsidRPr="00564812" w:rsidRDefault="00AF552E" w:rsidP="00230B6B">
            <w:pPr>
              <w:spacing w:line="360" w:lineRule="auto"/>
              <w:jc w:val="center"/>
              <w:rPr>
                <w:rFonts w:ascii="Arial" w:hAnsi="Arial" w:cs="Arial"/>
                <w:sz w:val="20"/>
                <w:szCs w:val="20"/>
              </w:rPr>
            </w:pPr>
            <w:r w:rsidRPr="00564812">
              <w:rPr>
                <w:rFonts w:ascii="Arial" w:hAnsi="Arial" w:cs="Arial"/>
                <w:sz w:val="20"/>
                <w:szCs w:val="20"/>
              </w:rPr>
              <w:lastRenderedPageBreak/>
              <w:t>12 - 13</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11, 18 November</w:t>
            </w:r>
          </w:p>
        </w:tc>
        <w:tc>
          <w:tcPr>
            <w:tcW w:w="6648" w:type="dxa"/>
          </w:tcPr>
          <w:p w:rsidR="00AF552E" w:rsidRPr="00AF552E" w:rsidRDefault="00AF552E" w:rsidP="00230B6B">
            <w:pPr>
              <w:spacing w:line="360" w:lineRule="auto"/>
              <w:jc w:val="both"/>
              <w:rPr>
                <w:rFonts w:ascii="Arial" w:hAnsi="Arial" w:cs="Arial"/>
                <w:sz w:val="20"/>
                <w:szCs w:val="20"/>
                <w:lang w:val="en-US"/>
              </w:rPr>
            </w:pPr>
            <w:r w:rsidRPr="00AF552E">
              <w:rPr>
                <w:rFonts w:ascii="Arial" w:hAnsi="Arial" w:cs="Arial"/>
                <w:sz w:val="20"/>
                <w:szCs w:val="20"/>
                <w:lang w:val="en-US"/>
              </w:rPr>
              <w:t>Introduction to accounting and financial statement</w:t>
            </w:r>
          </w:p>
          <w:p w:rsidR="00AF552E" w:rsidRPr="00B6550D" w:rsidRDefault="00AF552E" w:rsidP="00230B6B">
            <w:pPr>
              <w:spacing w:line="360" w:lineRule="auto"/>
              <w:jc w:val="both"/>
              <w:rPr>
                <w:rFonts w:ascii="Arial" w:hAnsi="Arial" w:cs="Arial"/>
                <w:sz w:val="20"/>
                <w:szCs w:val="20"/>
              </w:rPr>
            </w:pPr>
            <w:r w:rsidRPr="00B6550D">
              <w:rPr>
                <w:rFonts w:ascii="Arial" w:hAnsi="Arial" w:cs="Arial"/>
                <w:sz w:val="20"/>
                <w:szCs w:val="20"/>
              </w:rPr>
              <w:t>Analyzing financial statements</w:t>
            </w:r>
          </w:p>
        </w:tc>
      </w:tr>
      <w:tr w:rsidR="00AF552E" w:rsidRPr="00B6550D" w:rsidTr="00230B6B">
        <w:tc>
          <w:tcPr>
            <w:tcW w:w="918" w:type="dxa"/>
          </w:tcPr>
          <w:p w:rsidR="00AF552E" w:rsidRPr="00564812" w:rsidRDefault="00AF552E" w:rsidP="00230B6B">
            <w:pPr>
              <w:spacing w:line="360" w:lineRule="auto"/>
              <w:jc w:val="center"/>
              <w:rPr>
                <w:rFonts w:ascii="Arial" w:hAnsi="Arial" w:cs="Arial"/>
                <w:sz w:val="20"/>
                <w:szCs w:val="20"/>
              </w:rPr>
            </w:pPr>
            <w:r w:rsidRPr="00564812">
              <w:rPr>
                <w:rFonts w:ascii="Arial" w:hAnsi="Arial" w:cs="Arial"/>
                <w:sz w:val="20"/>
                <w:szCs w:val="20"/>
              </w:rPr>
              <w:t>14</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25 November</w:t>
            </w:r>
          </w:p>
        </w:tc>
        <w:tc>
          <w:tcPr>
            <w:tcW w:w="6648" w:type="dxa"/>
          </w:tcPr>
          <w:p w:rsidR="00AF552E" w:rsidRPr="00B6550D" w:rsidRDefault="00AF552E" w:rsidP="00230B6B">
            <w:pPr>
              <w:spacing w:line="360" w:lineRule="auto"/>
              <w:jc w:val="both"/>
              <w:rPr>
                <w:rFonts w:ascii="Arial" w:hAnsi="Arial" w:cs="Arial"/>
                <w:sz w:val="20"/>
                <w:szCs w:val="20"/>
              </w:rPr>
            </w:pPr>
            <w:r w:rsidRPr="00B6550D">
              <w:rPr>
                <w:rFonts w:ascii="Arial" w:hAnsi="Arial" w:cs="Arial"/>
                <w:sz w:val="20"/>
                <w:szCs w:val="20"/>
              </w:rPr>
              <w:t xml:space="preserve">Business plan presentation </w:t>
            </w:r>
          </w:p>
        </w:tc>
      </w:tr>
      <w:tr w:rsidR="00AF552E" w:rsidRPr="00B6550D" w:rsidTr="00230B6B">
        <w:tc>
          <w:tcPr>
            <w:tcW w:w="918" w:type="dxa"/>
          </w:tcPr>
          <w:p w:rsidR="00AF552E" w:rsidRPr="00564812" w:rsidRDefault="00AF552E" w:rsidP="00230B6B">
            <w:pPr>
              <w:spacing w:line="360" w:lineRule="auto"/>
              <w:jc w:val="center"/>
              <w:rPr>
                <w:rFonts w:ascii="Arial" w:hAnsi="Arial" w:cs="Arial"/>
                <w:sz w:val="20"/>
                <w:szCs w:val="20"/>
              </w:rPr>
            </w:pPr>
            <w:r w:rsidRPr="00564812">
              <w:rPr>
                <w:rFonts w:ascii="Arial" w:hAnsi="Arial" w:cs="Arial"/>
                <w:sz w:val="20"/>
                <w:szCs w:val="20"/>
              </w:rPr>
              <w:t>15</w:t>
            </w:r>
          </w:p>
        </w:tc>
        <w:tc>
          <w:tcPr>
            <w:tcW w:w="1890" w:type="dxa"/>
          </w:tcPr>
          <w:p w:rsidR="00AF552E" w:rsidRPr="00B6550D" w:rsidRDefault="00AF552E" w:rsidP="00230B6B">
            <w:pPr>
              <w:spacing w:line="360" w:lineRule="auto"/>
              <w:jc w:val="center"/>
              <w:rPr>
                <w:rFonts w:ascii="Arial" w:hAnsi="Arial" w:cs="Arial"/>
                <w:sz w:val="20"/>
                <w:szCs w:val="20"/>
              </w:rPr>
            </w:pPr>
            <w:r>
              <w:rPr>
                <w:rFonts w:ascii="Arial" w:hAnsi="Arial" w:cs="Arial"/>
                <w:sz w:val="20"/>
                <w:szCs w:val="20"/>
              </w:rPr>
              <w:t>6 December</w:t>
            </w:r>
          </w:p>
        </w:tc>
        <w:tc>
          <w:tcPr>
            <w:tcW w:w="6648" w:type="dxa"/>
          </w:tcPr>
          <w:p w:rsidR="00AF552E" w:rsidRPr="00B6550D" w:rsidRDefault="00AF552E" w:rsidP="00230B6B">
            <w:pPr>
              <w:spacing w:line="360" w:lineRule="auto"/>
              <w:jc w:val="both"/>
              <w:rPr>
                <w:rFonts w:ascii="Arial" w:hAnsi="Arial" w:cs="Arial"/>
                <w:sz w:val="20"/>
                <w:szCs w:val="20"/>
              </w:rPr>
            </w:pPr>
            <w:r w:rsidRPr="00B6550D">
              <w:rPr>
                <w:rFonts w:ascii="Arial" w:hAnsi="Arial" w:cs="Arial"/>
                <w:sz w:val="20"/>
                <w:szCs w:val="20"/>
              </w:rPr>
              <w:t>Class Review</w:t>
            </w:r>
          </w:p>
        </w:tc>
      </w:tr>
      <w:tr w:rsidR="00AF552E" w:rsidRPr="00B6550D" w:rsidTr="00230B6B">
        <w:tc>
          <w:tcPr>
            <w:tcW w:w="918" w:type="dxa"/>
          </w:tcPr>
          <w:p w:rsidR="00AF552E" w:rsidRPr="00B6550D" w:rsidRDefault="00AF552E" w:rsidP="00230B6B">
            <w:pPr>
              <w:spacing w:line="360" w:lineRule="auto"/>
              <w:jc w:val="center"/>
              <w:rPr>
                <w:rFonts w:ascii="Arial" w:hAnsi="Arial" w:cs="Arial"/>
                <w:sz w:val="20"/>
                <w:szCs w:val="20"/>
              </w:rPr>
            </w:pPr>
          </w:p>
        </w:tc>
        <w:tc>
          <w:tcPr>
            <w:tcW w:w="1890" w:type="dxa"/>
          </w:tcPr>
          <w:p w:rsidR="00AF552E" w:rsidRPr="00B6550D" w:rsidRDefault="00AF552E" w:rsidP="00230B6B">
            <w:pPr>
              <w:spacing w:line="360" w:lineRule="auto"/>
              <w:jc w:val="center"/>
              <w:rPr>
                <w:rFonts w:ascii="Arial" w:hAnsi="Arial" w:cs="Arial"/>
                <w:color w:val="FF0000"/>
                <w:sz w:val="20"/>
                <w:szCs w:val="20"/>
              </w:rPr>
            </w:pPr>
          </w:p>
        </w:tc>
        <w:tc>
          <w:tcPr>
            <w:tcW w:w="6648" w:type="dxa"/>
          </w:tcPr>
          <w:p w:rsidR="00AF552E" w:rsidRPr="00C26B69" w:rsidRDefault="00AF552E" w:rsidP="00230B6B">
            <w:pPr>
              <w:spacing w:line="360" w:lineRule="auto"/>
              <w:jc w:val="center"/>
              <w:rPr>
                <w:rFonts w:ascii="Arial" w:hAnsi="Arial"/>
                <w:b/>
                <w:bCs/>
                <w:sz w:val="20"/>
                <w:szCs w:val="20"/>
                <w:lang w:val="en-US"/>
              </w:rPr>
            </w:pPr>
            <w:r w:rsidRPr="00B6550D">
              <w:rPr>
                <w:rFonts w:ascii="Arial" w:hAnsi="Arial" w:cs="Arial"/>
                <w:b/>
                <w:bCs/>
                <w:sz w:val="20"/>
                <w:szCs w:val="20"/>
              </w:rPr>
              <w:t xml:space="preserve">Final Examination period, </w:t>
            </w:r>
            <w:r>
              <w:rPr>
                <w:rFonts w:ascii="Arial" w:hAnsi="Arial" w:cs="Arial"/>
                <w:b/>
                <w:bCs/>
                <w:sz w:val="20"/>
                <w:szCs w:val="20"/>
              </w:rPr>
              <w:t>8</w:t>
            </w:r>
            <w:r>
              <w:rPr>
                <w:rFonts w:ascii="Arial" w:hAnsi="Arial"/>
                <w:b/>
                <w:bCs/>
                <w:sz w:val="20"/>
                <w:szCs w:val="20"/>
              </w:rPr>
              <w:t>-20 December</w:t>
            </w:r>
          </w:p>
        </w:tc>
      </w:tr>
    </w:tbl>
    <w:p w:rsidR="00BF19F3" w:rsidRPr="00536AD4" w:rsidRDefault="00BF19F3" w:rsidP="00BF19F3">
      <w:pPr>
        <w:spacing w:line="360" w:lineRule="auto"/>
        <w:jc w:val="center"/>
        <w:rPr>
          <w:rFonts w:ascii="Arial" w:hAnsi="Arial" w:cs="Arial"/>
          <w:b/>
          <w:bCs/>
          <w:lang w:val="en-US"/>
        </w:rPr>
      </w:pPr>
    </w:p>
    <w:p w:rsidR="00BF19F3" w:rsidRPr="00836C60" w:rsidRDefault="00836C60" w:rsidP="00836C60">
      <w:pPr>
        <w:spacing w:line="360" w:lineRule="auto"/>
        <w:jc w:val="both"/>
        <w:rPr>
          <w:rFonts w:ascii="Arial" w:hAnsi="Arial"/>
          <w:i/>
          <w:iCs/>
          <w:sz w:val="20"/>
          <w:szCs w:val="24"/>
          <w:lang w:val="en-US"/>
        </w:rPr>
      </w:pPr>
      <w:r w:rsidRPr="00836C60">
        <w:rPr>
          <w:rFonts w:ascii="Arial" w:hAnsi="Arial"/>
          <w:lang w:val="en-US"/>
        </w:rPr>
        <w:t>*</w:t>
      </w:r>
      <w:r w:rsidRPr="00836C60">
        <w:rPr>
          <w:rFonts w:ascii="Arial" w:hAnsi="Arial"/>
          <w:i/>
          <w:iCs/>
          <w:sz w:val="20"/>
          <w:szCs w:val="24"/>
          <w:lang w:val="en-US"/>
        </w:rPr>
        <w:t>Please note</w:t>
      </w:r>
      <w:proofErr w:type="gramStart"/>
      <w:r w:rsidRPr="00836C60">
        <w:rPr>
          <w:rFonts w:ascii="Arial" w:hAnsi="Arial"/>
          <w:i/>
          <w:iCs/>
          <w:sz w:val="20"/>
          <w:szCs w:val="24"/>
          <w:lang w:val="en-US"/>
        </w:rPr>
        <w:t>,</w:t>
      </w:r>
      <w:proofErr w:type="gramEnd"/>
      <w:r w:rsidRPr="00836C60">
        <w:rPr>
          <w:rFonts w:ascii="Arial" w:hAnsi="Arial"/>
          <w:i/>
          <w:iCs/>
          <w:sz w:val="20"/>
          <w:szCs w:val="24"/>
          <w:lang w:val="en-US"/>
        </w:rPr>
        <w:t xml:space="preserve"> the class schedule can be rearranged as seen appropriated. </w:t>
      </w:r>
    </w:p>
    <w:sectPr w:rsidR="00BF19F3" w:rsidRPr="00836C60" w:rsidSect="00F8162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A23E5"/>
    <w:multiLevelType w:val="hybridMultilevel"/>
    <w:tmpl w:val="422CDD8C"/>
    <w:lvl w:ilvl="0" w:tplc="6D5CE44E">
      <w:start w:val="2"/>
      <w:numFmt w:val="bullet"/>
      <w:lvlText w:val=""/>
      <w:lvlJc w:val="left"/>
      <w:pPr>
        <w:ind w:left="1080" w:hanging="360"/>
      </w:pPr>
      <w:rPr>
        <w:rFonts w:ascii="Wingdings" w:eastAsiaTheme="minorHAnsi" w:hAnsi="Wingdings"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nsid w:val="34485D9D"/>
    <w:multiLevelType w:val="hybridMultilevel"/>
    <w:tmpl w:val="59B88128"/>
    <w:lvl w:ilvl="0" w:tplc="D99E36E4">
      <w:start w:val="2"/>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AA022EB"/>
    <w:multiLevelType w:val="hybridMultilevel"/>
    <w:tmpl w:val="DABE29B4"/>
    <w:lvl w:ilvl="0" w:tplc="7CD2E84A">
      <w:start w:val="6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598C0DAD"/>
    <w:multiLevelType w:val="hybridMultilevel"/>
    <w:tmpl w:val="A03A7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1F71215"/>
    <w:multiLevelType w:val="hybridMultilevel"/>
    <w:tmpl w:val="2B945360"/>
    <w:lvl w:ilvl="0" w:tplc="CBEA6424">
      <w:start w:val="6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698308D8"/>
    <w:multiLevelType w:val="hybridMultilevel"/>
    <w:tmpl w:val="10C6EC82"/>
    <w:lvl w:ilvl="0" w:tplc="F858EFDA">
      <w:start w:val="13"/>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nsid w:val="77E676FB"/>
    <w:multiLevelType w:val="hybridMultilevel"/>
    <w:tmpl w:val="FB6E3CF4"/>
    <w:lvl w:ilvl="0" w:tplc="0ED69CF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88"/>
    <w:rsid w:val="00031239"/>
    <w:rsid w:val="000A5E98"/>
    <w:rsid w:val="000D0D8C"/>
    <w:rsid w:val="000F43DD"/>
    <w:rsid w:val="0011607D"/>
    <w:rsid w:val="001935E2"/>
    <w:rsid w:val="0021759E"/>
    <w:rsid w:val="00221608"/>
    <w:rsid w:val="002E0014"/>
    <w:rsid w:val="003C0F71"/>
    <w:rsid w:val="003C4CA3"/>
    <w:rsid w:val="00426829"/>
    <w:rsid w:val="0044291F"/>
    <w:rsid w:val="004B7F4E"/>
    <w:rsid w:val="004F33B3"/>
    <w:rsid w:val="0051062C"/>
    <w:rsid w:val="00520FCA"/>
    <w:rsid w:val="00536AD4"/>
    <w:rsid w:val="00697ED4"/>
    <w:rsid w:val="006A6EC1"/>
    <w:rsid w:val="00836C60"/>
    <w:rsid w:val="008517C7"/>
    <w:rsid w:val="0088088B"/>
    <w:rsid w:val="008C0888"/>
    <w:rsid w:val="00933E8A"/>
    <w:rsid w:val="009354BD"/>
    <w:rsid w:val="009709B2"/>
    <w:rsid w:val="009A04D3"/>
    <w:rsid w:val="009E3276"/>
    <w:rsid w:val="00A31368"/>
    <w:rsid w:val="00A33198"/>
    <w:rsid w:val="00A474F8"/>
    <w:rsid w:val="00A602A0"/>
    <w:rsid w:val="00AF552E"/>
    <w:rsid w:val="00B57496"/>
    <w:rsid w:val="00B75AF3"/>
    <w:rsid w:val="00BA101E"/>
    <w:rsid w:val="00BB3736"/>
    <w:rsid w:val="00BF19F3"/>
    <w:rsid w:val="00D9640B"/>
    <w:rsid w:val="00DB31CB"/>
    <w:rsid w:val="00DC66F8"/>
    <w:rsid w:val="00E203EC"/>
    <w:rsid w:val="00E85F28"/>
    <w:rsid w:val="00EC23FE"/>
    <w:rsid w:val="00EE2E94"/>
    <w:rsid w:val="00EE6AE7"/>
    <w:rsid w:val="00EF7FC7"/>
    <w:rsid w:val="00F8162F"/>
    <w:rsid w:val="00FE4593"/>
  </w:rsids>
  <m:mathPr>
    <m:mathFont m:val="Cambria Math"/>
    <m:brkBin m:val="before"/>
    <m:brkBinSub m:val="--"/>
    <m:smallFrac m:val="0"/>
    <m:dispDef/>
    <m:lMargin m:val="0"/>
    <m:rMargin m:val="0"/>
    <m:defJc m:val="centerGroup"/>
    <m:wrapIndent m:val="1440"/>
    <m:intLim m:val="subSup"/>
    <m:naryLim m:val="undOvr"/>
  </m:mathPr>
  <w:themeFontLang w:val="de-DE"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de-DE"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888"/>
    <w:rPr>
      <w:rFonts w:ascii="Tahoma" w:hAnsi="Tahoma" w:cs="Angsana New"/>
      <w:sz w:val="16"/>
      <w:szCs w:val="20"/>
    </w:rPr>
  </w:style>
  <w:style w:type="character" w:customStyle="1" w:styleId="BalloonTextChar">
    <w:name w:val="Balloon Text Char"/>
    <w:basedOn w:val="DefaultParagraphFont"/>
    <w:link w:val="BalloonText"/>
    <w:uiPriority w:val="99"/>
    <w:semiHidden/>
    <w:rsid w:val="008C0888"/>
    <w:rPr>
      <w:rFonts w:ascii="Tahoma" w:hAnsi="Tahoma" w:cs="Angsana New"/>
      <w:sz w:val="16"/>
      <w:szCs w:val="20"/>
    </w:rPr>
  </w:style>
  <w:style w:type="paragraph" w:styleId="ListParagraph">
    <w:name w:val="List Paragraph"/>
    <w:basedOn w:val="Normal"/>
    <w:uiPriority w:val="34"/>
    <w:qFormat/>
    <w:rsid w:val="0051062C"/>
    <w:pPr>
      <w:ind w:left="720"/>
      <w:contextualSpacing/>
    </w:pPr>
  </w:style>
  <w:style w:type="character" w:styleId="Hyperlink">
    <w:name w:val="Hyperlink"/>
    <w:basedOn w:val="DefaultParagraphFont"/>
    <w:uiPriority w:val="99"/>
    <w:unhideWhenUsed/>
    <w:rsid w:val="004F33B3"/>
    <w:rPr>
      <w:color w:val="0000FF" w:themeColor="hyperlink"/>
      <w:u w:val="single"/>
    </w:rPr>
  </w:style>
  <w:style w:type="table" w:styleId="TableGrid">
    <w:name w:val="Table Grid"/>
    <w:basedOn w:val="TableNormal"/>
    <w:uiPriority w:val="59"/>
    <w:rsid w:val="00BF1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de-DE"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888"/>
    <w:rPr>
      <w:rFonts w:ascii="Tahoma" w:hAnsi="Tahoma" w:cs="Angsana New"/>
      <w:sz w:val="16"/>
      <w:szCs w:val="20"/>
    </w:rPr>
  </w:style>
  <w:style w:type="character" w:customStyle="1" w:styleId="BalloonTextChar">
    <w:name w:val="Balloon Text Char"/>
    <w:basedOn w:val="DefaultParagraphFont"/>
    <w:link w:val="BalloonText"/>
    <w:uiPriority w:val="99"/>
    <w:semiHidden/>
    <w:rsid w:val="008C0888"/>
    <w:rPr>
      <w:rFonts w:ascii="Tahoma" w:hAnsi="Tahoma" w:cs="Angsana New"/>
      <w:sz w:val="16"/>
      <w:szCs w:val="20"/>
    </w:rPr>
  </w:style>
  <w:style w:type="paragraph" w:styleId="ListParagraph">
    <w:name w:val="List Paragraph"/>
    <w:basedOn w:val="Normal"/>
    <w:uiPriority w:val="34"/>
    <w:qFormat/>
    <w:rsid w:val="0051062C"/>
    <w:pPr>
      <w:ind w:left="720"/>
      <w:contextualSpacing/>
    </w:pPr>
  </w:style>
  <w:style w:type="character" w:styleId="Hyperlink">
    <w:name w:val="Hyperlink"/>
    <w:basedOn w:val="DefaultParagraphFont"/>
    <w:uiPriority w:val="99"/>
    <w:unhideWhenUsed/>
    <w:rsid w:val="004F33B3"/>
    <w:rPr>
      <w:color w:val="0000FF" w:themeColor="hyperlink"/>
      <w:u w:val="single"/>
    </w:rPr>
  </w:style>
  <w:style w:type="table" w:styleId="TableGrid">
    <w:name w:val="Table Grid"/>
    <w:basedOn w:val="TableNormal"/>
    <w:uiPriority w:val="59"/>
    <w:rsid w:val="00BF1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74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e-moodle.econ.tu.ac.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652</Words>
  <Characters>3720</Characters>
  <Application>Microsoft Office Word</Application>
  <DocSecurity>0</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praemont</dc:creator>
  <cp:lastModifiedBy>USER</cp:lastModifiedBy>
  <cp:revision>6</cp:revision>
  <dcterms:created xsi:type="dcterms:W3CDTF">2014-07-22T06:40:00Z</dcterms:created>
  <dcterms:modified xsi:type="dcterms:W3CDTF">2014-08-25T13:27:00Z</dcterms:modified>
</cp:coreProperties>
</file>