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FEC" w:rsidRDefault="001C7FEC" w:rsidP="009B740F">
      <w:pPr>
        <w:shd w:val="clear" w:color="auto" w:fill="F7F7F7"/>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bookmarkStart w:id="0" w:name="_GoBack"/>
      <w:bookmarkEnd w:id="0"/>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Pulakorn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Hirunchavalit</w:t>
      </w:r>
      <w:proofErr w:type="spellEnd"/>
    </w:p>
    <w:p w:rsidR="001C7FEC" w:rsidRDefault="001C7FEC" w:rsidP="001C7FEC">
      <w:pPr>
        <w:shd w:val="clear" w:color="auto" w:fill="F7F7F7"/>
        <w:spacing w:after="0" w:line="240" w:lineRule="auto"/>
        <w:ind w:left="6480"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5704641843</w:t>
      </w:r>
    </w:p>
    <w:p w:rsidR="009B740F" w:rsidRPr="00863BB9" w:rsidRDefault="009B740F" w:rsidP="009B740F">
      <w:pPr>
        <w:shd w:val="clear" w:color="auto" w:fill="F7F7F7"/>
        <w:spacing w:after="0" w:line="240" w:lineRule="auto"/>
        <w:rPr>
          <w:rFonts w:ascii="Times New Roman" w:eastAsia="Times New Roman" w:hAnsi="Times New Roman" w:cs="Times New Roman"/>
          <w:color w:val="000000"/>
          <w:sz w:val="24"/>
          <w:szCs w:val="24"/>
        </w:rPr>
      </w:pPr>
      <w:proofErr w:type="gramStart"/>
      <w:r w:rsidRPr="00863BB9">
        <w:rPr>
          <w:rFonts w:ascii="Times New Roman" w:eastAsia="Times New Roman" w:hAnsi="Times New Roman" w:cs="Times New Roman"/>
          <w:color w:val="000000"/>
          <w:sz w:val="24"/>
          <w:szCs w:val="24"/>
        </w:rPr>
        <w:t>1.Explain</w:t>
      </w:r>
      <w:proofErr w:type="gramEnd"/>
      <w:r w:rsidRPr="00863BB9">
        <w:rPr>
          <w:rFonts w:ascii="Times New Roman" w:eastAsia="Times New Roman" w:hAnsi="Times New Roman" w:cs="Times New Roman"/>
          <w:color w:val="000000"/>
          <w:sz w:val="24"/>
          <w:szCs w:val="24"/>
        </w:rPr>
        <w:t xml:space="preserve"> the relationship between earnings and a stock’s market value.</w:t>
      </w:r>
    </w:p>
    <w:p w:rsidR="00863BB9" w:rsidRPr="00863BB9" w:rsidRDefault="00863BB9" w:rsidP="009B740F">
      <w:pPr>
        <w:shd w:val="clear" w:color="auto" w:fill="F7F7F7"/>
        <w:spacing w:after="0" w:line="240" w:lineRule="auto"/>
        <w:rPr>
          <w:rFonts w:ascii="Times New Roman" w:eastAsia="Times New Roman" w:hAnsi="Times New Roman" w:cs="Times New Roman"/>
          <w:color w:val="000000"/>
          <w:sz w:val="24"/>
          <w:szCs w:val="24"/>
        </w:rPr>
      </w:pPr>
    </w:p>
    <w:p w:rsidR="009B740F" w:rsidRPr="00863BB9" w:rsidRDefault="00863BB9" w:rsidP="009B740F">
      <w:pPr>
        <w:shd w:val="clear" w:color="auto" w:fill="F7F7F7"/>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Answer: </w:t>
      </w:r>
      <w:r w:rsidR="009B740F" w:rsidRPr="00863BB9">
        <w:rPr>
          <w:rFonts w:ascii="Times New Roman" w:hAnsi="Times New Roman" w:cs="Times New Roman"/>
          <w:color w:val="000000"/>
          <w:sz w:val="24"/>
          <w:szCs w:val="24"/>
          <w:shd w:val="clear" w:color="auto" w:fill="FFFFFF"/>
        </w:rPr>
        <w:t>T</w:t>
      </w:r>
      <w:r w:rsidR="009B740F" w:rsidRPr="00863BB9">
        <w:rPr>
          <w:rFonts w:ascii="Times New Roman" w:hAnsi="Times New Roman" w:cs="Times New Roman"/>
          <w:color w:val="000000"/>
          <w:sz w:val="24"/>
          <w:szCs w:val="24"/>
          <w:shd w:val="clear" w:color="auto" w:fill="FFFFFF"/>
        </w:rPr>
        <w:t>he relationship between a company's earnings and its stock price can be complicated. High profits don't necessarily mean a high stock price, and big losses don't always lead to a low stock price. Of course, without earnings it is hard for companies to stay in business for long. You could say that two of the major factors that influence stock price are current earnings and promise of future earnings.</w:t>
      </w:r>
    </w:p>
    <w:p w:rsidR="00863BB9" w:rsidRPr="00863BB9" w:rsidRDefault="00863BB9" w:rsidP="009B740F">
      <w:pPr>
        <w:shd w:val="clear" w:color="auto" w:fill="F7F7F7"/>
        <w:spacing w:after="0" w:line="240" w:lineRule="auto"/>
        <w:rPr>
          <w:rFonts w:ascii="Times New Roman" w:eastAsia="Times New Roman" w:hAnsi="Times New Roman" w:cs="Times New Roman"/>
          <w:color w:val="000000"/>
          <w:sz w:val="24"/>
          <w:szCs w:val="24"/>
        </w:rPr>
      </w:pPr>
    </w:p>
    <w:p w:rsidR="009B740F" w:rsidRDefault="009B740F" w:rsidP="009B740F">
      <w:pPr>
        <w:shd w:val="clear" w:color="auto" w:fill="F7F7F7"/>
        <w:spacing w:after="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2.  Which type of stock could help you obtain your investment and financial goals?  Justify your choice?</w:t>
      </w:r>
    </w:p>
    <w:p w:rsidR="00863BB9" w:rsidRPr="009B740F" w:rsidRDefault="00863BB9" w:rsidP="009B740F">
      <w:pPr>
        <w:shd w:val="clear" w:color="auto" w:fill="F7F7F7"/>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Answer: Defensive since it is a stock that remains stable during the recession. Growth since this type issued by corporation that has the potential of earning profits above the average profits of</w:t>
      </w:r>
      <w:r w:rsidR="00130390">
        <w:rPr>
          <w:rFonts w:ascii="Times New Roman" w:eastAsia="Times New Roman" w:hAnsi="Times New Roman" w:cs="Times New Roman"/>
          <w:color w:val="000000"/>
          <w:sz w:val="24"/>
          <w:szCs w:val="24"/>
        </w:rPr>
        <w:t xml:space="preserve"> all firms in the company, Blue chip as it is safe investment.</w:t>
      </w:r>
    </w:p>
    <w:p w:rsidR="009B740F" w:rsidRPr="009B740F"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 </w:t>
      </w:r>
    </w:p>
    <w:p w:rsidR="00130390"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3.    What sources of information would you use to evaluate a stock issue?</w:t>
      </w:r>
    </w:p>
    <w:p w:rsidR="00130390" w:rsidRPr="009B740F"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Answer: The financial section of the newspaper, the internet, stock advisory services and corporate news.</w:t>
      </w:r>
    </w:p>
    <w:p w:rsidR="009B740F"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4.    What is the difference between the primary market and the secondary market?</w:t>
      </w:r>
    </w:p>
    <w:p w:rsidR="00130390" w:rsidRPr="009B740F"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Answer: In primary market, investor buy securities directly from the company issuing them, while in the secondary market, investors trade securities among themselves, and the company with the security being traded does not participate in the transaction.</w:t>
      </w:r>
    </w:p>
    <w:p w:rsidR="009B740F" w:rsidRDefault="009B740F" w:rsidP="009B740F">
      <w:pPr>
        <w:shd w:val="clear" w:color="auto" w:fill="F7F7F7"/>
        <w:spacing w:after="240" w:line="240" w:lineRule="auto"/>
        <w:rPr>
          <w:rFonts w:ascii="Times New Roman" w:eastAsia="Times New Roman" w:hAnsi="Times New Roman" w:cs="Times New Roman"/>
          <w:color w:val="000000"/>
          <w:sz w:val="24"/>
          <w:szCs w:val="24"/>
        </w:rPr>
      </w:pPr>
      <w:r w:rsidRPr="009B740F">
        <w:rPr>
          <w:rFonts w:ascii="Times New Roman" w:eastAsia="Times New Roman" w:hAnsi="Times New Roman" w:cs="Times New Roman"/>
          <w:color w:val="000000"/>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130390"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Answer: Tummy Jackson purchasing price is 31.5 * 100share + 28 = $3178</w:t>
      </w:r>
      <w:r w:rsidR="001C7FEC">
        <w:rPr>
          <w:rFonts w:ascii="Times New Roman" w:eastAsia="Times New Roman" w:hAnsi="Times New Roman" w:cs="Times New Roman"/>
          <w:color w:val="000000"/>
          <w:sz w:val="24"/>
          <w:szCs w:val="24"/>
        </w:rPr>
        <w:t xml:space="preserve"> when she sell her stock she has to pay 42 as commission and receive 38*100 share= 3800. So she </w:t>
      </w:r>
      <w:proofErr w:type="gramStart"/>
      <w:r w:rsidR="001C7FEC">
        <w:rPr>
          <w:rFonts w:ascii="Times New Roman" w:eastAsia="Times New Roman" w:hAnsi="Times New Roman" w:cs="Times New Roman"/>
          <w:color w:val="000000"/>
          <w:sz w:val="24"/>
          <w:szCs w:val="24"/>
        </w:rPr>
        <w:t>receive</w:t>
      </w:r>
      <w:proofErr w:type="gramEnd"/>
      <w:r w:rsidR="001C7FEC">
        <w:rPr>
          <w:rFonts w:ascii="Times New Roman" w:eastAsia="Times New Roman" w:hAnsi="Times New Roman" w:cs="Times New Roman"/>
          <w:color w:val="000000"/>
          <w:sz w:val="24"/>
          <w:szCs w:val="24"/>
        </w:rPr>
        <w:t xml:space="preserve"> $3758 from selling stock. The capital gain is 3758-3178= $580. In addition, the total return will include dividend payment as well which is $160. Therefore; the total return is $740</w:t>
      </w:r>
    </w:p>
    <w:p w:rsidR="00130390" w:rsidRPr="009B740F" w:rsidRDefault="00130390" w:rsidP="009B740F">
      <w:pPr>
        <w:shd w:val="clear" w:color="auto" w:fill="F7F7F7"/>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p w:rsidR="007A213D" w:rsidRPr="00863BB9" w:rsidRDefault="007A213D" w:rsidP="00886571">
      <w:pPr>
        <w:rPr>
          <w:rFonts w:ascii="Times New Roman" w:hAnsi="Times New Roman" w:cs="Times New Roman"/>
          <w:sz w:val="24"/>
          <w:szCs w:val="24"/>
        </w:rPr>
      </w:pPr>
    </w:p>
    <w:sectPr w:rsidR="007A213D" w:rsidRPr="00863BB9" w:rsidSect="000A7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E0F07"/>
    <w:multiLevelType w:val="multilevel"/>
    <w:tmpl w:val="482A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722E7D"/>
    <w:multiLevelType w:val="multilevel"/>
    <w:tmpl w:val="418E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6F126C"/>
    <w:multiLevelType w:val="multilevel"/>
    <w:tmpl w:val="C80A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9E39F8"/>
    <w:multiLevelType w:val="hybridMultilevel"/>
    <w:tmpl w:val="D116C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EB4B4C"/>
    <w:multiLevelType w:val="hybridMultilevel"/>
    <w:tmpl w:val="E5DCB1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FC2F7C"/>
    <w:multiLevelType w:val="multilevel"/>
    <w:tmpl w:val="A87E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1C6B27"/>
    <w:multiLevelType w:val="multilevel"/>
    <w:tmpl w:val="2404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EC7A2F"/>
    <w:multiLevelType w:val="hybridMultilevel"/>
    <w:tmpl w:val="649E7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B43BE2"/>
    <w:multiLevelType w:val="hybridMultilevel"/>
    <w:tmpl w:val="09204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BF2099"/>
    <w:multiLevelType w:val="multilevel"/>
    <w:tmpl w:val="7B94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6C13B1"/>
    <w:multiLevelType w:val="multilevel"/>
    <w:tmpl w:val="584E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3B0D71"/>
    <w:multiLevelType w:val="multilevel"/>
    <w:tmpl w:val="D12C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3"/>
  </w:num>
  <w:num w:numId="4">
    <w:abstractNumId w:val="1"/>
  </w:num>
  <w:num w:numId="5">
    <w:abstractNumId w:val="2"/>
  </w:num>
  <w:num w:numId="6">
    <w:abstractNumId w:val="11"/>
  </w:num>
  <w:num w:numId="7">
    <w:abstractNumId w:val="5"/>
  </w:num>
  <w:num w:numId="8">
    <w:abstractNumId w:val="0"/>
  </w:num>
  <w:num w:numId="9">
    <w:abstractNumId w:val="9"/>
  </w:num>
  <w:num w:numId="10">
    <w:abstractNumId w:val="1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167"/>
    <w:rsid w:val="000A78AD"/>
    <w:rsid w:val="00130390"/>
    <w:rsid w:val="001C7FEC"/>
    <w:rsid w:val="003B0203"/>
    <w:rsid w:val="003D0167"/>
    <w:rsid w:val="004939B7"/>
    <w:rsid w:val="005773FA"/>
    <w:rsid w:val="005B4A2A"/>
    <w:rsid w:val="005D1C92"/>
    <w:rsid w:val="0071330F"/>
    <w:rsid w:val="00773602"/>
    <w:rsid w:val="007A213D"/>
    <w:rsid w:val="00862457"/>
    <w:rsid w:val="00863BB9"/>
    <w:rsid w:val="00886571"/>
    <w:rsid w:val="009B740F"/>
    <w:rsid w:val="00A203A2"/>
    <w:rsid w:val="00A30363"/>
    <w:rsid w:val="00D058EE"/>
    <w:rsid w:val="00DC3595"/>
    <w:rsid w:val="00DF729A"/>
    <w:rsid w:val="00E42329"/>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303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0167"/>
    <w:pPr>
      <w:ind w:left="720"/>
      <w:contextualSpacing/>
    </w:pPr>
  </w:style>
  <w:style w:type="character" w:customStyle="1" w:styleId="20">
    <w:name w:val="หัวเรื่อง 2 อักขระ"/>
    <w:basedOn w:val="a0"/>
    <w:link w:val="2"/>
    <w:uiPriority w:val="9"/>
    <w:rsid w:val="00A30363"/>
    <w:rPr>
      <w:rFonts w:ascii="Times New Roman" w:eastAsia="Times New Roman" w:hAnsi="Times New Roman" w:cs="Times New Roman"/>
      <w:b/>
      <w:bCs/>
      <w:sz w:val="36"/>
      <w:szCs w:val="36"/>
    </w:rPr>
  </w:style>
  <w:style w:type="paragraph" w:customStyle="1" w:styleId="ng-binding">
    <w:name w:val="ng-binding"/>
    <w:basedOn w:val="a"/>
    <w:rsid w:val="00A3036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30363"/>
    <w:rPr>
      <w:color w:val="0000FF"/>
      <w:u w:val="single"/>
    </w:rPr>
  </w:style>
  <w:style w:type="character" w:customStyle="1" w:styleId="explanation">
    <w:name w:val="explanation"/>
    <w:basedOn w:val="a0"/>
    <w:rsid w:val="00A30363"/>
  </w:style>
  <w:style w:type="character" w:customStyle="1" w:styleId="percentage">
    <w:name w:val="percentage"/>
    <w:basedOn w:val="a0"/>
    <w:rsid w:val="00A30363"/>
  </w:style>
  <w:style w:type="character" w:customStyle="1" w:styleId="text">
    <w:name w:val="text"/>
    <w:basedOn w:val="a0"/>
    <w:rsid w:val="00A30363"/>
  </w:style>
  <w:style w:type="table" w:styleId="a5">
    <w:name w:val="Table Grid"/>
    <w:basedOn w:val="a1"/>
    <w:uiPriority w:val="59"/>
    <w:rsid w:val="00773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utline2">
    <w:name w:val="outline2"/>
    <w:basedOn w:val="a"/>
    <w:rsid w:val="009B7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a"/>
    <w:rsid w:val="009B740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3036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0167"/>
    <w:pPr>
      <w:ind w:left="720"/>
      <w:contextualSpacing/>
    </w:pPr>
  </w:style>
  <w:style w:type="character" w:customStyle="1" w:styleId="20">
    <w:name w:val="หัวเรื่อง 2 อักขระ"/>
    <w:basedOn w:val="a0"/>
    <w:link w:val="2"/>
    <w:uiPriority w:val="9"/>
    <w:rsid w:val="00A30363"/>
    <w:rPr>
      <w:rFonts w:ascii="Times New Roman" w:eastAsia="Times New Roman" w:hAnsi="Times New Roman" w:cs="Times New Roman"/>
      <w:b/>
      <w:bCs/>
      <w:sz w:val="36"/>
      <w:szCs w:val="36"/>
    </w:rPr>
  </w:style>
  <w:style w:type="paragraph" w:customStyle="1" w:styleId="ng-binding">
    <w:name w:val="ng-binding"/>
    <w:basedOn w:val="a"/>
    <w:rsid w:val="00A3036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30363"/>
    <w:rPr>
      <w:color w:val="0000FF"/>
      <w:u w:val="single"/>
    </w:rPr>
  </w:style>
  <w:style w:type="character" w:customStyle="1" w:styleId="explanation">
    <w:name w:val="explanation"/>
    <w:basedOn w:val="a0"/>
    <w:rsid w:val="00A30363"/>
  </w:style>
  <w:style w:type="character" w:customStyle="1" w:styleId="percentage">
    <w:name w:val="percentage"/>
    <w:basedOn w:val="a0"/>
    <w:rsid w:val="00A30363"/>
  </w:style>
  <w:style w:type="character" w:customStyle="1" w:styleId="text">
    <w:name w:val="text"/>
    <w:basedOn w:val="a0"/>
    <w:rsid w:val="00A30363"/>
  </w:style>
  <w:style w:type="table" w:styleId="a5">
    <w:name w:val="Table Grid"/>
    <w:basedOn w:val="a1"/>
    <w:uiPriority w:val="59"/>
    <w:rsid w:val="007736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utline2">
    <w:name w:val="outline2"/>
    <w:basedOn w:val="a"/>
    <w:rsid w:val="009B7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a"/>
    <w:rsid w:val="009B74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803010">
      <w:bodyDiv w:val="1"/>
      <w:marLeft w:val="0"/>
      <w:marRight w:val="0"/>
      <w:marTop w:val="0"/>
      <w:marBottom w:val="0"/>
      <w:divBdr>
        <w:top w:val="none" w:sz="0" w:space="0" w:color="auto"/>
        <w:left w:val="none" w:sz="0" w:space="0" w:color="auto"/>
        <w:bottom w:val="none" w:sz="0" w:space="0" w:color="auto"/>
        <w:right w:val="none" w:sz="0" w:space="0" w:color="auto"/>
      </w:divBdr>
      <w:divsChild>
        <w:div w:id="524371246">
          <w:marLeft w:val="0"/>
          <w:marRight w:val="0"/>
          <w:marTop w:val="0"/>
          <w:marBottom w:val="0"/>
          <w:divBdr>
            <w:top w:val="none" w:sz="0" w:space="0" w:color="auto"/>
            <w:left w:val="none" w:sz="0" w:space="0" w:color="auto"/>
            <w:bottom w:val="none" w:sz="0" w:space="0" w:color="auto"/>
            <w:right w:val="none" w:sz="0" w:space="0" w:color="auto"/>
          </w:divBdr>
        </w:div>
        <w:div w:id="1745756129">
          <w:marLeft w:val="0"/>
          <w:marRight w:val="0"/>
          <w:marTop w:val="0"/>
          <w:marBottom w:val="0"/>
          <w:divBdr>
            <w:top w:val="none" w:sz="0" w:space="0" w:color="auto"/>
            <w:left w:val="none" w:sz="0" w:space="0" w:color="auto"/>
            <w:bottom w:val="none" w:sz="0" w:space="0" w:color="auto"/>
            <w:right w:val="none" w:sz="0" w:space="0" w:color="auto"/>
          </w:divBdr>
          <w:divsChild>
            <w:div w:id="206184753">
              <w:marLeft w:val="0"/>
              <w:marRight w:val="0"/>
              <w:marTop w:val="0"/>
              <w:marBottom w:val="0"/>
              <w:divBdr>
                <w:top w:val="none" w:sz="0" w:space="0" w:color="auto"/>
                <w:left w:val="none" w:sz="0" w:space="0" w:color="auto"/>
                <w:bottom w:val="none" w:sz="0" w:space="0" w:color="auto"/>
                <w:right w:val="none" w:sz="0" w:space="0" w:color="auto"/>
              </w:divBdr>
            </w:div>
          </w:divsChild>
        </w:div>
        <w:div w:id="2046827144">
          <w:marLeft w:val="0"/>
          <w:marRight w:val="0"/>
          <w:marTop w:val="0"/>
          <w:marBottom w:val="0"/>
          <w:divBdr>
            <w:top w:val="none" w:sz="0" w:space="0" w:color="auto"/>
            <w:left w:val="none" w:sz="0" w:space="0" w:color="auto"/>
            <w:bottom w:val="none" w:sz="0" w:space="0" w:color="auto"/>
            <w:right w:val="none" w:sz="0" w:space="0" w:color="auto"/>
          </w:divBdr>
          <w:divsChild>
            <w:div w:id="454182760">
              <w:marLeft w:val="0"/>
              <w:marRight w:val="0"/>
              <w:marTop w:val="0"/>
              <w:marBottom w:val="0"/>
              <w:divBdr>
                <w:top w:val="none" w:sz="0" w:space="0" w:color="auto"/>
                <w:left w:val="none" w:sz="0" w:space="0" w:color="auto"/>
                <w:bottom w:val="none" w:sz="0" w:space="0" w:color="auto"/>
                <w:right w:val="none" w:sz="0" w:space="0" w:color="auto"/>
              </w:divBdr>
            </w:div>
          </w:divsChild>
        </w:div>
        <w:div w:id="1974405821">
          <w:marLeft w:val="0"/>
          <w:marRight w:val="0"/>
          <w:marTop w:val="0"/>
          <w:marBottom w:val="0"/>
          <w:divBdr>
            <w:top w:val="none" w:sz="0" w:space="0" w:color="auto"/>
            <w:left w:val="none" w:sz="0" w:space="0" w:color="auto"/>
            <w:bottom w:val="none" w:sz="0" w:space="0" w:color="auto"/>
            <w:right w:val="none" w:sz="0" w:space="0" w:color="auto"/>
          </w:divBdr>
          <w:divsChild>
            <w:div w:id="235895136">
              <w:marLeft w:val="0"/>
              <w:marRight w:val="0"/>
              <w:marTop w:val="0"/>
              <w:marBottom w:val="0"/>
              <w:divBdr>
                <w:top w:val="none" w:sz="0" w:space="0" w:color="auto"/>
                <w:left w:val="none" w:sz="0" w:space="0" w:color="auto"/>
                <w:bottom w:val="none" w:sz="0" w:space="0" w:color="auto"/>
                <w:right w:val="none" w:sz="0" w:space="0" w:color="auto"/>
              </w:divBdr>
            </w:div>
            <w:div w:id="91048217">
              <w:marLeft w:val="0"/>
              <w:marRight w:val="0"/>
              <w:marTop w:val="0"/>
              <w:marBottom w:val="0"/>
              <w:divBdr>
                <w:top w:val="none" w:sz="0" w:space="0" w:color="auto"/>
                <w:left w:val="none" w:sz="0" w:space="0" w:color="auto"/>
                <w:bottom w:val="none" w:sz="0" w:space="0" w:color="auto"/>
                <w:right w:val="none" w:sz="0" w:space="0" w:color="auto"/>
              </w:divBdr>
            </w:div>
            <w:div w:id="1572934001">
              <w:marLeft w:val="0"/>
              <w:marRight w:val="0"/>
              <w:marTop w:val="0"/>
              <w:marBottom w:val="0"/>
              <w:divBdr>
                <w:top w:val="none" w:sz="0" w:space="0" w:color="auto"/>
                <w:left w:val="none" w:sz="0" w:space="0" w:color="auto"/>
                <w:bottom w:val="none" w:sz="0" w:space="0" w:color="auto"/>
                <w:right w:val="none" w:sz="0" w:space="0" w:color="auto"/>
              </w:divBdr>
            </w:div>
            <w:div w:id="974213395">
              <w:marLeft w:val="0"/>
              <w:marRight w:val="0"/>
              <w:marTop w:val="0"/>
              <w:marBottom w:val="0"/>
              <w:divBdr>
                <w:top w:val="none" w:sz="0" w:space="0" w:color="auto"/>
                <w:left w:val="none" w:sz="0" w:space="0" w:color="auto"/>
                <w:bottom w:val="none" w:sz="0" w:space="0" w:color="auto"/>
                <w:right w:val="none" w:sz="0" w:space="0" w:color="auto"/>
              </w:divBdr>
            </w:div>
            <w:div w:id="1873960389">
              <w:marLeft w:val="0"/>
              <w:marRight w:val="0"/>
              <w:marTop w:val="0"/>
              <w:marBottom w:val="0"/>
              <w:divBdr>
                <w:top w:val="none" w:sz="0" w:space="0" w:color="auto"/>
                <w:left w:val="none" w:sz="0" w:space="0" w:color="auto"/>
                <w:bottom w:val="none" w:sz="0" w:space="0" w:color="auto"/>
                <w:right w:val="none" w:sz="0" w:space="0" w:color="auto"/>
              </w:divBdr>
            </w:div>
          </w:divsChild>
        </w:div>
        <w:div w:id="1103114879">
          <w:marLeft w:val="0"/>
          <w:marRight w:val="0"/>
          <w:marTop w:val="0"/>
          <w:marBottom w:val="0"/>
          <w:divBdr>
            <w:top w:val="none" w:sz="0" w:space="0" w:color="auto"/>
            <w:left w:val="none" w:sz="0" w:space="0" w:color="auto"/>
            <w:bottom w:val="none" w:sz="0" w:space="0" w:color="auto"/>
            <w:right w:val="none" w:sz="0" w:space="0" w:color="auto"/>
          </w:divBdr>
          <w:divsChild>
            <w:div w:id="1255362097">
              <w:marLeft w:val="0"/>
              <w:marRight w:val="0"/>
              <w:marTop w:val="0"/>
              <w:marBottom w:val="0"/>
              <w:divBdr>
                <w:top w:val="none" w:sz="0" w:space="0" w:color="auto"/>
                <w:left w:val="none" w:sz="0" w:space="0" w:color="auto"/>
                <w:bottom w:val="none" w:sz="0" w:space="0" w:color="auto"/>
                <w:right w:val="none" w:sz="0" w:space="0" w:color="auto"/>
              </w:divBdr>
            </w:div>
            <w:div w:id="986202809">
              <w:marLeft w:val="0"/>
              <w:marRight w:val="0"/>
              <w:marTop w:val="0"/>
              <w:marBottom w:val="0"/>
              <w:divBdr>
                <w:top w:val="none" w:sz="0" w:space="0" w:color="auto"/>
                <w:left w:val="none" w:sz="0" w:space="0" w:color="auto"/>
                <w:bottom w:val="none" w:sz="0" w:space="0" w:color="auto"/>
                <w:right w:val="none" w:sz="0" w:space="0" w:color="auto"/>
              </w:divBdr>
            </w:div>
            <w:div w:id="1292051195">
              <w:marLeft w:val="0"/>
              <w:marRight w:val="0"/>
              <w:marTop w:val="0"/>
              <w:marBottom w:val="0"/>
              <w:divBdr>
                <w:top w:val="none" w:sz="0" w:space="0" w:color="auto"/>
                <w:left w:val="none" w:sz="0" w:space="0" w:color="auto"/>
                <w:bottom w:val="none" w:sz="0" w:space="0" w:color="auto"/>
                <w:right w:val="none" w:sz="0" w:space="0" w:color="auto"/>
              </w:divBdr>
            </w:div>
            <w:div w:id="2020809008">
              <w:marLeft w:val="0"/>
              <w:marRight w:val="0"/>
              <w:marTop w:val="0"/>
              <w:marBottom w:val="0"/>
              <w:divBdr>
                <w:top w:val="none" w:sz="0" w:space="0" w:color="auto"/>
                <w:left w:val="none" w:sz="0" w:space="0" w:color="auto"/>
                <w:bottom w:val="none" w:sz="0" w:space="0" w:color="auto"/>
                <w:right w:val="none" w:sz="0" w:space="0" w:color="auto"/>
              </w:divBdr>
            </w:div>
            <w:div w:id="1717386573">
              <w:marLeft w:val="0"/>
              <w:marRight w:val="0"/>
              <w:marTop w:val="0"/>
              <w:marBottom w:val="0"/>
              <w:divBdr>
                <w:top w:val="none" w:sz="0" w:space="0" w:color="auto"/>
                <w:left w:val="none" w:sz="0" w:space="0" w:color="auto"/>
                <w:bottom w:val="none" w:sz="0" w:space="0" w:color="auto"/>
                <w:right w:val="none" w:sz="0" w:space="0" w:color="auto"/>
              </w:divBdr>
            </w:div>
          </w:divsChild>
        </w:div>
        <w:div w:id="720250749">
          <w:marLeft w:val="0"/>
          <w:marRight w:val="0"/>
          <w:marTop w:val="0"/>
          <w:marBottom w:val="0"/>
          <w:divBdr>
            <w:top w:val="none" w:sz="0" w:space="0" w:color="auto"/>
            <w:left w:val="none" w:sz="0" w:space="0" w:color="auto"/>
            <w:bottom w:val="none" w:sz="0" w:space="0" w:color="auto"/>
            <w:right w:val="none" w:sz="0" w:space="0" w:color="auto"/>
          </w:divBdr>
          <w:divsChild>
            <w:div w:id="441151267">
              <w:marLeft w:val="0"/>
              <w:marRight w:val="0"/>
              <w:marTop w:val="0"/>
              <w:marBottom w:val="0"/>
              <w:divBdr>
                <w:top w:val="none" w:sz="0" w:space="0" w:color="auto"/>
                <w:left w:val="none" w:sz="0" w:space="0" w:color="auto"/>
                <w:bottom w:val="none" w:sz="0" w:space="0" w:color="auto"/>
                <w:right w:val="none" w:sz="0" w:space="0" w:color="auto"/>
              </w:divBdr>
            </w:div>
          </w:divsChild>
        </w:div>
        <w:div w:id="35854085">
          <w:marLeft w:val="0"/>
          <w:marRight w:val="0"/>
          <w:marTop w:val="0"/>
          <w:marBottom w:val="0"/>
          <w:divBdr>
            <w:top w:val="none" w:sz="0" w:space="0" w:color="auto"/>
            <w:left w:val="none" w:sz="0" w:space="0" w:color="auto"/>
            <w:bottom w:val="none" w:sz="0" w:space="0" w:color="auto"/>
            <w:right w:val="none" w:sz="0" w:space="0" w:color="auto"/>
          </w:divBdr>
        </w:div>
        <w:div w:id="2011256431">
          <w:marLeft w:val="0"/>
          <w:marRight w:val="0"/>
          <w:marTop w:val="0"/>
          <w:marBottom w:val="0"/>
          <w:divBdr>
            <w:top w:val="none" w:sz="0" w:space="0" w:color="auto"/>
            <w:left w:val="none" w:sz="0" w:space="0" w:color="auto"/>
            <w:bottom w:val="none" w:sz="0" w:space="0" w:color="auto"/>
            <w:right w:val="none" w:sz="0" w:space="0" w:color="auto"/>
          </w:divBdr>
          <w:divsChild>
            <w:div w:id="1377465992">
              <w:marLeft w:val="0"/>
              <w:marRight w:val="0"/>
              <w:marTop w:val="0"/>
              <w:marBottom w:val="0"/>
              <w:divBdr>
                <w:top w:val="none" w:sz="0" w:space="0" w:color="auto"/>
                <w:left w:val="none" w:sz="0" w:space="0" w:color="auto"/>
                <w:bottom w:val="none" w:sz="0" w:space="0" w:color="auto"/>
                <w:right w:val="none" w:sz="0" w:space="0" w:color="auto"/>
              </w:divBdr>
              <w:divsChild>
                <w:div w:id="1426461182">
                  <w:marLeft w:val="0"/>
                  <w:marRight w:val="0"/>
                  <w:marTop w:val="0"/>
                  <w:marBottom w:val="0"/>
                  <w:divBdr>
                    <w:top w:val="none" w:sz="0" w:space="0" w:color="auto"/>
                    <w:left w:val="none" w:sz="0" w:space="0" w:color="auto"/>
                    <w:bottom w:val="none" w:sz="0" w:space="0" w:color="auto"/>
                    <w:right w:val="none" w:sz="0" w:space="0" w:color="auto"/>
                  </w:divBdr>
                  <w:divsChild>
                    <w:div w:id="368267878">
                      <w:marLeft w:val="0"/>
                      <w:marRight w:val="0"/>
                      <w:marTop w:val="0"/>
                      <w:marBottom w:val="0"/>
                      <w:divBdr>
                        <w:top w:val="none" w:sz="0" w:space="0" w:color="auto"/>
                        <w:left w:val="none" w:sz="0" w:space="0" w:color="auto"/>
                        <w:bottom w:val="none" w:sz="0" w:space="0" w:color="auto"/>
                        <w:right w:val="none" w:sz="0" w:space="0" w:color="auto"/>
                      </w:divBdr>
                      <w:divsChild>
                        <w:div w:id="488521948">
                          <w:marLeft w:val="0"/>
                          <w:marRight w:val="0"/>
                          <w:marTop w:val="0"/>
                          <w:marBottom w:val="0"/>
                          <w:divBdr>
                            <w:top w:val="none" w:sz="0" w:space="0" w:color="auto"/>
                            <w:left w:val="none" w:sz="0" w:space="0" w:color="auto"/>
                            <w:bottom w:val="none" w:sz="0" w:space="0" w:color="auto"/>
                            <w:right w:val="none" w:sz="0" w:space="0" w:color="auto"/>
                          </w:divBdr>
                          <w:divsChild>
                            <w:div w:id="1407725811">
                              <w:marLeft w:val="0"/>
                              <w:marRight w:val="0"/>
                              <w:marTop w:val="0"/>
                              <w:marBottom w:val="0"/>
                              <w:divBdr>
                                <w:top w:val="none" w:sz="0" w:space="0" w:color="auto"/>
                                <w:left w:val="none" w:sz="0" w:space="0" w:color="auto"/>
                                <w:bottom w:val="none" w:sz="0" w:space="0" w:color="auto"/>
                                <w:right w:val="none" w:sz="0" w:space="0" w:color="auto"/>
                              </w:divBdr>
                            </w:div>
                            <w:div w:id="1871334575">
                              <w:marLeft w:val="0"/>
                              <w:marRight w:val="0"/>
                              <w:marTop w:val="0"/>
                              <w:marBottom w:val="0"/>
                              <w:divBdr>
                                <w:top w:val="none" w:sz="0" w:space="0" w:color="auto"/>
                                <w:left w:val="none" w:sz="0" w:space="0" w:color="auto"/>
                                <w:bottom w:val="none" w:sz="0" w:space="0" w:color="auto"/>
                                <w:right w:val="none" w:sz="0" w:space="0" w:color="auto"/>
                              </w:divBdr>
                            </w:div>
                            <w:div w:id="1877158322">
                              <w:marLeft w:val="0"/>
                              <w:marRight w:val="0"/>
                              <w:marTop w:val="0"/>
                              <w:marBottom w:val="0"/>
                              <w:divBdr>
                                <w:top w:val="none" w:sz="0" w:space="0" w:color="auto"/>
                                <w:left w:val="none" w:sz="0" w:space="0" w:color="auto"/>
                                <w:bottom w:val="none" w:sz="0" w:space="0" w:color="auto"/>
                                <w:right w:val="none" w:sz="0" w:space="0" w:color="auto"/>
                              </w:divBdr>
                            </w:div>
                          </w:divsChild>
                        </w:div>
                        <w:div w:id="687875928">
                          <w:marLeft w:val="0"/>
                          <w:marRight w:val="0"/>
                          <w:marTop w:val="0"/>
                          <w:marBottom w:val="0"/>
                          <w:divBdr>
                            <w:top w:val="none" w:sz="0" w:space="0" w:color="auto"/>
                            <w:left w:val="none" w:sz="0" w:space="0" w:color="auto"/>
                            <w:bottom w:val="none" w:sz="0" w:space="0" w:color="auto"/>
                            <w:right w:val="none" w:sz="0" w:space="0" w:color="auto"/>
                          </w:divBdr>
                          <w:divsChild>
                            <w:div w:id="1499150756">
                              <w:marLeft w:val="0"/>
                              <w:marRight w:val="0"/>
                              <w:marTop w:val="0"/>
                              <w:marBottom w:val="0"/>
                              <w:divBdr>
                                <w:top w:val="none" w:sz="0" w:space="0" w:color="auto"/>
                                <w:left w:val="none" w:sz="0" w:space="0" w:color="auto"/>
                                <w:bottom w:val="none" w:sz="0" w:space="0" w:color="auto"/>
                                <w:right w:val="none" w:sz="0" w:space="0" w:color="auto"/>
                              </w:divBdr>
                            </w:div>
                            <w:div w:id="1898586073">
                              <w:marLeft w:val="0"/>
                              <w:marRight w:val="0"/>
                              <w:marTop w:val="0"/>
                              <w:marBottom w:val="0"/>
                              <w:divBdr>
                                <w:top w:val="none" w:sz="0" w:space="0" w:color="auto"/>
                                <w:left w:val="none" w:sz="0" w:space="0" w:color="auto"/>
                                <w:bottom w:val="none" w:sz="0" w:space="0" w:color="auto"/>
                                <w:right w:val="none" w:sz="0" w:space="0" w:color="auto"/>
                              </w:divBdr>
                            </w:div>
                            <w:div w:id="1359887769">
                              <w:marLeft w:val="0"/>
                              <w:marRight w:val="0"/>
                              <w:marTop w:val="0"/>
                              <w:marBottom w:val="0"/>
                              <w:divBdr>
                                <w:top w:val="none" w:sz="0" w:space="0" w:color="auto"/>
                                <w:left w:val="none" w:sz="0" w:space="0" w:color="auto"/>
                                <w:bottom w:val="none" w:sz="0" w:space="0" w:color="auto"/>
                                <w:right w:val="none" w:sz="0" w:space="0" w:color="auto"/>
                              </w:divBdr>
                            </w:div>
                          </w:divsChild>
                        </w:div>
                        <w:div w:id="1574387321">
                          <w:marLeft w:val="0"/>
                          <w:marRight w:val="0"/>
                          <w:marTop w:val="0"/>
                          <w:marBottom w:val="0"/>
                          <w:divBdr>
                            <w:top w:val="none" w:sz="0" w:space="0" w:color="auto"/>
                            <w:left w:val="none" w:sz="0" w:space="0" w:color="auto"/>
                            <w:bottom w:val="none" w:sz="0" w:space="0" w:color="auto"/>
                            <w:right w:val="none" w:sz="0" w:space="0" w:color="auto"/>
                          </w:divBdr>
                          <w:divsChild>
                            <w:div w:id="2008745754">
                              <w:marLeft w:val="0"/>
                              <w:marRight w:val="0"/>
                              <w:marTop w:val="0"/>
                              <w:marBottom w:val="0"/>
                              <w:divBdr>
                                <w:top w:val="none" w:sz="0" w:space="0" w:color="auto"/>
                                <w:left w:val="none" w:sz="0" w:space="0" w:color="auto"/>
                                <w:bottom w:val="none" w:sz="0" w:space="0" w:color="auto"/>
                                <w:right w:val="none" w:sz="0" w:space="0" w:color="auto"/>
                              </w:divBdr>
                            </w:div>
                            <w:div w:id="1817144147">
                              <w:marLeft w:val="0"/>
                              <w:marRight w:val="0"/>
                              <w:marTop w:val="0"/>
                              <w:marBottom w:val="0"/>
                              <w:divBdr>
                                <w:top w:val="none" w:sz="0" w:space="0" w:color="auto"/>
                                <w:left w:val="none" w:sz="0" w:space="0" w:color="auto"/>
                                <w:bottom w:val="none" w:sz="0" w:space="0" w:color="auto"/>
                                <w:right w:val="none" w:sz="0" w:space="0" w:color="auto"/>
                              </w:divBdr>
                            </w:div>
                            <w:div w:id="1903515840">
                              <w:marLeft w:val="0"/>
                              <w:marRight w:val="0"/>
                              <w:marTop w:val="0"/>
                              <w:marBottom w:val="0"/>
                              <w:divBdr>
                                <w:top w:val="none" w:sz="0" w:space="0" w:color="auto"/>
                                <w:left w:val="none" w:sz="0" w:space="0" w:color="auto"/>
                                <w:bottom w:val="none" w:sz="0" w:space="0" w:color="auto"/>
                                <w:right w:val="none" w:sz="0" w:space="0" w:color="auto"/>
                              </w:divBdr>
                            </w:div>
                          </w:divsChild>
                        </w:div>
                        <w:div w:id="1512916477">
                          <w:marLeft w:val="0"/>
                          <w:marRight w:val="0"/>
                          <w:marTop w:val="0"/>
                          <w:marBottom w:val="0"/>
                          <w:divBdr>
                            <w:top w:val="none" w:sz="0" w:space="0" w:color="auto"/>
                            <w:left w:val="none" w:sz="0" w:space="0" w:color="auto"/>
                            <w:bottom w:val="none" w:sz="0" w:space="0" w:color="auto"/>
                            <w:right w:val="none" w:sz="0" w:space="0" w:color="auto"/>
                          </w:divBdr>
                          <w:divsChild>
                            <w:div w:id="1146700903">
                              <w:marLeft w:val="0"/>
                              <w:marRight w:val="0"/>
                              <w:marTop w:val="0"/>
                              <w:marBottom w:val="0"/>
                              <w:divBdr>
                                <w:top w:val="none" w:sz="0" w:space="0" w:color="auto"/>
                                <w:left w:val="none" w:sz="0" w:space="0" w:color="auto"/>
                                <w:bottom w:val="none" w:sz="0" w:space="0" w:color="auto"/>
                                <w:right w:val="none" w:sz="0" w:space="0" w:color="auto"/>
                              </w:divBdr>
                            </w:div>
                            <w:div w:id="1338121518">
                              <w:marLeft w:val="0"/>
                              <w:marRight w:val="0"/>
                              <w:marTop w:val="0"/>
                              <w:marBottom w:val="0"/>
                              <w:divBdr>
                                <w:top w:val="none" w:sz="0" w:space="0" w:color="auto"/>
                                <w:left w:val="none" w:sz="0" w:space="0" w:color="auto"/>
                                <w:bottom w:val="none" w:sz="0" w:space="0" w:color="auto"/>
                                <w:right w:val="none" w:sz="0" w:space="0" w:color="auto"/>
                              </w:divBdr>
                            </w:div>
                            <w:div w:id="2055540512">
                              <w:marLeft w:val="0"/>
                              <w:marRight w:val="0"/>
                              <w:marTop w:val="0"/>
                              <w:marBottom w:val="0"/>
                              <w:divBdr>
                                <w:top w:val="none" w:sz="0" w:space="0" w:color="auto"/>
                                <w:left w:val="none" w:sz="0" w:space="0" w:color="auto"/>
                                <w:bottom w:val="none" w:sz="0" w:space="0" w:color="auto"/>
                                <w:right w:val="none" w:sz="0" w:space="0" w:color="auto"/>
                              </w:divBdr>
                            </w:div>
                          </w:divsChild>
                        </w:div>
                        <w:div w:id="396634325">
                          <w:marLeft w:val="0"/>
                          <w:marRight w:val="0"/>
                          <w:marTop w:val="0"/>
                          <w:marBottom w:val="0"/>
                          <w:divBdr>
                            <w:top w:val="none" w:sz="0" w:space="0" w:color="auto"/>
                            <w:left w:val="none" w:sz="0" w:space="0" w:color="auto"/>
                            <w:bottom w:val="none" w:sz="0" w:space="0" w:color="auto"/>
                            <w:right w:val="none" w:sz="0" w:space="0" w:color="auto"/>
                          </w:divBdr>
                          <w:divsChild>
                            <w:div w:id="78523959">
                              <w:marLeft w:val="0"/>
                              <w:marRight w:val="0"/>
                              <w:marTop w:val="0"/>
                              <w:marBottom w:val="0"/>
                              <w:divBdr>
                                <w:top w:val="none" w:sz="0" w:space="0" w:color="auto"/>
                                <w:left w:val="none" w:sz="0" w:space="0" w:color="auto"/>
                                <w:bottom w:val="none" w:sz="0" w:space="0" w:color="auto"/>
                                <w:right w:val="none" w:sz="0" w:space="0" w:color="auto"/>
                              </w:divBdr>
                            </w:div>
                            <w:div w:id="334769751">
                              <w:marLeft w:val="0"/>
                              <w:marRight w:val="0"/>
                              <w:marTop w:val="0"/>
                              <w:marBottom w:val="0"/>
                              <w:divBdr>
                                <w:top w:val="none" w:sz="0" w:space="0" w:color="auto"/>
                                <w:left w:val="none" w:sz="0" w:space="0" w:color="auto"/>
                                <w:bottom w:val="none" w:sz="0" w:space="0" w:color="auto"/>
                                <w:right w:val="none" w:sz="0" w:space="0" w:color="auto"/>
                              </w:divBdr>
                            </w:div>
                            <w:div w:id="127305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77585">
                      <w:marLeft w:val="0"/>
                      <w:marRight w:val="0"/>
                      <w:marTop w:val="0"/>
                      <w:marBottom w:val="0"/>
                      <w:divBdr>
                        <w:top w:val="none" w:sz="0" w:space="0" w:color="auto"/>
                        <w:left w:val="none" w:sz="0" w:space="0" w:color="auto"/>
                        <w:bottom w:val="none" w:sz="0" w:space="0" w:color="auto"/>
                        <w:right w:val="none" w:sz="0" w:space="0" w:color="auto"/>
                      </w:divBdr>
                      <w:divsChild>
                        <w:div w:id="1673223114">
                          <w:marLeft w:val="0"/>
                          <w:marRight w:val="0"/>
                          <w:marTop w:val="0"/>
                          <w:marBottom w:val="0"/>
                          <w:divBdr>
                            <w:top w:val="none" w:sz="0" w:space="0" w:color="auto"/>
                            <w:left w:val="none" w:sz="0" w:space="0" w:color="auto"/>
                            <w:bottom w:val="none" w:sz="0" w:space="0" w:color="auto"/>
                            <w:right w:val="none" w:sz="0" w:space="0" w:color="auto"/>
                          </w:divBdr>
                          <w:divsChild>
                            <w:div w:id="1816527848">
                              <w:marLeft w:val="0"/>
                              <w:marRight w:val="0"/>
                              <w:marTop w:val="0"/>
                              <w:marBottom w:val="0"/>
                              <w:divBdr>
                                <w:top w:val="none" w:sz="0" w:space="0" w:color="auto"/>
                                <w:left w:val="none" w:sz="0" w:space="0" w:color="auto"/>
                                <w:bottom w:val="none" w:sz="0" w:space="0" w:color="auto"/>
                                <w:right w:val="none" w:sz="0" w:space="0" w:color="auto"/>
                              </w:divBdr>
                            </w:div>
                            <w:div w:id="1899631604">
                              <w:marLeft w:val="0"/>
                              <w:marRight w:val="0"/>
                              <w:marTop w:val="0"/>
                              <w:marBottom w:val="0"/>
                              <w:divBdr>
                                <w:top w:val="none" w:sz="0" w:space="0" w:color="auto"/>
                                <w:left w:val="none" w:sz="0" w:space="0" w:color="auto"/>
                                <w:bottom w:val="none" w:sz="0" w:space="0" w:color="auto"/>
                                <w:right w:val="none" w:sz="0" w:space="0" w:color="auto"/>
                              </w:divBdr>
                            </w:div>
                            <w:div w:id="2037464765">
                              <w:marLeft w:val="0"/>
                              <w:marRight w:val="0"/>
                              <w:marTop w:val="0"/>
                              <w:marBottom w:val="0"/>
                              <w:divBdr>
                                <w:top w:val="none" w:sz="0" w:space="0" w:color="auto"/>
                                <w:left w:val="none" w:sz="0" w:space="0" w:color="auto"/>
                                <w:bottom w:val="none" w:sz="0" w:space="0" w:color="auto"/>
                                <w:right w:val="none" w:sz="0" w:space="0" w:color="auto"/>
                              </w:divBdr>
                            </w:div>
                          </w:divsChild>
                        </w:div>
                        <w:div w:id="621501001">
                          <w:marLeft w:val="0"/>
                          <w:marRight w:val="0"/>
                          <w:marTop w:val="0"/>
                          <w:marBottom w:val="0"/>
                          <w:divBdr>
                            <w:top w:val="none" w:sz="0" w:space="0" w:color="auto"/>
                            <w:left w:val="none" w:sz="0" w:space="0" w:color="auto"/>
                            <w:bottom w:val="none" w:sz="0" w:space="0" w:color="auto"/>
                            <w:right w:val="none" w:sz="0" w:space="0" w:color="auto"/>
                          </w:divBdr>
                          <w:divsChild>
                            <w:div w:id="1939680046">
                              <w:marLeft w:val="0"/>
                              <w:marRight w:val="0"/>
                              <w:marTop w:val="0"/>
                              <w:marBottom w:val="0"/>
                              <w:divBdr>
                                <w:top w:val="none" w:sz="0" w:space="0" w:color="auto"/>
                                <w:left w:val="none" w:sz="0" w:space="0" w:color="auto"/>
                                <w:bottom w:val="none" w:sz="0" w:space="0" w:color="auto"/>
                                <w:right w:val="none" w:sz="0" w:space="0" w:color="auto"/>
                              </w:divBdr>
                            </w:div>
                            <w:div w:id="563874978">
                              <w:marLeft w:val="0"/>
                              <w:marRight w:val="0"/>
                              <w:marTop w:val="0"/>
                              <w:marBottom w:val="0"/>
                              <w:divBdr>
                                <w:top w:val="none" w:sz="0" w:space="0" w:color="auto"/>
                                <w:left w:val="none" w:sz="0" w:space="0" w:color="auto"/>
                                <w:bottom w:val="none" w:sz="0" w:space="0" w:color="auto"/>
                                <w:right w:val="none" w:sz="0" w:space="0" w:color="auto"/>
                              </w:divBdr>
                            </w:div>
                            <w:div w:id="695231976">
                              <w:marLeft w:val="0"/>
                              <w:marRight w:val="0"/>
                              <w:marTop w:val="0"/>
                              <w:marBottom w:val="0"/>
                              <w:divBdr>
                                <w:top w:val="none" w:sz="0" w:space="0" w:color="auto"/>
                                <w:left w:val="none" w:sz="0" w:space="0" w:color="auto"/>
                                <w:bottom w:val="none" w:sz="0" w:space="0" w:color="auto"/>
                                <w:right w:val="none" w:sz="0" w:space="0" w:color="auto"/>
                              </w:divBdr>
                            </w:div>
                          </w:divsChild>
                        </w:div>
                        <w:div w:id="1464888526">
                          <w:marLeft w:val="0"/>
                          <w:marRight w:val="0"/>
                          <w:marTop w:val="0"/>
                          <w:marBottom w:val="0"/>
                          <w:divBdr>
                            <w:top w:val="none" w:sz="0" w:space="0" w:color="auto"/>
                            <w:left w:val="none" w:sz="0" w:space="0" w:color="auto"/>
                            <w:bottom w:val="none" w:sz="0" w:space="0" w:color="auto"/>
                            <w:right w:val="none" w:sz="0" w:space="0" w:color="auto"/>
                          </w:divBdr>
                          <w:divsChild>
                            <w:div w:id="1081413353">
                              <w:marLeft w:val="0"/>
                              <w:marRight w:val="0"/>
                              <w:marTop w:val="0"/>
                              <w:marBottom w:val="0"/>
                              <w:divBdr>
                                <w:top w:val="none" w:sz="0" w:space="0" w:color="auto"/>
                                <w:left w:val="none" w:sz="0" w:space="0" w:color="auto"/>
                                <w:bottom w:val="none" w:sz="0" w:space="0" w:color="auto"/>
                                <w:right w:val="none" w:sz="0" w:space="0" w:color="auto"/>
                              </w:divBdr>
                            </w:div>
                            <w:div w:id="79644986">
                              <w:marLeft w:val="0"/>
                              <w:marRight w:val="0"/>
                              <w:marTop w:val="0"/>
                              <w:marBottom w:val="0"/>
                              <w:divBdr>
                                <w:top w:val="none" w:sz="0" w:space="0" w:color="auto"/>
                                <w:left w:val="none" w:sz="0" w:space="0" w:color="auto"/>
                                <w:bottom w:val="none" w:sz="0" w:space="0" w:color="auto"/>
                                <w:right w:val="none" w:sz="0" w:space="0" w:color="auto"/>
                              </w:divBdr>
                            </w:div>
                            <w:div w:id="1122919907">
                              <w:marLeft w:val="0"/>
                              <w:marRight w:val="0"/>
                              <w:marTop w:val="0"/>
                              <w:marBottom w:val="0"/>
                              <w:divBdr>
                                <w:top w:val="none" w:sz="0" w:space="0" w:color="auto"/>
                                <w:left w:val="none" w:sz="0" w:space="0" w:color="auto"/>
                                <w:bottom w:val="none" w:sz="0" w:space="0" w:color="auto"/>
                                <w:right w:val="none" w:sz="0" w:space="0" w:color="auto"/>
                              </w:divBdr>
                            </w:div>
                          </w:divsChild>
                        </w:div>
                        <w:div w:id="662859656">
                          <w:marLeft w:val="0"/>
                          <w:marRight w:val="0"/>
                          <w:marTop w:val="0"/>
                          <w:marBottom w:val="0"/>
                          <w:divBdr>
                            <w:top w:val="none" w:sz="0" w:space="0" w:color="auto"/>
                            <w:left w:val="none" w:sz="0" w:space="0" w:color="auto"/>
                            <w:bottom w:val="none" w:sz="0" w:space="0" w:color="auto"/>
                            <w:right w:val="none" w:sz="0" w:space="0" w:color="auto"/>
                          </w:divBdr>
                          <w:divsChild>
                            <w:div w:id="1087729044">
                              <w:marLeft w:val="0"/>
                              <w:marRight w:val="0"/>
                              <w:marTop w:val="0"/>
                              <w:marBottom w:val="0"/>
                              <w:divBdr>
                                <w:top w:val="none" w:sz="0" w:space="0" w:color="auto"/>
                                <w:left w:val="none" w:sz="0" w:space="0" w:color="auto"/>
                                <w:bottom w:val="none" w:sz="0" w:space="0" w:color="auto"/>
                                <w:right w:val="none" w:sz="0" w:space="0" w:color="auto"/>
                              </w:divBdr>
                            </w:div>
                            <w:div w:id="1552813790">
                              <w:marLeft w:val="0"/>
                              <w:marRight w:val="0"/>
                              <w:marTop w:val="0"/>
                              <w:marBottom w:val="0"/>
                              <w:divBdr>
                                <w:top w:val="none" w:sz="0" w:space="0" w:color="auto"/>
                                <w:left w:val="none" w:sz="0" w:space="0" w:color="auto"/>
                                <w:bottom w:val="none" w:sz="0" w:space="0" w:color="auto"/>
                                <w:right w:val="none" w:sz="0" w:space="0" w:color="auto"/>
                              </w:divBdr>
                            </w:div>
                            <w:div w:id="1983463206">
                              <w:marLeft w:val="0"/>
                              <w:marRight w:val="0"/>
                              <w:marTop w:val="0"/>
                              <w:marBottom w:val="0"/>
                              <w:divBdr>
                                <w:top w:val="none" w:sz="0" w:space="0" w:color="auto"/>
                                <w:left w:val="none" w:sz="0" w:space="0" w:color="auto"/>
                                <w:bottom w:val="none" w:sz="0" w:space="0" w:color="auto"/>
                                <w:right w:val="none" w:sz="0" w:space="0" w:color="auto"/>
                              </w:divBdr>
                            </w:div>
                          </w:divsChild>
                        </w:div>
                        <w:div w:id="685643975">
                          <w:marLeft w:val="0"/>
                          <w:marRight w:val="0"/>
                          <w:marTop w:val="0"/>
                          <w:marBottom w:val="0"/>
                          <w:divBdr>
                            <w:top w:val="none" w:sz="0" w:space="0" w:color="auto"/>
                            <w:left w:val="none" w:sz="0" w:space="0" w:color="auto"/>
                            <w:bottom w:val="none" w:sz="0" w:space="0" w:color="auto"/>
                            <w:right w:val="none" w:sz="0" w:space="0" w:color="auto"/>
                          </w:divBdr>
                          <w:divsChild>
                            <w:div w:id="1805270131">
                              <w:marLeft w:val="0"/>
                              <w:marRight w:val="0"/>
                              <w:marTop w:val="0"/>
                              <w:marBottom w:val="0"/>
                              <w:divBdr>
                                <w:top w:val="none" w:sz="0" w:space="0" w:color="auto"/>
                                <w:left w:val="none" w:sz="0" w:space="0" w:color="auto"/>
                                <w:bottom w:val="none" w:sz="0" w:space="0" w:color="auto"/>
                                <w:right w:val="none" w:sz="0" w:space="0" w:color="auto"/>
                              </w:divBdr>
                            </w:div>
                            <w:div w:id="730346942">
                              <w:marLeft w:val="0"/>
                              <w:marRight w:val="0"/>
                              <w:marTop w:val="0"/>
                              <w:marBottom w:val="0"/>
                              <w:divBdr>
                                <w:top w:val="none" w:sz="0" w:space="0" w:color="auto"/>
                                <w:left w:val="none" w:sz="0" w:space="0" w:color="auto"/>
                                <w:bottom w:val="none" w:sz="0" w:space="0" w:color="auto"/>
                                <w:right w:val="none" w:sz="0" w:space="0" w:color="auto"/>
                              </w:divBdr>
                            </w:div>
                            <w:div w:id="169287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37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CC924-4257-4FE3-A84E-B46454DF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327</Words>
  <Characters>1868</Characters>
  <Application>Microsoft Office Word</Application>
  <DocSecurity>0</DocSecurity>
  <Lines>15</Lines>
  <Paragraphs>4</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Thorn</dc:creator>
  <cp:lastModifiedBy>admin</cp:lastModifiedBy>
  <cp:revision>2</cp:revision>
  <dcterms:created xsi:type="dcterms:W3CDTF">2017-04-27T12:53:00Z</dcterms:created>
  <dcterms:modified xsi:type="dcterms:W3CDTF">2017-04-27T12:53:00Z</dcterms:modified>
</cp:coreProperties>
</file>