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7DE" w:rsidRDefault="00DF6FA7" w:rsidP="00DF6FA7">
      <w:pPr>
        <w:spacing w:line="480" w:lineRule="auto"/>
        <w:rPr>
          <w:rFonts w:ascii="Times New Roman" w:hAnsi="Times New Roman" w:cs="Times New Roman"/>
          <w:szCs w:val="24"/>
        </w:rPr>
      </w:pPr>
      <w:r w:rsidRPr="00DF6FA7">
        <w:rPr>
          <w:rFonts w:ascii="Times New Roman" w:hAnsi="Times New Roman" w:cs="Times New Roman"/>
          <w:b/>
          <w:bCs/>
          <w:sz w:val="32"/>
          <w:szCs w:val="32"/>
        </w:rPr>
        <w:t>Essay Laos &amp; Vietnam Trip</w:t>
      </w:r>
    </w:p>
    <w:p w:rsid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t xml:space="preserve">  For this essay, I going to illustrate a week's journey in Laos and Vietnam that I will tell the story, the experience, and the knowledge during the trip.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t xml:space="preserve">  Day 1: This the first day of the trip that I woke up so early to be on time at the Don Muang airport. The airplane landed to </w:t>
      </w:r>
      <w:proofErr w:type="spellStart"/>
      <w:r w:rsidRPr="00DF6FA7">
        <w:rPr>
          <w:rFonts w:ascii="Times New Roman" w:hAnsi="Times New Roman" w:cs="Times New Roman"/>
          <w:szCs w:val="24"/>
        </w:rPr>
        <w:t>Mukdahan</w:t>
      </w:r>
      <w:proofErr w:type="spellEnd"/>
      <w:r w:rsidRPr="00DF6FA7">
        <w:rPr>
          <w:rFonts w:ascii="Times New Roman" w:hAnsi="Times New Roman" w:cs="Times New Roman"/>
          <w:szCs w:val="24"/>
        </w:rPr>
        <w:t xml:space="preserve"> province and then we took the van to cross to Laos. At Laos, the first place that we have was </w:t>
      </w:r>
      <w:proofErr w:type="spellStart"/>
      <w:r w:rsidRPr="00DF6FA7">
        <w:rPr>
          <w:rFonts w:ascii="Times New Roman" w:hAnsi="Times New Roman" w:cs="Times New Roman"/>
          <w:szCs w:val="24"/>
        </w:rPr>
        <w:t>Savan</w:t>
      </w:r>
      <w:proofErr w:type="spellEnd"/>
      <w:r w:rsidRPr="00DF6FA7">
        <w:rPr>
          <w:rFonts w:ascii="Times New Roman" w:hAnsi="Times New Roman" w:cs="Times New Roman"/>
          <w:szCs w:val="24"/>
        </w:rPr>
        <w:t xml:space="preserve"> Seno which is the one gateway to the global market or the special economic zone in </w:t>
      </w:r>
      <w:proofErr w:type="spellStart"/>
      <w:r w:rsidRPr="00DF6FA7">
        <w:rPr>
          <w:rFonts w:ascii="Times New Roman" w:hAnsi="Times New Roman" w:cs="Times New Roman"/>
          <w:szCs w:val="24"/>
        </w:rPr>
        <w:t>Savannakhet</w:t>
      </w:r>
      <w:proofErr w:type="spellEnd"/>
      <w:r w:rsidRPr="00DF6FA7">
        <w:rPr>
          <w:rFonts w:ascii="Times New Roman" w:hAnsi="Times New Roman" w:cs="Times New Roman"/>
          <w:szCs w:val="24"/>
        </w:rPr>
        <w:t xml:space="preserve">. The proposal of the gate is for being the central hub for investment, trade, and service in the region. The SEZ that we went to is zone C which is the industrial zone that is supported by Malaysia. There are 5 main SEZs in Laos included zone A, zone B, zone B1 which nearby zone B, zone C which the place that we have been, and zone D. In zone A, this is the zone for a financial part that includes service and tourism and it was received the support from Thailand. For zone B and B, it is the logistic. Mostly, the logistic in Laos is the car because Laos is the landlocked country. For the logistic system in Laos, Japan is the country that gives Laos for support. After that, we went to the hotel which is the casino hotel and I lost around 2000 baths in that place.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t xml:space="preserve">  Day 2: This was the day that we traveled to Vietnam. We changed from van to bus to crossed border from Laos to Vietnam. The first place that we went to was the air raid shelter in the Vietnam war or Vinh </w:t>
      </w:r>
      <w:proofErr w:type="spellStart"/>
      <w:r w:rsidRPr="00DF6FA7">
        <w:rPr>
          <w:rFonts w:ascii="Times New Roman" w:hAnsi="Times New Roman" w:cs="Times New Roman"/>
          <w:szCs w:val="24"/>
        </w:rPr>
        <w:t>Moc</w:t>
      </w:r>
      <w:proofErr w:type="spellEnd"/>
      <w:r w:rsidRPr="00DF6FA7">
        <w:rPr>
          <w:rFonts w:ascii="Times New Roman" w:hAnsi="Times New Roman" w:cs="Times New Roman"/>
          <w:szCs w:val="24"/>
        </w:rPr>
        <w:t xml:space="preserve"> Tunnel in Quang Tri-city and I had a chance to go inside. For this day, we did not do anything much. So, after that, we went to the hotel which besides the beach and I did not do anything much because I was sick on that day.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lastRenderedPageBreak/>
        <w:t xml:space="preserve">  Day 3: On this day, we went to CP in Vietnam which is the shrimp sector in Hue city. In the factory, they use many technologies to combine with shrimp farms such as the hydro system from disease prevention. Almost the shrimp product is an export product and Japan and the EU are one of the main customers but there is only 1% of the product for domestic sales. The branch expansion of CP in Vietnam creates job opportunities for the Vietnamese people and it also provides the chance for the Vietnamese labors to be able to access the technologies more than before. Moreover, there is another factor not only shrimp sector but also chicken, pork, and fish. Furthermore, CP also generates sustainability in Vietnam not only the economic growth in terms of the job provides but also in terms of environment and society. For the environment, CP has a “Green Processing Plant” that treated wastewater before discharge and control air pollution emission. For the social side, CP creates ESR&amp;CSR activities such as charity and donation. After we looked around the factory, they provide shrimp products to taste included sushi, deep-fried shrimp, and Vietnam local food with shrimp (I don’t the name of it). Then, we went to the ancient Vietnamese castle and after dinner, we hanged out with </w:t>
      </w:r>
      <w:proofErr w:type="spellStart"/>
      <w:r w:rsidRPr="00DF6FA7">
        <w:rPr>
          <w:rFonts w:ascii="Times New Roman" w:hAnsi="Times New Roman" w:cs="Times New Roman"/>
          <w:szCs w:val="24"/>
        </w:rPr>
        <w:t>Ajarn</w:t>
      </w:r>
      <w:proofErr w:type="spellEnd"/>
      <w:r w:rsidRPr="00DF6FA7">
        <w:rPr>
          <w:rFonts w:ascii="Times New Roman" w:hAnsi="Times New Roman" w:cs="Times New Roman"/>
          <w:szCs w:val="24"/>
        </w:rPr>
        <w:t xml:space="preserve"> </w:t>
      </w:r>
      <w:proofErr w:type="spellStart"/>
      <w:r w:rsidRPr="00DF6FA7">
        <w:rPr>
          <w:rFonts w:ascii="Times New Roman" w:hAnsi="Times New Roman" w:cs="Times New Roman"/>
          <w:szCs w:val="24"/>
        </w:rPr>
        <w:t>Anin</w:t>
      </w:r>
      <w:proofErr w:type="spellEnd"/>
      <w:r w:rsidRPr="00DF6FA7">
        <w:rPr>
          <w:rFonts w:ascii="Times New Roman" w:hAnsi="Times New Roman" w:cs="Times New Roman"/>
          <w:szCs w:val="24"/>
        </w:rPr>
        <w:t xml:space="preserve"> at the night.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t xml:space="preserve">  Day 4: On this day, we had a chance to go to the Vietnamese department store in Da Nang city. The department store is similar to the Thai department store but the brand stores inside more fall behind than brand stores in Thailand. I have noticed some of the customer behavior of Vietnamese peoples in the department store that most of the people did not shop in high-end brand store and that lead those luxury store needs to use discount strategy to attract customer. Talking about the zone of the mall, their fourth floors included with the first floor which is the luxury zone, the second floor is the middle brand store zone, the third is the furniture and kid zone that still constructing, and the fourth floor is the flood zone and there is ice skate in is this floor. After that, we went to the hotel to keep the luggage and then we </w:t>
      </w:r>
      <w:r w:rsidRPr="00DF6FA7">
        <w:rPr>
          <w:rFonts w:ascii="Times New Roman" w:hAnsi="Times New Roman" w:cs="Times New Roman"/>
          <w:szCs w:val="24"/>
        </w:rPr>
        <w:lastRenderedPageBreak/>
        <w:t xml:space="preserve">assembled the group to go to the Vietnamese market to buy the product to present after we left Vietnam. In the market, I noticed that there is a lot of Korean tourists in Da Nang city. For the goods in the market, there is a lot of tropical fruit such as mango and durian and garment product. At night, I walked around the city and found that the city light in Da Nang is so beautiful that is a wonderful memory for me.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t xml:space="preserve">  Day 5: This day we had a chance to go to SCG in Vietnam. There are several that SCG decides to expanse branch to Vietnam. In term of the policies, the Vietnam government has the policies to support the cement business. The government has allowed cement investors to register their business in order to show the incentive that the government wants to encourage the cement business. Vietnam has 3 region which is north, central, and south and cement demand and supply for each region are different due to the different of competition and culture in each region. According to the data of demand and supply in the 3 regions in Vietnam that SCG illustrated in the presentation, the north of Vietnam has an excess supply of cement while the south is a shortage and the center is a balance. Although the total demand and supply in the cement sector in Vietnam seem to be an oversupply, SCG is still investing in this market because the unbalance of demand and supply can generate diversification of the market. Moreover, due to the cement market structure is monopolistic competition, there is the opportunity to grow the business and the cement is the main of the materials in the structure of the durable building in Vietnam that cause a lot of cement investment during the construction. Furthermore, the goal of SCG does not have the purpose to be number one in cement market share but SCG wants to be the one expert of the cement in the sector that leads SCG to develop their cement all the time.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lastRenderedPageBreak/>
        <w:t xml:space="preserve">  Day 6: It is the day that we went to the Ba Na Hills which is the amusement park located among the mountain. There is one of the top longest cable cars in the world. Inside the park, it is full of tourists and mostly there are Chinese and Vietnamese tourists. We had around 7 hours in the park and I did not do anything much except took a picture of building inside and my friends. Moreover, this is the day that has a special hot temperature. At night, this is the last night of this trip, so some of my friends hang out until dawn. </w:t>
      </w:r>
    </w:p>
    <w:p w:rsidR="00DF6FA7" w:rsidRPr="00DF6FA7" w:rsidRDefault="00DF6FA7" w:rsidP="00DF6FA7">
      <w:pPr>
        <w:spacing w:line="480" w:lineRule="auto"/>
        <w:rPr>
          <w:rFonts w:ascii="Times New Roman" w:hAnsi="Times New Roman" w:cs="Times New Roman"/>
          <w:szCs w:val="24"/>
        </w:rPr>
      </w:pPr>
    </w:p>
    <w:p w:rsidR="00DF6FA7" w:rsidRPr="00DF6FA7" w:rsidRDefault="00DF6FA7" w:rsidP="00DF6FA7">
      <w:pPr>
        <w:spacing w:line="480" w:lineRule="auto"/>
        <w:rPr>
          <w:rFonts w:ascii="Times New Roman" w:hAnsi="Times New Roman" w:cs="Times New Roman"/>
          <w:szCs w:val="24"/>
        </w:rPr>
      </w:pPr>
      <w:r w:rsidRPr="00DF6FA7">
        <w:rPr>
          <w:rFonts w:ascii="Times New Roman" w:hAnsi="Times New Roman" w:cs="Times New Roman"/>
          <w:szCs w:val="24"/>
        </w:rPr>
        <w:t xml:space="preserve">  Day 7: This is the last day of the trip that we went to the ancient Hindu statue museum. This museum exhibits ancient Hindu god statue such as Brahma and Shiva. After that, we have visited the last shop in Vietnam that is a marble shop but I did not buy anything because I did not want it. Then, we went to the Da Nang international airport to left Vietnam. So, “bye Vietnam”. </w:t>
      </w:r>
    </w:p>
    <w:p w:rsidR="00DF6FA7" w:rsidRPr="00DF6FA7" w:rsidRDefault="00DF6FA7" w:rsidP="00DF6FA7">
      <w:pPr>
        <w:spacing w:line="480" w:lineRule="auto"/>
        <w:rPr>
          <w:rFonts w:ascii="Times New Roman" w:hAnsi="Times New Roman" w:cs="Times New Roman"/>
          <w:szCs w:val="24"/>
        </w:rPr>
      </w:pPr>
    </w:p>
    <w:p w:rsidR="00DF6FA7" w:rsidRDefault="00DF6FA7" w:rsidP="00DF6FA7">
      <w:pPr>
        <w:spacing w:line="480" w:lineRule="auto"/>
        <w:rPr>
          <w:rFonts w:ascii="Times New Roman" w:hAnsi="Times New Roman"/>
        </w:rPr>
      </w:pPr>
      <w:r w:rsidRPr="00DF6FA7">
        <w:rPr>
          <w:rFonts w:ascii="Times New Roman" w:hAnsi="Times New Roman" w:cs="Times New Roman"/>
          <w:szCs w:val="24"/>
        </w:rPr>
        <w:t xml:space="preserve">  So, the thing that I very impress during the trip is the atmosphere of the trip. All </w:t>
      </w:r>
      <w:r>
        <w:rPr>
          <w:rFonts w:ascii="Times New Roman" w:hAnsi="Times New Roman" w:cs="Times New Roman"/>
          <w:szCs w:val="24"/>
        </w:rPr>
        <w:t>A</w:t>
      </w:r>
      <w:bookmarkStart w:id="0" w:name="_GoBack"/>
      <w:bookmarkEnd w:id="0"/>
      <w:r w:rsidRPr="00DF6FA7">
        <w:rPr>
          <w:rFonts w:ascii="Times New Roman" w:hAnsi="Times New Roman" w:cs="Times New Roman"/>
          <w:szCs w:val="24"/>
        </w:rPr>
        <w:t xml:space="preserve">jarns and staff did good management of the trip that was beyond my expectation of this trip and made this trip not bored. For the route that traveled from </w:t>
      </w:r>
      <w:proofErr w:type="spellStart"/>
      <w:r w:rsidRPr="00DF6FA7">
        <w:rPr>
          <w:rFonts w:ascii="Times New Roman" w:hAnsi="Times New Roman" w:cs="Times New Roman"/>
          <w:szCs w:val="24"/>
        </w:rPr>
        <w:t>Mukdahan</w:t>
      </w:r>
      <w:proofErr w:type="spellEnd"/>
      <w:r w:rsidRPr="00DF6FA7">
        <w:rPr>
          <w:rFonts w:ascii="Times New Roman" w:hAnsi="Times New Roman" w:cs="Times New Roman"/>
          <w:szCs w:val="24"/>
        </w:rPr>
        <w:t xml:space="preserve"> to </w:t>
      </w:r>
      <w:proofErr w:type="spellStart"/>
      <w:r w:rsidRPr="00DF6FA7">
        <w:rPr>
          <w:rFonts w:ascii="Times New Roman" w:hAnsi="Times New Roman" w:cs="Times New Roman"/>
          <w:szCs w:val="24"/>
        </w:rPr>
        <w:t>Savannakhet</w:t>
      </w:r>
      <w:proofErr w:type="spellEnd"/>
      <w:r w:rsidRPr="00DF6FA7">
        <w:rPr>
          <w:rFonts w:ascii="Times New Roman" w:hAnsi="Times New Roman" w:cs="Times New Roman"/>
          <w:szCs w:val="24"/>
        </w:rPr>
        <w:t xml:space="preserve"> to Da Nang, it has potential in term of the logistic by car and in term of border trade because this route is connected with 3 countries including Thailand, Laos, and Vietnam and it is easy to pass each of the countries. However, there still have the problem for this route which is the language barrier that causes delayed during the country checkpoint. If talking about the future around 5 to 10 years, in my opinion, Vietnam and Laos will become upper middle- income country because after I have visited both countries Laos and Vietnam, I saw many of potential that can be developed in several ways whether it be tourism, logistic, or trading. Also, the policies that support FDI and many special economic zones lead foreign investors to invest in their country and create job opportunities and the technological accession of labor. If I imagine </w:t>
      </w:r>
      <w:r w:rsidRPr="00DF6FA7">
        <w:rPr>
          <w:rFonts w:ascii="Times New Roman" w:hAnsi="Times New Roman" w:cs="Times New Roman"/>
          <w:szCs w:val="24"/>
        </w:rPr>
        <w:lastRenderedPageBreak/>
        <w:t xml:space="preserve">myself to work in Vietnam, it can be possible because Vietnam is the country that is one of the top electronic equipment exporters in ASEAN which similar to be my family business. For the feedback, I do not have to say anything much because I like this trip and this trip gave me good experiences and good memories with </w:t>
      </w:r>
      <w:proofErr w:type="spellStart"/>
      <w:r w:rsidRPr="00DF6FA7">
        <w:rPr>
          <w:rFonts w:ascii="Times New Roman" w:hAnsi="Times New Roman" w:cs="Times New Roman"/>
          <w:szCs w:val="24"/>
        </w:rPr>
        <w:t>Ajarn</w:t>
      </w:r>
      <w:proofErr w:type="spellEnd"/>
      <w:r w:rsidRPr="00DF6FA7">
        <w:rPr>
          <w:rFonts w:ascii="Times New Roman" w:hAnsi="Times New Roman" w:cs="Times New Roman"/>
          <w:szCs w:val="24"/>
        </w:rPr>
        <w:t xml:space="preserve"> and my friends.</w:t>
      </w:r>
    </w:p>
    <w:p w:rsidR="00DF6FA7" w:rsidRDefault="00DF6FA7" w:rsidP="00DF6FA7">
      <w:pPr>
        <w:spacing w:line="480" w:lineRule="auto"/>
        <w:jc w:val="right"/>
        <w:rPr>
          <w:rFonts w:ascii="Times New Roman" w:hAnsi="Times New Roman"/>
        </w:rPr>
      </w:pPr>
      <w:r>
        <w:rPr>
          <w:rFonts w:ascii="Times New Roman" w:hAnsi="Times New Roman"/>
        </w:rPr>
        <w:t xml:space="preserve">Nattawat </w:t>
      </w:r>
      <w:proofErr w:type="spellStart"/>
      <w:r>
        <w:rPr>
          <w:rFonts w:ascii="Times New Roman" w:hAnsi="Times New Roman"/>
        </w:rPr>
        <w:t>Wattanatornnan</w:t>
      </w:r>
      <w:proofErr w:type="spellEnd"/>
    </w:p>
    <w:p w:rsidR="00DF6FA7" w:rsidRPr="00DF6FA7" w:rsidRDefault="00DF6FA7" w:rsidP="00DF6FA7">
      <w:pPr>
        <w:spacing w:line="480" w:lineRule="auto"/>
        <w:jc w:val="right"/>
        <w:rPr>
          <w:rFonts w:ascii="Times New Roman" w:hAnsi="Times New Roman"/>
        </w:rPr>
      </w:pPr>
      <w:r>
        <w:rPr>
          <w:rFonts w:ascii="Times New Roman" w:hAnsi="Times New Roman"/>
        </w:rPr>
        <w:t>6004640469</w:t>
      </w:r>
    </w:p>
    <w:sectPr w:rsidR="00DF6FA7" w:rsidRPr="00DF6FA7" w:rsidSect="00C50D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FA7"/>
    <w:rsid w:val="00276A27"/>
    <w:rsid w:val="002F27DE"/>
    <w:rsid w:val="00723EDD"/>
    <w:rsid w:val="00C50D69"/>
    <w:rsid w:val="00DF6FA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D0AB8"/>
  <w14:defaultImageDpi w14:val="32767"/>
  <w15:chartTrackingRefBased/>
  <w15:docId w15:val="{F73E57E1-7513-AD4C-82A0-6A3A309F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56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5</Pages>
  <Words>1225</Words>
  <Characters>6987</Characters>
  <Application>Microsoft Office Word</Application>
  <DocSecurity>0</DocSecurity>
  <Lines>58</Lines>
  <Paragraphs>16</Paragraphs>
  <ScaleCrop>false</ScaleCrop>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Nattawat</dc:creator>
  <cp:keywords/>
  <dc:description/>
  <cp:lastModifiedBy>Sun Nattawat</cp:lastModifiedBy>
  <cp:revision>1</cp:revision>
  <dcterms:created xsi:type="dcterms:W3CDTF">2019-07-16T04:09:00Z</dcterms:created>
  <dcterms:modified xsi:type="dcterms:W3CDTF">2019-07-17T15:29:00Z</dcterms:modified>
</cp:coreProperties>
</file>