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BEA450" w14:textId="5418F151" w:rsidR="005A29D6" w:rsidRPr="005A29D6" w:rsidRDefault="005A29D6">
      <w:pPr>
        <w:rPr>
          <w:rFonts w:cs="Times New Roman"/>
          <w:color w:val="000000"/>
        </w:rPr>
      </w:pPr>
      <w:r w:rsidRPr="005A29D6">
        <w:rPr>
          <w:rFonts w:cs="Times New Roman"/>
          <w:color w:val="000000"/>
        </w:rPr>
        <w:t>FN281</w:t>
      </w:r>
      <w:r w:rsidR="004274A6">
        <w:rPr>
          <w:rFonts w:cs="Times New Roman"/>
          <w:color w:val="000000"/>
        </w:rPr>
        <w:t xml:space="preserve"> Assignment 5</w:t>
      </w:r>
    </w:p>
    <w:p w14:paraId="78B26D99" w14:textId="77777777" w:rsidR="005A29D6" w:rsidRPr="005A29D6" w:rsidRDefault="005A29D6">
      <w:pPr>
        <w:rPr>
          <w:rFonts w:cs="Times New Roman"/>
          <w:color w:val="000000"/>
        </w:rPr>
      </w:pPr>
    </w:p>
    <w:p w14:paraId="70236CEE" w14:textId="77777777" w:rsidR="00715481" w:rsidRPr="0099588E" w:rsidRDefault="005A29D6">
      <w:pPr>
        <w:rPr>
          <w:rFonts w:cs="Times New Roman"/>
          <w:b/>
          <w:color w:val="000000"/>
        </w:rPr>
      </w:pPr>
      <w:r w:rsidRPr="0099588E">
        <w:rPr>
          <w:rFonts w:cs="Times New Roman"/>
          <w:b/>
          <w:color w:val="000000"/>
        </w:rPr>
        <w:t>1.  Which type of stock could help you obtain your investment and financial goals?  Justify your choice?</w:t>
      </w:r>
    </w:p>
    <w:p w14:paraId="1A16EB76" w14:textId="77777777" w:rsidR="005A29D6" w:rsidRDefault="005A29D6">
      <w:pPr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</w:p>
    <w:p w14:paraId="7C53D139" w14:textId="7F92BAD2" w:rsidR="005A29D6" w:rsidRDefault="00D1221F">
      <w:pPr>
        <w:rPr>
          <w:rFonts w:cs="Times New Roman"/>
          <w:color w:val="000000"/>
        </w:rPr>
      </w:pPr>
      <w:r>
        <w:rPr>
          <w:rFonts w:cs="Times New Roman"/>
          <w:color w:val="000000"/>
        </w:rPr>
        <w:t>Personally, I’m quite</w:t>
      </w:r>
      <w:r w:rsidR="007B020E">
        <w:rPr>
          <w:rFonts w:cs="Times New Roman"/>
          <w:color w:val="000000"/>
        </w:rPr>
        <w:t xml:space="preserve"> a</w:t>
      </w:r>
      <w:r>
        <w:rPr>
          <w:rFonts w:cs="Times New Roman"/>
          <w:color w:val="000000"/>
        </w:rPr>
        <w:t xml:space="preserve"> risk-averse investor because I’ve just studied the stock investment recently for a few years so that my investment and financial goals are not so high as other investors. At the beginning, I exp</w:t>
      </w:r>
      <w:r w:rsidR="000670D9">
        <w:rPr>
          <w:rFonts w:cs="Times New Roman"/>
          <w:color w:val="000000"/>
        </w:rPr>
        <w:t>ect to trade the stock with any</w:t>
      </w:r>
      <w:r>
        <w:rPr>
          <w:rFonts w:cs="Times New Roman"/>
          <w:color w:val="000000"/>
        </w:rPr>
        <w:t xml:space="preserve"> risk</w:t>
      </w:r>
      <w:r w:rsidR="000670D9">
        <w:rPr>
          <w:rFonts w:cs="Times New Roman"/>
          <w:color w:val="000000"/>
        </w:rPr>
        <w:t xml:space="preserve"> then, I gradually increase more risk for more profit as well. However, I still play safe for my initial investment. Therefore, I think some types can be appropriate for </w:t>
      </w:r>
      <w:r w:rsidR="00560892">
        <w:rPr>
          <w:rFonts w:cs="Times New Roman"/>
          <w:color w:val="000000"/>
        </w:rPr>
        <w:t>blue-chip stocks, income stocks, and defensive stocks.</w:t>
      </w:r>
    </w:p>
    <w:p w14:paraId="368E8339" w14:textId="5A439327" w:rsidR="00560892" w:rsidRPr="005A29D6" w:rsidRDefault="00560892">
      <w:pPr>
        <w:rPr>
          <w:rFonts w:cs="Times New Roman"/>
          <w:color w:val="000000"/>
        </w:rPr>
      </w:pPr>
      <w:r>
        <w:rPr>
          <w:rFonts w:cs="Times New Roman"/>
          <w:color w:val="000000"/>
        </w:rPr>
        <w:t>Because blue-chip stocks are stock issued by large well-known companies, which normally have financial histories, solid dividend, and growth records. This can be defin</w:t>
      </w:r>
      <w:r w:rsidR="000F0548">
        <w:rPr>
          <w:rFonts w:cs="Times New Roman"/>
          <w:color w:val="000000"/>
        </w:rPr>
        <w:t>ed as safe investment that</w:t>
      </w:r>
      <w:r>
        <w:rPr>
          <w:rFonts w:cs="Times New Roman"/>
          <w:color w:val="000000"/>
        </w:rPr>
        <w:t xml:space="preserve"> I will be more confident to invest in this kind of stock</w:t>
      </w:r>
      <w:r w:rsidR="000F0548">
        <w:rPr>
          <w:rFonts w:cs="Times New Roman"/>
          <w:color w:val="000000"/>
        </w:rPr>
        <w:t>. For the income and defensive stocks, they’re just second and third choice if I can choose more than one type. As Income stocks will generally pay high dividend</w:t>
      </w:r>
      <w:r w:rsidR="00A353E8">
        <w:rPr>
          <w:rFonts w:cs="Times New Roman"/>
          <w:color w:val="000000"/>
        </w:rPr>
        <w:t xml:space="preserve"> and defensive stocks also be the safe investment </w:t>
      </w:r>
      <w:proofErr w:type="gramStart"/>
      <w:r w:rsidR="00A353E8">
        <w:rPr>
          <w:rFonts w:cs="Times New Roman"/>
          <w:color w:val="000000"/>
        </w:rPr>
        <w:t>choice</w:t>
      </w:r>
      <w:proofErr w:type="gramEnd"/>
      <w:r w:rsidR="00A353E8">
        <w:rPr>
          <w:rFonts w:cs="Times New Roman"/>
          <w:color w:val="000000"/>
        </w:rPr>
        <w:t xml:space="preserve"> as it remain</w:t>
      </w:r>
      <w:r w:rsidR="0095011E">
        <w:rPr>
          <w:rFonts w:cs="Times New Roman"/>
          <w:color w:val="000000"/>
        </w:rPr>
        <w:t>s</w:t>
      </w:r>
      <w:bookmarkStart w:id="0" w:name="_GoBack"/>
      <w:bookmarkEnd w:id="0"/>
      <w:r w:rsidR="00A353E8">
        <w:rPr>
          <w:rFonts w:cs="Times New Roman"/>
          <w:color w:val="000000"/>
        </w:rPr>
        <w:t xml:space="preserve"> stable during the economic recession.</w:t>
      </w:r>
    </w:p>
    <w:p w14:paraId="144D03F1" w14:textId="77777777" w:rsidR="00D1221F" w:rsidRPr="005A29D6" w:rsidRDefault="00D1221F">
      <w:pPr>
        <w:rPr>
          <w:rFonts w:cs="Times New Roman"/>
          <w:color w:val="000000"/>
        </w:rPr>
      </w:pPr>
    </w:p>
    <w:p w14:paraId="699CED0B" w14:textId="77777777" w:rsidR="00051F7F" w:rsidRDefault="00051F7F">
      <w:pPr>
        <w:rPr>
          <w:rFonts w:cs="Times New Roman"/>
          <w:color w:val="000000"/>
        </w:rPr>
      </w:pPr>
    </w:p>
    <w:p w14:paraId="443EBD8D" w14:textId="77777777" w:rsidR="005A29D6" w:rsidRPr="0099588E" w:rsidRDefault="005A29D6">
      <w:pPr>
        <w:rPr>
          <w:rFonts w:cs="Times New Roman"/>
          <w:b/>
          <w:color w:val="000000"/>
        </w:rPr>
      </w:pPr>
      <w:r w:rsidRPr="0099588E">
        <w:rPr>
          <w:rFonts w:cs="Times New Roman"/>
          <w:b/>
          <w:color w:val="000000"/>
        </w:rPr>
        <w:t>2.    Explain the relationship between earnings and a stock’s market value.</w:t>
      </w:r>
    </w:p>
    <w:p w14:paraId="35FA9C0C" w14:textId="77777777" w:rsidR="00E12F7A" w:rsidRDefault="00E12F7A">
      <w:pPr>
        <w:rPr>
          <w:rFonts w:cs="Times New Roman"/>
          <w:color w:val="000000"/>
        </w:rPr>
      </w:pPr>
    </w:p>
    <w:p w14:paraId="5998C947" w14:textId="4B1D5B39" w:rsidR="0040054D" w:rsidRDefault="00E12F7A">
      <w:pPr>
        <w:rPr>
          <w:rFonts w:cs="Sathu"/>
          <w:color w:val="000000"/>
        </w:rPr>
      </w:pPr>
      <w:r>
        <w:rPr>
          <w:rFonts w:cs="Times New Roman"/>
          <w:color w:val="000000"/>
        </w:rPr>
        <w:tab/>
        <w:t xml:space="preserve"> </w:t>
      </w:r>
      <w:r>
        <w:rPr>
          <w:rFonts w:cs="Sathu"/>
          <w:color w:val="000000"/>
        </w:rPr>
        <w:t xml:space="preserve">The relationship between earnings and a stock’s market value is positive since </w:t>
      </w:r>
      <w:r w:rsidR="0017636A">
        <w:rPr>
          <w:rFonts w:cs="Sathu"/>
          <w:color w:val="000000"/>
        </w:rPr>
        <w:t>if a company is</w:t>
      </w:r>
      <w:r w:rsidR="00C5217F">
        <w:rPr>
          <w:rFonts w:cs="Sathu"/>
          <w:color w:val="000000"/>
        </w:rPr>
        <w:t xml:space="preserve"> doing well or getting more earnings, a stock’s market value tend</w:t>
      </w:r>
      <w:r w:rsidR="00051F7F">
        <w:rPr>
          <w:rFonts w:cs="Sathu"/>
          <w:color w:val="000000"/>
        </w:rPr>
        <w:t>s</w:t>
      </w:r>
      <w:r w:rsidR="00C5217F">
        <w:rPr>
          <w:rFonts w:cs="Sathu"/>
          <w:color w:val="000000"/>
        </w:rPr>
        <w:t xml:space="preserve"> to increase.</w:t>
      </w:r>
      <w:r w:rsidR="0017636A">
        <w:rPr>
          <w:rFonts w:cs="Sathu"/>
          <w:color w:val="000000"/>
        </w:rPr>
        <w:t xml:space="preserve"> On the contrary, if the company has bad performance or creates big losses, the stock price tends to be low.</w:t>
      </w:r>
    </w:p>
    <w:p w14:paraId="3062C5A7" w14:textId="4041769E" w:rsidR="00AB7828" w:rsidRDefault="0017636A" w:rsidP="00E05DE5">
      <w:pPr>
        <w:ind w:firstLine="720"/>
        <w:rPr>
          <w:rFonts w:eastAsia="Times New Roman" w:cs="Times New Roman"/>
          <w:color w:val="000000"/>
          <w:shd w:val="clear" w:color="auto" w:fill="FFFFFF"/>
        </w:rPr>
      </w:pPr>
      <w:r>
        <w:rPr>
          <w:rFonts w:eastAsia="Times New Roman" w:cs="Times New Roman"/>
          <w:color w:val="000000"/>
          <w:shd w:val="clear" w:color="auto" w:fill="FFFFFF"/>
        </w:rPr>
        <w:t>However, this i</w:t>
      </w:r>
      <w:r w:rsidR="00AB7828">
        <w:rPr>
          <w:rFonts w:eastAsia="Times New Roman" w:cs="Times New Roman"/>
          <w:color w:val="000000"/>
          <w:shd w:val="clear" w:color="auto" w:fill="FFFFFF"/>
        </w:rPr>
        <w:t xml:space="preserve">s like the general rule of this </w:t>
      </w:r>
      <w:r>
        <w:rPr>
          <w:rFonts w:eastAsia="Times New Roman" w:cs="Times New Roman"/>
          <w:color w:val="000000"/>
          <w:shd w:val="clear" w:color="auto" w:fill="FFFFFF"/>
        </w:rPr>
        <w:t>relationship that everyone knows. In the real world, the</w:t>
      </w:r>
      <w:r w:rsidR="0040054D" w:rsidRPr="0017636A">
        <w:rPr>
          <w:rFonts w:eastAsia="Times New Roman" w:cs="Times New Roman"/>
          <w:color w:val="000000"/>
          <w:shd w:val="clear" w:color="auto" w:fill="FFFFFF"/>
        </w:rPr>
        <w:t xml:space="preserve"> relationship between a company's </w:t>
      </w:r>
      <w:r>
        <w:rPr>
          <w:rFonts w:eastAsia="Times New Roman" w:cs="Times New Roman"/>
          <w:color w:val="000000"/>
          <w:shd w:val="clear" w:color="auto" w:fill="FFFFFF"/>
        </w:rPr>
        <w:t>earnings and its stock price will</w:t>
      </w:r>
      <w:r w:rsidR="00AB7828">
        <w:rPr>
          <w:rFonts w:eastAsia="Times New Roman" w:cs="Times New Roman"/>
          <w:color w:val="000000"/>
          <w:shd w:val="clear" w:color="auto" w:fill="FFFFFF"/>
        </w:rPr>
        <w:t xml:space="preserve"> be complicated since h</w:t>
      </w:r>
      <w:r w:rsidR="0040054D" w:rsidRPr="0017636A">
        <w:rPr>
          <w:rFonts w:eastAsia="Times New Roman" w:cs="Times New Roman"/>
          <w:color w:val="000000"/>
          <w:shd w:val="clear" w:color="auto" w:fill="FFFFFF"/>
        </w:rPr>
        <w:t>igh profits don't necessarily mean a high stock price, and big losses don't always lead to a low stock price</w:t>
      </w:r>
      <w:r w:rsidR="00AB7828">
        <w:rPr>
          <w:rFonts w:eastAsia="Times New Roman" w:cs="Times New Roman"/>
          <w:color w:val="000000"/>
          <w:shd w:val="clear" w:color="auto" w:fill="FFFFFF"/>
        </w:rPr>
        <w:t xml:space="preserve"> as well</w:t>
      </w:r>
      <w:r w:rsidR="0040054D" w:rsidRPr="0017636A">
        <w:rPr>
          <w:rFonts w:eastAsia="Times New Roman" w:cs="Times New Roman"/>
          <w:color w:val="000000"/>
          <w:shd w:val="clear" w:color="auto" w:fill="FFFFFF"/>
        </w:rPr>
        <w:t xml:space="preserve">. </w:t>
      </w:r>
      <w:r w:rsidR="00AB7828">
        <w:rPr>
          <w:rFonts w:eastAsia="Times New Roman" w:cs="Times New Roman"/>
          <w:color w:val="000000"/>
          <w:shd w:val="clear" w:color="auto" w:fill="FFFFFF"/>
        </w:rPr>
        <w:t xml:space="preserve">The reason is that there are two main </w:t>
      </w:r>
      <w:r w:rsidR="0040054D" w:rsidRPr="0017636A">
        <w:rPr>
          <w:rFonts w:eastAsia="Times New Roman" w:cs="Times New Roman"/>
          <w:color w:val="000000"/>
          <w:shd w:val="clear" w:color="auto" w:fill="FFFFFF"/>
        </w:rPr>
        <w:t xml:space="preserve">factors that influence stock price </w:t>
      </w:r>
      <w:r w:rsidR="00AB7828">
        <w:rPr>
          <w:rFonts w:eastAsia="Times New Roman" w:cs="Times New Roman"/>
          <w:color w:val="000000"/>
          <w:shd w:val="clear" w:color="auto" w:fill="FFFFFF"/>
        </w:rPr>
        <w:t xml:space="preserve">including </w:t>
      </w:r>
      <w:r w:rsidR="0040054D" w:rsidRPr="0017636A">
        <w:rPr>
          <w:rFonts w:eastAsia="Times New Roman" w:cs="Times New Roman"/>
          <w:color w:val="000000"/>
          <w:shd w:val="clear" w:color="auto" w:fill="FFFFFF"/>
        </w:rPr>
        <w:t>current earnings and promise of future earnings.</w:t>
      </w:r>
    </w:p>
    <w:p w14:paraId="0467DC1A" w14:textId="5C2775F4" w:rsidR="00AB7828" w:rsidRDefault="00AB7828" w:rsidP="00AB7828">
      <w:pPr>
        <w:ind w:firstLine="720"/>
        <w:rPr>
          <w:rFonts w:eastAsia="Times New Roman" w:cs="Times New Roman"/>
          <w:color w:val="000000"/>
          <w:shd w:val="clear" w:color="auto" w:fill="FFFFFF"/>
        </w:rPr>
      </w:pPr>
      <w:r>
        <w:rPr>
          <w:rFonts w:eastAsia="Times New Roman" w:cs="Times New Roman"/>
          <w:color w:val="000000"/>
          <w:shd w:val="clear" w:color="auto" w:fill="FFFFFF"/>
        </w:rPr>
        <w:t>We also need to concern future earnings, not only the current one since</w:t>
      </w:r>
      <w:r w:rsidR="00C46474">
        <w:rPr>
          <w:rFonts w:eastAsia="Times New Roman" w:cs="Times New Roman"/>
          <w:color w:val="000000"/>
          <w:shd w:val="clear" w:color="auto" w:fill="FFFFFF"/>
        </w:rPr>
        <w:t xml:space="preserve"> even a company has high current earning but</w:t>
      </w:r>
      <w:r>
        <w:rPr>
          <w:rFonts w:eastAsia="Times New Roman" w:cs="Times New Roman"/>
          <w:color w:val="000000"/>
          <w:shd w:val="clear" w:color="auto" w:fill="FFFFFF"/>
        </w:rPr>
        <w:t xml:space="preserve"> i</w:t>
      </w:r>
      <w:r w:rsidR="00C46474">
        <w:rPr>
          <w:rFonts w:eastAsia="Times New Roman" w:cs="Times New Roman"/>
          <w:color w:val="000000"/>
          <w:shd w:val="clear" w:color="auto" w:fill="FFFFFF"/>
        </w:rPr>
        <w:t>f it doesn't generate consistent</w:t>
      </w:r>
      <w:r w:rsidRPr="00AB7828">
        <w:rPr>
          <w:rFonts w:eastAsia="Times New Roman" w:cs="Times New Roman"/>
          <w:color w:val="000000"/>
          <w:shd w:val="clear" w:color="auto" w:fill="FFFFFF"/>
        </w:rPr>
        <w:t xml:space="preserve"> earnin</w:t>
      </w:r>
      <w:r w:rsidR="00C46474">
        <w:rPr>
          <w:rFonts w:eastAsia="Times New Roman" w:cs="Times New Roman"/>
          <w:color w:val="000000"/>
          <w:shd w:val="clear" w:color="auto" w:fill="FFFFFF"/>
        </w:rPr>
        <w:t xml:space="preserve">gs growth </w:t>
      </w:r>
      <w:r w:rsidRPr="00AB7828">
        <w:rPr>
          <w:rFonts w:eastAsia="Times New Roman" w:cs="Times New Roman"/>
          <w:color w:val="000000"/>
          <w:shd w:val="clear" w:color="auto" w:fill="FFFFFF"/>
        </w:rPr>
        <w:t>over time</w:t>
      </w:r>
      <w:r w:rsidR="00C46474">
        <w:rPr>
          <w:rFonts w:eastAsia="Times New Roman" w:cs="Times New Roman"/>
          <w:color w:val="000000"/>
          <w:shd w:val="clear" w:color="auto" w:fill="FFFFFF"/>
        </w:rPr>
        <w:t xml:space="preserve"> or cannot reduce its price to earning ratio</w:t>
      </w:r>
      <w:r w:rsidRPr="00AB7828">
        <w:rPr>
          <w:rFonts w:eastAsia="Times New Roman" w:cs="Times New Roman"/>
          <w:color w:val="000000"/>
          <w:shd w:val="clear" w:color="auto" w:fill="FFFFFF"/>
        </w:rPr>
        <w:t xml:space="preserve">, investors </w:t>
      </w:r>
      <w:r w:rsidRPr="00E05DE5">
        <w:rPr>
          <w:rFonts w:eastAsia="Times New Roman" w:cs="Times New Roman"/>
          <w:color w:val="000000"/>
          <w:shd w:val="clear" w:color="auto" w:fill="FFFFFF"/>
        </w:rPr>
        <w:t>might choose to sell the stock, leading its price lower</w:t>
      </w:r>
      <w:r w:rsidR="00E05DE5" w:rsidRPr="00E05DE5">
        <w:rPr>
          <w:rFonts w:eastAsia="Times New Roman" w:cs="Times New Roman"/>
          <w:color w:val="000000"/>
          <w:shd w:val="clear" w:color="auto" w:fill="FFFFFF"/>
        </w:rPr>
        <w:t xml:space="preserve"> while most of new companies that have extremely high P/E ratios or lose money might have a high stock price due to projected future growth. But eventually a lack of earnings over a long period of time will </w:t>
      </w:r>
      <w:r w:rsidR="00E05DE5">
        <w:rPr>
          <w:rFonts w:eastAsia="Times New Roman" w:cs="Times New Roman"/>
          <w:color w:val="000000"/>
          <w:shd w:val="clear" w:color="auto" w:fill="FFFFFF"/>
        </w:rPr>
        <w:t>cause the price of stock decrease and this business cannot be in the market at all in terms of the worst case.</w:t>
      </w:r>
    </w:p>
    <w:p w14:paraId="6340EB22" w14:textId="77777777" w:rsidR="005A29D6" w:rsidRPr="005A29D6" w:rsidRDefault="005A29D6">
      <w:pPr>
        <w:rPr>
          <w:rFonts w:cs="Times New Roman"/>
          <w:color w:val="000000"/>
        </w:rPr>
      </w:pPr>
    </w:p>
    <w:p w14:paraId="613591BD" w14:textId="77777777" w:rsidR="005A29D6" w:rsidRPr="005A29D6" w:rsidRDefault="005A29D6">
      <w:pPr>
        <w:rPr>
          <w:rFonts w:cs="Times New Roman"/>
          <w:color w:val="000000"/>
        </w:rPr>
      </w:pPr>
    </w:p>
    <w:p w14:paraId="5F24FCB7" w14:textId="77777777" w:rsidR="005A29D6" w:rsidRPr="0099588E" w:rsidRDefault="005A29D6">
      <w:pPr>
        <w:rPr>
          <w:rFonts w:cs="Times New Roman"/>
          <w:b/>
          <w:color w:val="000000"/>
        </w:rPr>
      </w:pPr>
      <w:r w:rsidRPr="0099588E">
        <w:rPr>
          <w:rFonts w:cs="Times New Roman"/>
          <w:b/>
          <w:color w:val="000000"/>
        </w:rPr>
        <w:t>3.    What is the difference between the primary market and the secondary market?</w:t>
      </w:r>
    </w:p>
    <w:p w14:paraId="28FFD864" w14:textId="77777777" w:rsidR="005A29D6" w:rsidRDefault="005A29D6">
      <w:pPr>
        <w:rPr>
          <w:rFonts w:cs="Times New Roman"/>
          <w:color w:val="000000"/>
        </w:rPr>
      </w:pPr>
    </w:p>
    <w:p w14:paraId="7A1D3AFB" w14:textId="77777777" w:rsidR="005A29D6" w:rsidRDefault="005A29D6">
      <w:pPr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  <w:t>Primary markets are the markets for trading newly issued securities</w:t>
      </w:r>
      <w:r w:rsidR="00997E73">
        <w:rPr>
          <w:rFonts w:cs="Times New Roman"/>
          <w:color w:val="000000"/>
        </w:rPr>
        <w:t>,</w:t>
      </w:r>
    </w:p>
    <w:p w14:paraId="4E6CBA66" w14:textId="4CF39B12" w:rsidR="00997E73" w:rsidRDefault="00997E73">
      <w:pPr>
        <w:rPr>
          <w:rFonts w:cs="Times New Roman"/>
          <w:color w:val="000000"/>
        </w:rPr>
      </w:pPr>
      <w:proofErr w:type="gramStart"/>
      <w:r>
        <w:rPr>
          <w:rFonts w:cs="Times New Roman"/>
          <w:color w:val="000000"/>
        </w:rPr>
        <w:t>while</w:t>
      </w:r>
      <w:proofErr w:type="gramEnd"/>
      <w:r>
        <w:rPr>
          <w:rFonts w:cs="Times New Roman"/>
          <w:color w:val="000000"/>
        </w:rPr>
        <w:t xml:space="preserve"> secondary markets are the markets for trading already </w:t>
      </w:r>
      <w:r w:rsidR="007F1A95">
        <w:rPr>
          <w:rFonts w:cs="Times New Roman"/>
          <w:color w:val="000000"/>
        </w:rPr>
        <w:t>issued securities e.g.</w:t>
      </w:r>
      <w:r>
        <w:rPr>
          <w:rFonts w:cs="Times New Roman"/>
          <w:color w:val="000000"/>
        </w:rPr>
        <w:t xml:space="preserve"> any markets where existing securities trade or previously owned shares of </w:t>
      </w:r>
      <w:r>
        <w:rPr>
          <w:rFonts w:cs="Times New Roman"/>
          <w:color w:val="000000"/>
        </w:rPr>
        <w:lastRenderedPageBreak/>
        <w:t>stocks, bonds, and other securities</w:t>
      </w:r>
      <w:r w:rsidR="00155583">
        <w:rPr>
          <w:rFonts w:cs="Times New Roman"/>
          <w:color w:val="000000"/>
        </w:rPr>
        <w:t xml:space="preserve">. </w:t>
      </w:r>
      <w:r w:rsidR="007F1A95">
        <w:rPr>
          <w:rFonts w:cs="Times New Roman"/>
          <w:color w:val="000000"/>
        </w:rPr>
        <w:t>In addition,</w:t>
      </w:r>
      <w:r w:rsidR="00155583">
        <w:rPr>
          <w:rFonts w:cs="Times New Roman"/>
          <w:color w:val="000000"/>
        </w:rPr>
        <w:t xml:space="preserve"> there are</w:t>
      </w:r>
      <w:r w:rsidR="007F1A95">
        <w:rPr>
          <w:rFonts w:cs="Times New Roman"/>
          <w:color w:val="000000"/>
        </w:rPr>
        <w:t xml:space="preserve"> actually</w:t>
      </w:r>
      <w:r w:rsidR="00155583">
        <w:rPr>
          <w:rFonts w:cs="Times New Roman"/>
          <w:color w:val="000000"/>
        </w:rPr>
        <w:t xml:space="preserve"> many differences between both markets, but I will illustrate key differences of them</w:t>
      </w:r>
      <w:r w:rsidR="007F1A95">
        <w:rPr>
          <w:rFonts w:cs="Times New Roman"/>
          <w:color w:val="000000"/>
        </w:rPr>
        <w:t>.</w:t>
      </w:r>
    </w:p>
    <w:p w14:paraId="3890E292" w14:textId="5C081A37" w:rsidR="007F1A95" w:rsidRDefault="007F1A95" w:rsidP="007F1A95">
      <w:pPr>
        <w:ind w:firstLine="72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Firstly, </w:t>
      </w:r>
      <w:proofErr w:type="gramStart"/>
      <w:r>
        <w:rPr>
          <w:rFonts w:cs="Times New Roman"/>
          <w:color w:val="000000"/>
        </w:rPr>
        <w:t>the securities are directly issued by companies</w:t>
      </w:r>
      <w:proofErr w:type="gramEnd"/>
      <w:r>
        <w:rPr>
          <w:rFonts w:cs="Times New Roman"/>
          <w:color w:val="000000"/>
        </w:rPr>
        <w:t xml:space="preserve"> to investors in primary market, but they’re sold or transferred from one investor to another in secondary market</w:t>
      </w:r>
      <w:r w:rsidR="000D0631">
        <w:rPr>
          <w:rFonts w:cs="Times New Roman"/>
          <w:color w:val="000000"/>
        </w:rPr>
        <w:t>. Hence, the amount received from the securities are the income of company where as this amount will be the income of investors in secondary market.</w:t>
      </w:r>
    </w:p>
    <w:p w14:paraId="779C29E4" w14:textId="15949EDB" w:rsidR="007F1A95" w:rsidRDefault="000D0631" w:rsidP="007F1A95">
      <w:pPr>
        <w:tabs>
          <w:tab w:val="left" w:pos="2280"/>
        </w:tabs>
        <w:ind w:firstLine="720"/>
        <w:rPr>
          <w:rFonts w:cs="Times New Roman"/>
          <w:color w:val="000000"/>
        </w:rPr>
      </w:pPr>
      <w:r>
        <w:rPr>
          <w:rFonts w:cs="Times New Roman"/>
          <w:color w:val="000000"/>
        </w:rPr>
        <w:t>Secondly, the</w:t>
      </w:r>
      <w:r w:rsidR="007F1A95">
        <w:rPr>
          <w:rFonts w:cs="Times New Roman"/>
          <w:color w:val="000000"/>
        </w:rPr>
        <w:t xml:space="preserve"> price in primary market is fixed at par value, but in secondary market, the stock price will be determined by demand and</w:t>
      </w:r>
      <w:r>
        <w:rPr>
          <w:rFonts w:cs="Times New Roman"/>
          <w:color w:val="000000"/>
        </w:rPr>
        <w:t xml:space="preserve"> supply of that particular security traded</w:t>
      </w:r>
      <w:r w:rsidR="007F1A95">
        <w:rPr>
          <w:rFonts w:cs="Times New Roman"/>
          <w:color w:val="000000"/>
        </w:rPr>
        <w:t xml:space="preserve"> in the market.</w:t>
      </w:r>
    </w:p>
    <w:p w14:paraId="019EF2AE" w14:textId="206CA464" w:rsidR="000D0631" w:rsidRDefault="000D0631" w:rsidP="007F1A95">
      <w:pPr>
        <w:tabs>
          <w:tab w:val="left" w:pos="2280"/>
        </w:tabs>
        <w:ind w:firstLine="720"/>
        <w:rPr>
          <w:rFonts w:cs="Times New Roman"/>
          <w:color w:val="000000"/>
        </w:rPr>
      </w:pPr>
      <w:r>
        <w:rPr>
          <w:rFonts w:cs="Times New Roman"/>
          <w:color w:val="000000"/>
        </w:rPr>
        <w:t>Thirdly, the intermediaries in primary market are investment bankers or underwriters who involved in selling the securities, but the intermediaries in secondary market are brokers who involved in trading the securities.</w:t>
      </w:r>
    </w:p>
    <w:p w14:paraId="02EB5F75" w14:textId="5B5A0E8D" w:rsidR="000D0631" w:rsidRDefault="000D0631" w:rsidP="007F1A95">
      <w:pPr>
        <w:tabs>
          <w:tab w:val="left" w:pos="2280"/>
        </w:tabs>
        <w:ind w:firstLine="720"/>
        <w:rPr>
          <w:rFonts w:cs="Times New Roman"/>
          <w:color w:val="000000"/>
        </w:rPr>
      </w:pPr>
      <w:r>
        <w:rPr>
          <w:rFonts w:cs="Times New Roman"/>
          <w:color w:val="000000"/>
        </w:rPr>
        <w:t>Lastly, primary market does not help to maintain liquidity. On the contrary, secondary market help to maintain liquidity.</w:t>
      </w:r>
    </w:p>
    <w:p w14:paraId="46E55C2F" w14:textId="77777777" w:rsidR="007F1A95" w:rsidRDefault="007F1A95" w:rsidP="007F1A95">
      <w:pPr>
        <w:tabs>
          <w:tab w:val="left" w:pos="2280"/>
        </w:tabs>
        <w:ind w:firstLine="720"/>
        <w:rPr>
          <w:rFonts w:cs="Times New Roman"/>
          <w:color w:val="000000"/>
        </w:rPr>
      </w:pPr>
    </w:p>
    <w:p w14:paraId="6316756E" w14:textId="77777777" w:rsidR="00051F7F" w:rsidRDefault="00051F7F">
      <w:pPr>
        <w:rPr>
          <w:rFonts w:cs="Times New Roman"/>
          <w:color w:val="000000"/>
        </w:rPr>
      </w:pPr>
    </w:p>
    <w:p w14:paraId="6FA3E988" w14:textId="77777777" w:rsidR="005A29D6" w:rsidRPr="0099588E" w:rsidRDefault="005A29D6">
      <w:pPr>
        <w:rPr>
          <w:rFonts w:cs="Times New Roman"/>
          <w:b/>
          <w:color w:val="000000"/>
        </w:rPr>
      </w:pPr>
      <w:r w:rsidRPr="0099588E">
        <w:rPr>
          <w:rFonts w:cs="Times New Roman"/>
          <w:b/>
          <w:color w:val="000000"/>
        </w:rPr>
        <w:t>4.    Calculating Total Return. Tammy Jackson purchased 100 shares of All-American Manufacturing Company stock at $31.50 a share. One year later, she sold the stock for $38 a share. She paid her broker a $28 commission when she purchased the stock and a $42 commission when she sold it. During the 12 months that she owned the stock, she received $160 in dividends. Calculate Ms. Jackson’s total return on this investment</w:t>
      </w:r>
    </w:p>
    <w:p w14:paraId="7E42E7CF" w14:textId="77777777" w:rsidR="000E1EC6" w:rsidRDefault="000E1EC6">
      <w:pPr>
        <w:rPr>
          <w:rFonts w:cs="Times New Roman"/>
          <w:color w:val="000000"/>
        </w:rPr>
      </w:pPr>
    </w:p>
    <w:p w14:paraId="67C3F57F" w14:textId="77777777" w:rsidR="000E1EC6" w:rsidRDefault="00051F7F">
      <w:pPr>
        <w:rPr>
          <w:rFonts w:cs="Times New Roman"/>
          <w:b/>
          <w:color w:val="000000"/>
        </w:rPr>
      </w:pPr>
      <w:r>
        <w:rPr>
          <w:rFonts w:cs="Times New Roman"/>
          <w:b/>
          <w:color w:val="000000"/>
        </w:rPr>
        <w:t>C</w:t>
      </w:r>
      <w:r w:rsidR="000E1EC6" w:rsidRPr="000E1EC6">
        <w:rPr>
          <w:rFonts w:cs="Times New Roman"/>
          <w:b/>
          <w:color w:val="000000"/>
        </w:rPr>
        <w:t>ost</w:t>
      </w:r>
      <w:r w:rsidR="000E1EC6">
        <w:rPr>
          <w:rFonts w:cs="Times New Roman"/>
          <w:b/>
          <w:color w:val="000000"/>
        </w:rPr>
        <w:t>s</w:t>
      </w:r>
      <w:r w:rsidR="000E1EC6" w:rsidRPr="000E1EC6">
        <w:rPr>
          <w:rFonts w:cs="Times New Roman"/>
          <w:b/>
          <w:color w:val="000000"/>
        </w:rPr>
        <w:t xml:space="preserve"> when purchased</w:t>
      </w:r>
    </w:p>
    <w:p w14:paraId="63ADE85E" w14:textId="77777777" w:rsidR="000E1EC6" w:rsidRDefault="00051F7F" w:rsidP="000E1EC6">
      <w:pPr>
        <w:tabs>
          <w:tab w:val="left" w:pos="3969"/>
        </w:tabs>
        <w:rPr>
          <w:rFonts w:cs="Times New Roman"/>
          <w:color w:val="000000"/>
        </w:rPr>
      </w:pPr>
      <w:r>
        <w:rPr>
          <w:rFonts w:cs="Times New Roman"/>
          <w:color w:val="000000"/>
        </w:rPr>
        <w:t>100 shares @ $31.50</w:t>
      </w:r>
      <w:r>
        <w:rPr>
          <w:rFonts w:cs="Times New Roman"/>
          <w:color w:val="000000"/>
        </w:rPr>
        <w:tab/>
        <w:t xml:space="preserve"> </w:t>
      </w:r>
      <w:r w:rsidR="000E1EC6">
        <w:rPr>
          <w:rFonts w:cs="Times New Roman"/>
          <w:color w:val="000000"/>
        </w:rPr>
        <w:t>3,150</w:t>
      </w:r>
    </w:p>
    <w:p w14:paraId="21B8592F" w14:textId="77777777" w:rsidR="000E1EC6" w:rsidRDefault="000E1EC6" w:rsidP="000E1EC6">
      <w:pPr>
        <w:tabs>
          <w:tab w:val="left" w:pos="3969"/>
        </w:tabs>
        <w:rPr>
          <w:rFonts w:cs="Times New Roman"/>
          <w:color w:val="000000"/>
          <w:u w:val="single"/>
        </w:rPr>
      </w:pPr>
      <w:r>
        <w:rPr>
          <w:rFonts w:cs="Times New Roman"/>
          <w:color w:val="000000"/>
        </w:rPr>
        <w:t>Plus commission</w:t>
      </w:r>
      <w:r>
        <w:rPr>
          <w:rFonts w:cs="Times New Roman"/>
          <w:color w:val="000000"/>
        </w:rPr>
        <w:tab/>
      </w:r>
      <w:r w:rsidRPr="000E1EC6">
        <w:rPr>
          <w:rFonts w:cs="Times New Roman"/>
          <w:color w:val="000000"/>
          <w:u w:val="single"/>
        </w:rPr>
        <w:t xml:space="preserve">     </w:t>
      </w:r>
      <w:r>
        <w:rPr>
          <w:rFonts w:cs="Times New Roman"/>
          <w:color w:val="000000"/>
          <w:u w:val="single"/>
        </w:rPr>
        <w:t>+28</w:t>
      </w:r>
    </w:p>
    <w:p w14:paraId="38421D4B" w14:textId="77777777" w:rsidR="000E1EC6" w:rsidRDefault="00051F7F" w:rsidP="000E1EC6">
      <w:pPr>
        <w:tabs>
          <w:tab w:val="left" w:pos="3969"/>
        </w:tabs>
        <w:rPr>
          <w:rFonts w:cs="Times New Roman"/>
          <w:color w:val="000000"/>
        </w:rPr>
      </w:pPr>
      <w:r>
        <w:rPr>
          <w:rFonts w:cs="Times New Roman"/>
          <w:color w:val="000000"/>
        </w:rPr>
        <w:t>Total Investment</w:t>
      </w:r>
      <w:r>
        <w:rPr>
          <w:rFonts w:cs="Times New Roman"/>
          <w:color w:val="000000"/>
        </w:rPr>
        <w:tab/>
      </w:r>
      <w:r w:rsidR="000E1EC6">
        <w:rPr>
          <w:rFonts w:cs="Times New Roman"/>
          <w:color w:val="000000"/>
        </w:rPr>
        <w:t>$3,178</w:t>
      </w:r>
    </w:p>
    <w:p w14:paraId="5B6A8915" w14:textId="77777777" w:rsidR="000E1EC6" w:rsidRDefault="000E1EC6" w:rsidP="000E1EC6">
      <w:pPr>
        <w:tabs>
          <w:tab w:val="left" w:pos="3969"/>
        </w:tabs>
        <w:rPr>
          <w:rFonts w:cs="Times New Roman"/>
          <w:color w:val="000000"/>
        </w:rPr>
      </w:pPr>
    </w:p>
    <w:p w14:paraId="2119C55F" w14:textId="77777777" w:rsidR="000E1EC6" w:rsidRDefault="000E1EC6" w:rsidP="000E1EC6">
      <w:pPr>
        <w:tabs>
          <w:tab w:val="left" w:pos="3969"/>
        </w:tabs>
        <w:rPr>
          <w:rFonts w:cs="Times New Roman"/>
          <w:b/>
          <w:color w:val="000000"/>
        </w:rPr>
      </w:pPr>
      <w:r w:rsidRPr="000E1EC6">
        <w:rPr>
          <w:rFonts w:cs="Times New Roman"/>
          <w:b/>
          <w:color w:val="000000"/>
        </w:rPr>
        <w:t>Return when sold</w:t>
      </w:r>
    </w:p>
    <w:p w14:paraId="74B57FB6" w14:textId="77777777" w:rsidR="000E1EC6" w:rsidRDefault="00051F7F" w:rsidP="000E1EC6">
      <w:pPr>
        <w:tabs>
          <w:tab w:val="left" w:pos="3969"/>
        </w:tabs>
        <w:rPr>
          <w:rFonts w:cs="Times New Roman"/>
          <w:color w:val="000000"/>
        </w:rPr>
      </w:pPr>
      <w:r>
        <w:rPr>
          <w:rFonts w:cs="Times New Roman"/>
          <w:color w:val="000000"/>
        </w:rPr>
        <w:t>100 shares @ $38</w:t>
      </w:r>
      <w:r>
        <w:rPr>
          <w:rFonts w:cs="Times New Roman"/>
          <w:color w:val="000000"/>
        </w:rPr>
        <w:tab/>
        <w:t xml:space="preserve"> </w:t>
      </w:r>
      <w:r w:rsidR="000E1EC6">
        <w:rPr>
          <w:rFonts w:cs="Times New Roman"/>
          <w:color w:val="000000"/>
        </w:rPr>
        <w:t>3,800</w:t>
      </w:r>
    </w:p>
    <w:p w14:paraId="71F15DC7" w14:textId="77777777" w:rsidR="000E1EC6" w:rsidRPr="000E1EC6" w:rsidRDefault="000E1EC6" w:rsidP="000E1EC6">
      <w:pPr>
        <w:tabs>
          <w:tab w:val="left" w:pos="3969"/>
        </w:tabs>
        <w:rPr>
          <w:rFonts w:cs="Times New Roman"/>
          <w:color w:val="000000"/>
        </w:rPr>
      </w:pPr>
      <w:r>
        <w:rPr>
          <w:rFonts w:cs="Times New Roman"/>
          <w:color w:val="000000"/>
        </w:rPr>
        <w:t>Minus commission</w:t>
      </w:r>
      <w:r>
        <w:rPr>
          <w:rFonts w:cs="Times New Roman"/>
          <w:color w:val="000000"/>
        </w:rPr>
        <w:tab/>
      </w:r>
      <w:r w:rsidRPr="000E1EC6">
        <w:rPr>
          <w:rFonts w:cs="Times New Roman"/>
          <w:color w:val="000000"/>
          <w:u w:val="single"/>
        </w:rPr>
        <w:t xml:space="preserve">      -42</w:t>
      </w:r>
      <w:r>
        <w:rPr>
          <w:rFonts w:cs="Times New Roman"/>
          <w:color w:val="000000"/>
        </w:rPr>
        <w:tab/>
      </w:r>
    </w:p>
    <w:p w14:paraId="53A79473" w14:textId="77777777" w:rsidR="000E1EC6" w:rsidRDefault="00051F7F" w:rsidP="00051F7F">
      <w:pPr>
        <w:tabs>
          <w:tab w:val="left" w:pos="3969"/>
        </w:tabs>
      </w:pPr>
      <w:r>
        <w:t>Total return</w:t>
      </w:r>
      <w:r>
        <w:tab/>
        <w:t>$3,758</w:t>
      </w:r>
    </w:p>
    <w:p w14:paraId="5EF6F50A" w14:textId="77777777" w:rsidR="00051F7F" w:rsidRDefault="00051F7F" w:rsidP="00051F7F">
      <w:pPr>
        <w:tabs>
          <w:tab w:val="left" w:pos="3969"/>
        </w:tabs>
      </w:pPr>
    </w:p>
    <w:p w14:paraId="432364BD" w14:textId="77777777" w:rsidR="00051F7F" w:rsidRDefault="00051F7F" w:rsidP="00051F7F">
      <w:pPr>
        <w:tabs>
          <w:tab w:val="left" w:pos="3969"/>
        </w:tabs>
        <w:rPr>
          <w:b/>
        </w:rPr>
      </w:pPr>
      <w:r>
        <w:rPr>
          <w:b/>
        </w:rPr>
        <w:t>Transaction Summary</w:t>
      </w:r>
    </w:p>
    <w:p w14:paraId="3FDC73E9" w14:textId="77777777" w:rsidR="00051F7F" w:rsidRDefault="00051F7F" w:rsidP="00051F7F">
      <w:pPr>
        <w:tabs>
          <w:tab w:val="left" w:pos="3969"/>
        </w:tabs>
      </w:pPr>
      <w:r>
        <w:t>Total return</w:t>
      </w:r>
      <w:r>
        <w:tab/>
        <w:t>$3,758</w:t>
      </w:r>
    </w:p>
    <w:p w14:paraId="075795E7" w14:textId="77777777" w:rsidR="00051F7F" w:rsidRDefault="00051F7F" w:rsidP="00051F7F">
      <w:pPr>
        <w:tabs>
          <w:tab w:val="left" w:pos="3969"/>
        </w:tabs>
      </w:pPr>
      <w:r>
        <w:t>Minus total investment</w:t>
      </w:r>
      <w:r>
        <w:tab/>
        <w:t xml:space="preserve"> </w:t>
      </w:r>
      <w:r w:rsidRPr="00051F7F">
        <w:rPr>
          <w:u w:val="single"/>
        </w:rPr>
        <w:t>-3,178</w:t>
      </w:r>
    </w:p>
    <w:p w14:paraId="461E73BE" w14:textId="77777777" w:rsidR="00051F7F" w:rsidRDefault="00051F7F" w:rsidP="00051F7F">
      <w:pPr>
        <w:tabs>
          <w:tab w:val="left" w:pos="3969"/>
        </w:tabs>
      </w:pPr>
      <w:r>
        <w:t>Profit from stock sale</w:t>
      </w:r>
      <w:r>
        <w:tab/>
        <w:t xml:space="preserve">    $580</w:t>
      </w:r>
    </w:p>
    <w:p w14:paraId="194B1C0A" w14:textId="77777777" w:rsidR="00051F7F" w:rsidRDefault="00051F7F" w:rsidP="00051F7F">
      <w:pPr>
        <w:tabs>
          <w:tab w:val="left" w:pos="3969"/>
        </w:tabs>
      </w:pPr>
      <w:r>
        <w:t>Plus dividends</w:t>
      </w:r>
      <w:r>
        <w:tab/>
      </w:r>
      <w:r w:rsidRPr="00051F7F">
        <w:rPr>
          <w:u w:val="single"/>
        </w:rPr>
        <w:t xml:space="preserve">    +160</w:t>
      </w:r>
    </w:p>
    <w:p w14:paraId="717F6134" w14:textId="77777777" w:rsidR="00051F7F" w:rsidRDefault="00051F7F" w:rsidP="00051F7F">
      <w:pPr>
        <w:tabs>
          <w:tab w:val="left" w:pos="3969"/>
        </w:tabs>
        <w:rPr>
          <w:u w:val="double"/>
        </w:rPr>
      </w:pPr>
      <w:r>
        <w:t>Total return for the transaction</w:t>
      </w:r>
      <w:r>
        <w:tab/>
      </w:r>
      <w:r w:rsidRPr="00051F7F">
        <w:rPr>
          <w:u w:val="double"/>
        </w:rPr>
        <w:t xml:space="preserve">    $740</w:t>
      </w:r>
    </w:p>
    <w:p w14:paraId="05F66A4D" w14:textId="77777777" w:rsidR="00345A54" w:rsidRDefault="00345A54" w:rsidP="00051F7F">
      <w:pPr>
        <w:tabs>
          <w:tab w:val="left" w:pos="3969"/>
        </w:tabs>
        <w:rPr>
          <w:u w:val="double"/>
        </w:rPr>
      </w:pPr>
    </w:p>
    <w:p w14:paraId="7976EF92" w14:textId="77777777" w:rsidR="00345A54" w:rsidRPr="00051F7F" w:rsidRDefault="00345A54" w:rsidP="00051F7F">
      <w:pPr>
        <w:tabs>
          <w:tab w:val="left" w:pos="3969"/>
        </w:tabs>
      </w:pPr>
    </w:p>
    <w:sectPr w:rsidR="00345A54" w:rsidRPr="00051F7F" w:rsidSect="00992108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EF83B7" w14:textId="77777777" w:rsidR="00345A54" w:rsidRDefault="00345A54" w:rsidP="005A29D6">
      <w:r>
        <w:separator/>
      </w:r>
    </w:p>
  </w:endnote>
  <w:endnote w:type="continuationSeparator" w:id="0">
    <w:p w14:paraId="48400E5D" w14:textId="77777777" w:rsidR="00345A54" w:rsidRDefault="00345A54" w:rsidP="005A2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Sathu">
    <w:panose1 w:val="00000400000000000000"/>
    <w:charset w:val="00"/>
    <w:family w:val="auto"/>
    <w:pitch w:val="variable"/>
    <w:sig w:usb0="01000003" w:usb1="00000000" w:usb2="00000000" w:usb3="00000000" w:csb0="000001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C10339" w14:textId="77777777" w:rsidR="00345A54" w:rsidRDefault="00345A54" w:rsidP="005A29D6">
      <w:r>
        <w:separator/>
      </w:r>
    </w:p>
  </w:footnote>
  <w:footnote w:type="continuationSeparator" w:id="0">
    <w:p w14:paraId="206A7C91" w14:textId="77777777" w:rsidR="00345A54" w:rsidRDefault="00345A54" w:rsidP="005A29D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2BDC3F" w14:textId="77777777" w:rsidR="00345A54" w:rsidRDefault="00345A54" w:rsidP="005A29D6">
    <w:pPr>
      <w:pStyle w:val="Header"/>
      <w:jc w:val="right"/>
    </w:pPr>
    <w:proofErr w:type="spellStart"/>
    <w:r>
      <w:t>Rawiphan</w:t>
    </w:r>
    <w:proofErr w:type="spellEnd"/>
    <w:r>
      <w:t xml:space="preserve"> </w:t>
    </w:r>
    <w:proofErr w:type="spellStart"/>
    <w:r>
      <w:t>Banyongrakkul</w:t>
    </w:r>
    <w:proofErr w:type="spellEnd"/>
    <w:r>
      <w:t xml:space="preserve"> 5704641900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9D6"/>
    <w:rsid w:val="00051F7F"/>
    <w:rsid w:val="000670D9"/>
    <w:rsid w:val="000D0631"/>
    <w:rsid w:val="000E1EC6"/>
    <w:rsid w:val="000F0548"/>
    <w:rsid w:val="00155583"/>
    <w:rsid w:val="00170577"/>
    <w:rsid w:val="0017636A"/>
    <w:rsid w:val="00345A54"/>
    <w:rsid w:val="0040054D"/>
    <w:rsid w:val="004274A6"/>
    <w:rsid w:val="00560892"/>
    <w:rsid w:val="005A29D6"/>
    <w:rsid w:val="00715481"/>
    <w:rsid w:val="007A3F7E"/>
    <w:rsid w:val="007B020E"/>
    <w:rsid w:val="007F1A95"/>
    <w:rsid w:val="0095011E"/>
    <w:rsid w:val="00992108"/>
    <w:rsid w:val="0099588E"/>
    <w:rsid w:val="00997E73"/>
    <w:rsid w:val="00A353E8"/>
    <w:rsid w:val="00AB7828"/>
    <w:rsid w:val="00BA007A"/>
    <w:rsid w:val="00C46474"/>
    <w:rsid w:val="00C5217F"/>
    <w:rsid w:val="00D1221F"/>
    <w:rsid w:val="00E05DE5"/>
    <w:rsid w:val="00E1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2104DD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utline2">
    <w:name w:val="outline2"/>
    <w:basedOn w:val="Normal"/>
    <w:rsid w:val="005A29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question">
    <w:name w:val="question"/>
    <w:basedOn w:val="Normal"/>
    <w:rsid w:val="005A29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A29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29D6"/>
  </w:style>
  <w:style w:type="paragraph" w:styleId="Footer">
    <w:name w:val="footer"/>
    <w:basedOn w:val="Normal"/>
    <w:link w:val="FooterChar"/>
    <w:uiPriority w:val="99"/>
    <w:unhideWhenUsed/>
    <w:rsid w:val="005A29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29D6"/>
  </w:style>
  <w:style w:type="paragraph" w:styleId="ListParagraph">
    <w:name w:val="List Paragraph"/>
    <w:basedOn w:val="Normal"/>
    <w:uiPriority w:val="34"/>
    <w:qFormat/>
    <w:rsid w:val="005A29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3F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5558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utline2">
    <w:name w:val="outline2"/>
    <w:basedOn w:val="Normal"/>
    <w:rsid w:val="005A29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customStyle="1" w:styleId="question">
    <w:name w:val="question"/>
    <w:basedOn w:val="Normal"/>
    <w:rsid w:val="005A29D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A29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29D6"/>
  </w:style>
  <w:style w:type="paragraph" w:styleId="Footer">
    <w:name w:val="footer"/>
    <w:basedOn w:val="Normal"/>
    <w:link w:val="FooterChar"/>
    <w:uiPriority w:val="99"/>
    <w:unhideWhenUsed/>
    <w:rsid w:val="005A29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29D6"/>
  </w:style>
  <w:style w:type="paragraph" w:styleId="ListParagraph">
    <w:name w:val="List Paragraph"/>
    <w:basedOn w:val="Normal"/>
    <w:uiPriority w:val="34"/>
    <w:qFormat/>
    <w:rsid w:val="005A29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3F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555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2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692</Words>
  <Characters>3947</Characters>
  <Application>Microsoft Macintosh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2018-04-28T04:52:00Z</dcterms:created>
  <dcterms:modified xsi:type="dcterms:W3CDTF">2018-04-28T04:52:00Z</dcterms:modified>
</cp:coreProperties>
</file>