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70A" w:rsidRDefault="006D0592" w:rsidP="006D0592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Critiques</w:t>
      </w:r>
      <w:r w:rsidR="004C051A">
        <w:rPr>
          <w:rFonts w:cs="Times New Roman"/>
          <w:sz w:val="28"/>
          <w:szCs w:val="28"/>
        </w:rPr>
        <w:t xml:space="preserve"> of the Median Voter M</w:t>
      </w:r>
      <w:r w:rsidRPr="006D0592">
        <w:rPr>
          <w:rFonts w:cs="Times New Roman"/>
          <w:sz w:val="28"/>
          <w:szCs w:val="28"/>
        </w:rPr>
        <w:t>odel</w:t>
      </w:r>
    </w:p>
    <w:p w:rsidR="006D0592" w:rsidRPr="006D0592" w:rsidRDefault="0098770A" w:rsidP="006D0592">
      <w:pPr>
        <w:jc w:val="center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Vote Cycling</w:t>
      </w:r>
      <w:r w:rsidR="006D0592" w:rsidRPr="006D0592">
        <w:rPr>
          <w:rFonts w:cs="Times New Roman"/>
          <w:sz w:val="28"/>
          <w:szCs w:val="28"/>
        </w:rPr>
        <w:t>.</w:t>
      </w:r>
      <w:proofErr w:type="gramEnd"/>
    </w:p>
    <w:p w:rsidR="006D0592" w:rsidRDefault="006D0592" w:rsidP="00663B7A">
      <w:pPr>
        <w:rPr>
          <w:rFonts w:cs="Times New Roman"/>
          <w:sz w:val="20"/>
          <w:szCs w:val="20"/>
        </w:rPr>
      </w:pPr>
    </w:p>
    <w:p w:rsidR="006D0592" w:rsidRDefault="006D0592" w:rsidP="00663B7A">
      <w:pPr>
        <w:rPr>
          <w:rFonts w:cs="Times New Roman"/>
          <w:sz w:val="20"/>
          <w:szCs w:val="20"/>
        </w:rPr>
      </w:pPr>
    </w:p>
    <w:p w:rsidR="006D0592" w:rsidRDefault="006D059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The median voter model is similar to </w:t>
      </w:r>
      <w:r w:rsidR="001C2FC2">
        <w:rPr>
          <w:rFonts w:cs="Times New Roman"/>
          <w:sz w:val="20"/>
          <w:szCs w:val="20"/>
        </w:rPr>
        <w:t xml:space="preserve">many other </w:t>
      </w:r>
      <w:r>
        <w:rPr>
          <w:rFonts w:cs="Times New Roman"/>
          <w:sz w:val="20"/>
          <w:szCs w:val="20"/>
        </w:rPr>
        <w:t xml:space="preserve">economic theories, in that it predicts patterns of </w:t>
      </w:r>
      <w:proofErr w:type="gramStart"/>
      <w:r>
        <w:rPr>
          <w:rFonts w:cs="Times New Roman"/>
          <w:sz w:val="20"/>
          <w:szCs w:val="20"/>
        </w:rPr>
        <w:t>behavior,</w:t>
      </w:r>
      <w:proofErr w:type="gramEnd"/>
      <w:r>
        <w:rPr>
          <w:rFonts w:cs="Times New Roman"/>
          <w:sz w:val="20"/>
          <w:szCs w:val="20"/>
        </w:rPr>
        <w:t xml:space="preserve"> it does not predict winners and losers.  </w:t>
      </w:r>
      <w:r w:rsidR="001C2FC2">
        <w:rPr>
          <w:rFonts w:cs="Times New Roman"/>
          <w:sz w:val="20"/>
          <w:szCs w:val="20"/>
        </w:rPr>
        <w:t>This is fine for academics, but politicians (and businessmen) want to win elections (make money), this model doesn’t necessarily get them there.</w:t>
      </w:r>
    </w:p>
    <w:p w:rsidR="001C2FC2" w:rsidRDefault="001C2FC2" w:rsidP="00663B7A">
      <w:pPr>
        <w:rPr>
          <w:rFonts w:cs="Times New Roman"/>
          <w:sz w:val="20"/>
          <w:szCs w:val="20"/>
        </w:rPr>
      </w:pPr>
    </w:p>
    <w:p w:rsidR="001C2FC2" w:rsidRDefault="001C2FC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More importantly, the median voter model makes some strong </w:t>
      </w:r>
      <w:proofErr w:type="gramStart"/>
      <w:r>
        <w:rPr>
          <w:rFonts w:cs="Times New Roman"/>
          <w:sz w:val="20"/>
          <w:szCs w:val="20"/>
        </w:rPr>
        <w:t>assumptions, that</w:t>
      </w:r>
      <w:proofErr w:type="gramEnd"/>
      <w:r>
        <w:rPr>
          <w:rFonts w:cs="Times New Roman"/>
          <w:sz w:val="20"/>
          <w:szCs w:val="20"/>
        </w:rPr>
        <w:t xml:space="preserve"> are in fact not completely realistic.</w:t>
      </w:r>
    </w:p>
    <w:p w:rsidR="001C2FC2" w:rsidRDefault="001C2FC2" w:rsidP="00663B7A">
      <w:pPr>
        <w:rPr>
          <w:rFonts w:cs="Times New Roman"/>
          <w:sz w:val="20"/>
          <w:szCs w:val="20"/>
        </w:rPr>
      </w:pPr>
    </w:p>
    <w:p w:rsidR="001C2FC2" w:rsidRPr="001C2FC2" w:rsidRDefault="001C2FC2" w:rsidP="00663B7A">
      <w:pPr>
        <w:rPr>
          <w:rFonts w:cs="Times New Roman"/>
          <w:b/>
          <w:bCs/>
          <w:sz w:val="20"/>
          <w:szCs w:val="20"/>
        </w:rPr>
      </w:pPr>
      <w:r w:rsidRPr="001C2FC2">
        <w:rPr>
          <w:rFonts w:cs="Times New Roman"/>
          <w:b/>
          <w:bCs/>
          <w:sz w:val="20"/>
          <w:szCs w:val="20"/>
        </w:rPr>
        <w:t>The problem of vote Cycling</w:t>
      </w:r>
      <w:r w:rsidR="00544009">
        <w:rPr>
          <w:rFonts w:cs="Times New Roman"/>
          <w:b/>
          <w:bCs/>
          <w:sz w:val="20"/>
          <w:szCs w:val="20"/>
        </w:rPr>
        <w:t xml:space="preserve"> (Condorcet)</w:t>
      </w:r>
    </w:p>
    <w:p w:rsidR="001C2FC2" w:rsidRDefault="001C2FC2" w:rsidP="00663B7A">
      <w:pPr>
        <w:rPr>
          <w:rFonts w:cs="Times New Roman"/>
          <w:sz w:val="20"/>
          <w:szCs w:val="20"/>
        </w:rPr>
      </w:pPr>
    </w:p>
    <w:p w:rsidR="001C2FC2" w:rsidRDefault="001C2FC2" w:rsidP="001C2FC2">
      <w:pPr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The median voter model assumes single peaked preferences along a single dimension</w:t>
      </w:r>
    </w:p>
    <w:p w:rsidR="001C2FC2" w:rsidRDefault="001C2FC2" w:rsidP="001C2FC2">
      <w:pPr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This works for many </w:t>
      </w:r>
      <w:proofErr w:type="spellStart"/>
      <w:r w:rsidR="00C3606C">
        <w:rPr>
          <w:rFonts w:cs="Times New Roman"/>
          <w:sz w:val="20"/>
          <w:szCs w:val="20"/>
        </w:rPr>
        <w:t>allocative</w:t>
      </w:r>
      <w:proofErr w:type="spellEnd"/>
      <w:r w:rsidR="00C3606C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economic decisions, such as roads or bridges</w:t>
      </w:r>
    </w:p>
    <w:p w:rsidR="001C2FC2" w:rsidRDefault="001C2FC2" w:rsidP="001C2FC2">
      <w:pPr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But non-economic decisions</w:t>
      </w:r>
      <w:r w:rsidR="00C3606C">
        <w:rPr>
          <w:rFonts w:cs="Times New Roman"/>
          <w:sz w:val="20"/>
          <w:szCs w:val="20"/>
        </w:rPr>
        <w:t xml:space="preserve"> (or distributive ones)</w:t>
      </w:r>
      <w:r>
        <w:rPr>
          <w:rFonts w:cs="Times New Roman"/>
          <w:sz w:val="20"/>
          <w:szCs w:val="20"/>
        </w:rPr>
        <w:t xml:space="preserve"> often can’t be defined this way</w:t>
      </w:r>
    </w:p>
    <w:p w:rsidR="001C2FC2" w:rsidRDefault="001C2FC2" w:rsidP="001C2FC2">
      <w:pPr>
        <w:rPr>
          <w:rFonts w:cs="Times New Roman"/>
          <w:sz w:val="20"/>
          <w:szCs w:val="20"/>
        </w:rPr>
      </w:pPr>
    </w:p>
    <w:p w:rsidR="00544009" w:rsidRDefault="001C2FC2" w:rsidP="001C2FC2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For example, imagine the U.S. after </w:t>
      </w:r>
      <w:r w:rsidR="00544009">
        <w:rPr>
          <w:rFonts w:cs="Times New Roman"/>
          <w:sz w:val="20"/>
          <w:szCs w:val="20"/>
        </w:rPr>
        <w:t>a terrorist attack.  Policy makers (and by extension, the voters they represent) would fall into one of three categories</w:t>
      </w:r>
    </w:p>
    <w:p w:rsidR="00544009" w:rsidRDefault="00544009" w:rsidP="001C2FC2">
      <w:pPr>
        <w:rPr>
          <w:rFonts w:cs="Times New Roman"/>
          <w:sz w:val="20"/>
          <w:szCs w:val="20"/>
        </w:rPr>
      </w:pPr>
    </w:p>
    <w:p w:rsidR="00544009" w:rsidRDefault="00544009" w:rsidP="001C2FC2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Hawks:  It is their fault, so </w:t>
      </w:r>
      <w:proofErr w:type="gramStart"/>
      <w:r>
        <w:rPr>
          <w:rFonts w:cs="Times New Roman"/>
          <w:sz w:val="20"/>
          <w:szCs w:val="20"/>
        </w:rPr>
        <w:t>lets</w:t>
      </w:r>
      <w:proofErr w:type="gramEnd"/>
      <w:r>
        <w:rPr>
          <w:rFonts w:cs="Times New Roman"/>
          <w:sz w:val="20"/>
          <w:szCs w:val="20"/>
        </w:rPr>
        <w:t xml:space="preserve"> make them pay….</w:t>
      </w:r>
    </w:p>
    <w:p w:rsidR="00544009" w:rsidRDefault="006E4B8B" w:rsidP="00544009">
      <w:pPr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Conquer</w:t>
      </w:r>
      <w:r w:rsidR="00F0451B">
        <w:rPr>
          <w:rFonts w:cs="Times New Roman"/>
          <w:sz w:val="20"/>
          <w:szCs w:val="20"/>
        </w:rPr>
        <w:t xml:space="preserve"> them, or if you can’t, </w:t>
      </w:r>
      <w:r w:rsidR="00544009">
        <w:rPr>
          <w:rFonts w:cs="Times New Roman"/>
          <w:sz w:val="20"/>
          <w:szCs w:val="20"/>
        </w:rPr>
        <w:t>Nuke the</w:t>
      </w:r>
      <w:r w:rsidR="00F0451B">
        <w:rPr>
          <w:rFonts w:cs="Times New Roman"/>
          <w:sz w:val="20"/>
          <w:szCs w:val="20"/>
        </w:rPr>
        <w:t xml:space="preserve">m, or if you can’t, </w:t>
      </w:r>
      <w:r w:rsidR="00544009">
        <w:rPr>
          <w:rFonts w:cs="Times New Roman"/>
          <w:sz w:val="20"/>
          <w:szCs w:val="20"/>
        </w:rPr>
        <w:t>appease them.</w:t>
      </w:r>
    </w:p>
    <w:p w:rsidR="00544009" w:rsidRDefault="001C2FC2" w:rsidP="001C2FC2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</w:t>
      </w:r>
      <w:r w:rsidR="00544009">
        <w:rPr>
          <w:rFonts w:cs="Times New Roman"/>
          <w:sz w:val="20"/>
          <w:szCs w:val="20"/>
        </w:rPr>
        <w:t>Doves:  It is our fault, we need to understand them and show them we love them</w:t>
      </w:r>
    </w:p>
    <w:p w:rsidR="001C2FC2" w:rsidRDefault="00544009" w:rsidP="00544009">
      <w:pPr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Appease them, or </w:t>
      </w:r>
      <w:r w:rsidR="006E4B8B">
        <w:rPr>
          <w:rFonts w:cs="Times New Roman"/>
          <w:sz w:val="20"/>
          <w:szCs w:val="20"/>
        </w:rPr>
        <w:t>conquer them, but don’t Nuke them…..</w:t>
      </w:r>
    </w:p>
    <w:p w:rsidR="00544009" w:rsidRDefault="006E4B8B" w:rsidP="001C2FC2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Isolationists</w:t>
      </w:r>
      <w:r w:rsidR="00544009">
        <w:rPr>
          <w:rFonts w:cs="Times New Roman"/>
          <w:sz w:val="20"/>
          <w:szCs w:val="20"/>
        </w:rPr>
        <w:t xml:space="preserve">:  It is their fault, </w:t>
      </w:r>
      <w:r w:rsidR="007121A8">
        <w:rPr>
          <w:rFonts w:cs="Times New Roman"/>
          <w:sz w:val="20"/>
          <w:szCs w:val="20"/>
        </w:rPr>
        <w:t>we must punish them, but</w:t>
      </w:r>
      <w:r>
        <w:rPr>
          <w:rFonts w:cs="Times New Roman"/>
          <w:sz w:val="20"/>
          <w:szCs w:val="20"/>
        </w:rPr>
        <w:t xml:space="preserve"> who wants to run an Arab country?</w:t>
      </w:r>
    </w:p>
    <w:p w:rsidR="00544009" w:rsidRDefault="00544009" w:rsidP="00544009">
      <w:pPr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Nuke them, or appease them, or conquer them. </w:t>
      </w:r>
    </w:p>
    <w:p w:rsidR="006D0592" w:rsidRDefault="006D0592" w:rsidP="00663B7A">
      <w:pPr>
        <w:rPr>
          <w:rFonts w:cs="Times New Roman"/>
          <w:sz w:val="20"/>
          <w:szCs w:val="20"/>
        </w:rPr>
      </w:pPr>
    </w:p>
    <w:p w:rsidR="00544009" w:rsidRDefault="00544009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We have three voters, H</w:t>
      </w:r>
      <w:proofErr w:type="gramStart"/>
      <w:r>
        <w:rPr>
          <w:rFonts w:cs="Times New Roman"/>
          <w:sz w:val="20"/>
          <w:szCs w:val="20"/>
        </w:rPr>
        <w:t>,D</w:t>
      </w:r>
      <w:proofErr w:type="gramEnd"/>
      <w:r>
        <w:rPr>
          <w:rFonts w:cs="Times New Roman"/>
          <w:sz w:val="20"/>
          <w:szCs w:val="20"/>
        </w:rPr>
        <w:t xml:space="preserve"> and I</w:t>
      </w:r>
    </w:p>
    <w:p w:rsidR="00544009" w:rsidRDefault="00544009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We have three policies, N, C, A</w:t>
      </w:r>
    </w:p>
    <w:p w:rsidR="00544009" w:rsidRDefault="00544009" w:rsidP="00663B7A">
      <w:pPr>
        <w:rPr>
          <w:rFonts w:cs="Times New Roman"/>
          <w:sz w:val="20"/>
          <w:szCs w:val="20"/>
        </w:rPr>
      </w:pPr>
    </w:p>
    <w:tbl>
      <w:tblPr>
        <w:tblpPr w:leftFromText="180" w:rightFromText="180" w:vertAnchor="text" w:horzAnchor="margin" w:tblpXSpec="right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51"/>
        <w:gridCol w:w="992"/>
        <w:gridCol w:w="1183"/>
        <w:gridCol w:w="1794"/>
      </w:tblGrid>
      <w:tr w:rsidR="003E7F42" w:rsidRPr="000E4202" w:rsidTr="003E7F42">
        <w:tc>
          <w:tcPr>
            <w:tcW w:w="6204" w:type="dxa"/>
            <w:gridSpan w:val="5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Vote Cycling in the Presence of Dual Peaked Preferences</w:t>
            </w:r>
          </w:p>
        </w:tc>
      </w:tr>
      <w:tr w:rsidR="003E7F42" w:rsidRPr="000E4202" w:rsidTr="003E7F42">
        <w:tc>
          <w:tcPr>
            <w:tcW w:w="1384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Policy/Voter</w:t>
            </w:r>
          </w:p>
        </w:tc>
        <w:tc>
          <w:tcPr>
            <w:tcW w:w="851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Hawks</w:t>
            </w:r>
          </w:p>
        </w:tc>
        <w:tc>
          <w:tcPr>
            <w:tcW w:w="992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Doves</w:t>
            </w:r>
          </w:p>
        </w:tc>
        <w:tc>
          <w:tcPr>
            <w:tcW w:w="1183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Isolationists</w:t>
            </w:r>
          </w:p>
        </w:tc>
        <w:tc>
          <w:tcPr>
            <w:tcW w:w="1794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Policy voted for</w:t>
            </w:r>
          </w:p>
        </w:tc>
      </w:tr>
      <w:tr w:rsidR="003E7F42" w:rsidRPr="000E4202" w:rsidTr="003E7F42">
        <w:tc>
          <w:tcPr>
            <w:tcW w:w="1384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Nuke them</w:t>
            </w:r>
          </w:p>
        </w:tc>
        <w:tc>
          <w:tcPr>
            <w:tcW w:w="851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183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794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N will lose to C</w:t>
            </w:r>
          </w:p>
        </w:tc>
      </w:tr>
      <w:tr w:rsidR="003E7F42" w:rsidRPr="000E4202" w:rsidTr="003E7F42">
        <w:tc>
          <w:tcPr>
            <w:tcW w:w="1384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Conquer them</w:t>
            </w:r>
          </w:p>
        </w:tc>
        <w:tc>
          <w:tcPr>
            <w:tcW w:w="851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794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C will lose to A</w:t>
            </w:r>
          </w:p>
        </w:tc>
      </w:tr>
      <w:tr w:rsidR="003E7F42" w:rsidRPr="000E4202" w:rsidTr="003E7F42">
        <w:tc>
          <w:tcPr>
            <w:tcW w:w="1384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Appease them</w:t>
            </w:r>
          </w:p>
        </w:tc>
        <w:tc>
          <w:tcPr>
            <w:tcW w:w="851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794" w:type="dxa"/>
          </w:tcPr>
          <w:p w:rsidR="003E7F42" w:rsidRPr="000E4202" w:rsidRDefault="003E7F42" w:rsidP="003E7F42">
            <w:pPr>
              <w:jc w:val="center"/>
              <w:rPr>
                <w:rFonts w:cs="Times New Roman"/>
                <w:sz w:val="20"/>
                <w:szCs w:val="20"/>
              </w:rPr>
            </w:pPr>
            <w:r w:rsidRPr="000E4202">
              <w:rPr>
                <w:rFonts w:cs="Times New Roman"/>
                <w:sz w:val="20"/>
                <w:szCs w:val="20"/>
              </w:rPr>
              <w:t>A will lose to N</w:t>
            </w:r>
          </w:p>
        </w:tc>
      </w:tr>
    </w:tbl>
    <w:p w:rsidR="008058CC" w:rsidRDefault="00544009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Our preferences for</w:t>
      </w:r>
    </w:p>
    <w:p w:rsidR="003E7F42" w:rsidRDefault="00544009" w:rsidP="003E7F42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H is </w:t>
      </w:r>
      <w:r w:rsidR="006E4B8B">
        <w:rPr>
          <w:rFonts w:cs="Times New Roman"/>
          <w:sz w:val="20"/>
          <w:szCs w:val="20"/>
        </w:rPr>
        <w:t>C</w:t>
      </w:r>
      <w:r>
        <w:rPr>
          <w:rFonts w:cs="Times New Roman"/>
          <w:sz w:val="20"/>
          <w:szCs w:val="20"/>
        </w:rPr>
        <w:t xml:space="preserve"> &gt; </w:t>
      </w:r>
      <w:r w:rsidR="006E4B8B">
        <w:rPr>
          <w:rFonts w:cs="Times New Roman"/>
          <w:sz w:val="20"/>
          <w:szCs w:val="20"/>
        </w:rPr>
        <w:t>N</w:t>
      </w:r>
      <w:r>
        <w:rPr>
          <w:rFonts w:cs="Times New Roman"/>
          <w:sz w:val="20"/>
          <w:szCs w:val="20"/>
        </w:rPr>
        <w:t xml:space="preserve"> &gt; A</w:t>
      </w:r>
    </w:p>
    <w:p w:rsidR="003E7F42" w:rsidRDefault="008058CC" w:rsidP="003E7F42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 is A &gt; C &gt; N</w:t>
      </w:r>
    </w:p>
    <w:p w:rsidR="00544009" w:rsidRDefault="008058CC" w:rsidP="003E7F42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I is N &gt; </w:t>
      </w:r>
      <w:r w:rsidR="006E4B8B">
        <w:rPr>
          <w:rFonts w:cs="Times New Roman"/>
          <w:sz w:val="20"/>
          <w:szCs w:val="20"/>
        </w:rPr>
        <w:t>A</w:t>
      </w:r>
      <w:r>
        <w:rPr>
          <w:rFonts w:cs="Times New Roman"/>
          <w:sz w:val="20"/>
          <w:szCs w:val="20"/>
        </w:rPr>
        <w:t xml:space="preserve"> &gt; C</w:t>
      </w:r>
    </w:p>
    <w:p w:rsidR="003E7F42" w:rsidRDefault="003E7F42" w:rsidP="003E7F42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Thus, a lower number is our preferred </w:t>
      </w:r>
      <w:proofErr w:type="gramStart"/>
      <w:r>
        <w:rPr>
          <w:rFonts w:cs="Times New Roman"/>
          <w:sz w:val="20"/>
          <w:szCs w:val="20"/>
        </w:rPr>
        <w:t>policy,</w:t>
      </w:r>
      <w:proofErr w:type="gramEnd"/>
      <w:r>
        <w:rPr>
          <w:rFonts w:cs="Times New Roman"/>
          <w:sz w:val="20"/>
          <w:szCs w:val="20"/>
        </w:rPr>
        <w:t xml:space="preserve"> higher numbers represent less preferred policies.</w:t>
      </w:r>
    </w:p>
    <w:p w:rsidR="003E7F42" w:rsidRDefault="003E7F42" w:rsidP="003E7F42">
      <w:pPr>
        <w:rPr>
          <w:rFonts w:cs="Times New Roman"/>
          <w:sz w:val="20"/>
          <w:szCs w:val="20"/>
        </w:rPr>
      </w:pPr>
    </w:p>
    <w:p w:rsidR="006D0592" w:rsidRDefault="003E7F42" w:rsidP="003E7F42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Q:  </w:t>
      </w:r>
      <w:r w:rsidR="00544009">
        <w:rPr>
          <w:rFonts w:cs="Times New Roman"/>
          <w:sz w:val="20"/>
          <w:szCs w:val="20"/>
        </w:rPr>
        <w:t xml:space="preserve">In a </w:t>
      </w:r>
      <w:proofErr w:type="spellStart"/>
      <w:r w:rsidR="00544009">
        <w:rPr>
          <w:rFonts w:cs="Times New Roman"/>
          <w:sz w:val="20"/>
          <w:szCs w:val="20"/>
        </w:rPr>
        <w:t>pairwise</w:t>
      </w:r>
      <w:proofErr w:type="spellEnd"/>
      <w:r w:rsidR="00544009">
        <w:rPr>
          <w:rFonts w:cs="Times New Roman"/>
          <w:sz w:val="20"/>
          <w:szCs w:val="20"/>
        </w:rPr>
        <w:t xml:space="preserve"> vote</w:t>
      </w:r>
      <w:r w:rsidR="006E4B8B">
        <w:rPr>
          <w:rFonts w:cs="Times New Roman"/>
          <w:sz w:val="20"/>
          <w:szCs w:val="20"/>
        </w:rPr>
        <w:t>, which policy will dominate?</w:t>
      </w:r>
    </w:p>
    <w:p w:rsidR="006E4B8B" w:rsidRDefault="006E4B8B" w:rsidP="00544009">
      <w:pPr>
        <w:ind w:left="720" w:firstLine="720"/>
        <w:rPr>
          <w:rFonts w:cs="Times New Roman"/>
          <w:sz w:val="20"/>
          <w:szCs w:val="20"/>
        </w:rPr>
      </w:pPr>
    </w:p>
    <w:p w:rsidR="006E4B8B" w:rsidRDefault="006E4B8B" w:rsidP="00544009">
      <w:pPr>
        <w:ind w:left="720" w:firstLine="720"/>
        <w:rPr>
          <w:rFonts w:cs="Times New Roman"/>
          <w:sz w:val="20"/>
          <w:szCs w:val="20"/>
        </w:rPr>
      </w:pPr>
    </w:p>
    <w:p w:rsidR="003E7F42" w:rsidRDefault="00C3606C" w:rsidP="003E7F42">
      <w:pPr>
        <w:rPr>
          <w:rFonts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1847850</wp:posOffset>
            </wp:positionH>
            <wp:positionV relativeFrom="margin">
              <wp:posOffset>5873750</wp:posOffset>
            </wp:positionV>
            <wp:extent cx="3635375" cy="1887220"/>
            <wp:effectExtent l="19050" t="0" r="317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37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7F42">
        <w:rPr>
          <w:rFonts w:cs="Times New Roman"/>
          <w:sz w:val="20"/>
          <w:szCs w:val="20"/>
        </w:rPr>
        <w:t>Graphically, we can represent this in the graph to the Right.  Note that our Isolationist has two policies that he prefers to conquest, either don’t get involved, or Nuke ‘</w:t>
      </w:r>
      <w:proofErr w:type="spellStart"/>
      <w:r w:rsidR="003E7F42">
        <w:rPr>
          <w:rFonts w:cs="Times New Roman"/>
          <w:sz w:val="20"/>
          <w:szCs w:val="20"/>
        </w:rPr>
        <w:t>em</w:t>
      </w:r>
      <w:proofErr w:type="spellEnd"/>
      <w:r w:rsidR="003E7F42">
        <w:rPr>
          <w:rFonts w:cs="Times New Roman"/>
          <w:sz w:val="20"/>
          <w:szCs w:val="20"/>
        </w:rPr>
        <w:t xml:space="preserve">.  </w:t>
      </w:r>
    </w:p>
    <w:p w:rsidR="003E7F42" w:rsidRDefault="003E7F42" w:rsidP="006E4B8B">
      <w:pPr>
        <w:rPr>
          <w:rFonts w:cs="Times New Roman"/>
          <w:sz w:val="20"/>
          <w:szCs w:val="20"/>
        </w:rPr>
      </w:pPr>
    </w:p>
    <w:p w:rsidR="003E7F42" w:rsidRDefault="003E7F42" w:rsidP="006E4B8B">
      <w:pPr>
        <w:rPr>
          <w:rFonts w:cs="Times New Roman"/>
          <w:sz w:val="20"/>
          <w:szCs w:val="20"/>
        </w:rPr>
      </w:pPr>
    </w:p>
    <w:p w:rsidR="003E7F42" w:rsidRDefault="003E7F42" w:rsidP="006E4B8B">
      <w:pPr>
        <w:rPr>
          <w:rFonts w:cs="Times New Roman"/>
          <w:sz w:val="20"/>
          <w:szCs w:val="20"/>
        </w:rPr>
      </w:pPr>
    </w:p>
    <w:p w:rsidR="003E7F42" w:rsidRDefault="003E7F42" w:rsidP="006E4B8B">
      <w:pPr>
        <w:rPr>
          <w:rFonts w:cs="Times New Roman"/>
          <w:sz w:val="20"/>
          <w:szCs w:val="20"/>
        </w:rPr>
      </w:pPr>
    </w:p>
    <w:p w:rsidR="003E7F42" w:rsidRDefault="003E7F42" w:rsidP="006E4B8B">
      <w:pPr>
        <w:rPr>
          <w:rFonts w:cs="Times New Roman"/>
          <w:sz w:val="20"/>
          <w:szCs w:val="20"/>
        </w:rPr>
      </w:pPr>
    </w:p>
    <w:p w:rsidR="003E7F42" w:rsidRDefault="003E7F42" w:rsidP="006E4B8B">
      <w:pPr>
        <w:rPr>
          <w:rFonts w:cs="Times New Roman"/>
          <w:sz w:val="20"/>
          <w:szCs w:val="20"/>
        </w:rPr>
      </w:pPr>
    </w:p>
    <w:p w:rsidR="003E7F42" w:rsidRDefault="003E7F42" w:rsidP="006E4B8B">
      <w:pPr>
        <w:rPr>
          <w:rFonts w:cs="Times New Roman"/>
          <w:sz w:val="20"/>
          <w:szCs w:val="20"/>
        </w:rPr>
      </w:pPr>
    </w:p>
    <w:p w:rsidR="003E7F42" w:rsidRDefault="003E7F42" w:rsidP="006E4B8B">
      <w:pPr>
        <w:rPr>
          <w:rFonts w:cs="Times New Roman"/>
          <w:sz w:val="20"/>
          <w:szCs w:val="20"/>
        </w:rPr>
      </w:pPr>
    </w:p>
    <w:p w:rsidR="003E7F42" w:rsidRDefault="003E7F42" w:rsidP="006E4B8B">
      <w:pPr>
        <w:rPr>
          <w:rFonts w:cs="Times New Roman"/>
          <w:sz w:val="20"/>
          <w:szCs w:val="20"/>
        </w:rPr>
      </w:pPr>
    </w:p>
    <w:p w:rsidR="003E7F42" w:rsidRDefault="003E7F42" w:rsidP="006E4B8B">
      <w:pPr>
        <w:rPr>
          <w:rFonts w:cs="Times New Roman"/>
          <w:sz w:val="20"/>
          <w:szCs w:val="20"/>
        </w:rPr>
      </w:pPr>
    </w:p>
    <w:p w:rsidR="003E7F42" w:rsidRPr="00C3606C" w:rsidRDefault="00C3606C" w:rsidP="006E4B8B">
      <w:pPr>
        <w:rPr>
          <w:rFonts w:cs="Times New Roman"/>
          <w:b/>
          <w:bCs/>
          <w:sz w:val="20"/>
          <w:szCs w:val="20"/>
        </w:rPr>
      </w:pPr>
      <w:r w:rsidRPr="00C3606C">
        <w:rPr>
          <w:rFonts w:cs="Times New Roman"/>
          <w:b/>
          <w:bCs/>
          <w:sz w:val="20"/>
          <w:szCs w:val="20"/>
        </w:rPr>
        <w:t>The Problem of Condorcet Vote Cycling II</w:t>
      </w:r>
      <w:r w:rsidR="00034CE4">
        <w:rPr>
          <w:rFonts w:cs="Times New Roman"/>
          <w:b/>
          <w:bCs/>
          <w:sz w:val="20"/>
          <w:szCs w:val="20"/>
        </w:rPr>
        <w:t>:  Votes about Distribution</w:t>
      </w:r>
    </w:p>
    <w:p w:rsidR="00C3606C" w:rsidRDefault="00C3606C" w:rsidP="006E4B8B">
      <w:pPr>
        <w:rPr>
          <w:rFonts w:cs="Times New Roman"/>
          <w:sz w:val="20"/>
          <w:szCs w:val="20"/>
        </w:rPr>
      </w:pPr>
    </w:p>
    <w:p w:rsidR="00C3606C" w:rsidRDefault="00C3606C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Vote cycling also shows up when we are talking about distributive decisions, and note many decisions about providing a public good are in fact also distributive ones</w:t>
      </w:r>
      <w:r w:rsidR="004C051A">
        <w:rPr>
          <w:rFonts w:cs="Times New Roman"/>
          <w:sz w:val="20"/>
          <w:szCs w:val="20"/>
        </w:rPr>
        <w:t>.</w:t>
      </w:r>
    </w:p>
    <w:p w:rsidR="004C051A" w:rsidRDefault="004C051A" w:rsidP="006E4B8B">
      <w:pPr>
        <w:rPr>
          <w:rFonts w:cs="Times New Roman"/>
          <w:sz w:val="20"/>
          <w:szCs w:val="20"/>
        </w:rPr>
      </w:pPr>
    </w:p>
    <w:p w:rsidR="00034CE4" w:rsidRDefault="004C051A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Imagine a Thai </w:t>
      </w:r>
      <w:proofErr w:type="spellStart"/>
      <w:r>
        <w:rPr>
          <w:rFonts w:cs="Times New Roman"/>
          <w:sz w:val="20"/>
          <w:szCs w:val="20"/>
        </w:rPr>
        <w:t>Ubon</w:t>
      </w:r>
      <w:proofErr w:type="spellEnd"/>
      <w:r>
        <w:rPr>
          <w:rFonts w:cs="Times New Roman"/>
          <w:sz w:val="20"/>
          <w:szCs w:val="20"/>
        </w:rPr>
        <w:t xml:space="preserve"> in the </w:t>
      </w:r>
      <w:proofErr w:type="gramStart"/>
      <w:r>
        <w:rPr>
          <w:rFonts w:cs="Times New Roman"/>
          <w:sz w:val="20"/>
          <w:szCs w:val="20"/>
        </w:rPr>
        <w:t>North, that</w:t>
      </w:r>
      <w:proofErr w:type="gramEnd"/>
      <w:r>
        <w:rPr>
          <w:rFonts w:cs="Times New Roman"/>
          <w:sz w:val="20"/>
          <w:szCs w:val="20"/>
        </w:rPr>
        <w:t xml:space="preserve"> needs to pay for </w:t>
      </w:r>
      <w:r w:rsidR="00034CE4">
        <w:rPr>
          <w:rFonts w:cs="Times New Roman"/>
          <w:sz w:val="20"/>
          <w:szCs w:val="20"/>
        </w:rPr>
        <w:t xml:space="preserve">roads that connect it to the main highway.  </w:t>
      </w:r>
    </w:p>
    <w:p w:rsidR="004C051A" w:rsidRPr="00034CE4" w:rsidRDefault="00034CE4" w:rsidP="00034CE4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</w:t>
      </w:r>
      <w:r w:rsidRPr="00034CE4">
        <w:rPr>
          <w:rFonts w:cs="Times New Roman"/>
          <w:sz w:val="20"/>
          <w:szCs w:val="20"/>
        </w:rPr>
        <w:t>The roads will be paid</w:t>
      </w:r>
      <w:r w:rsidR="00C30DE5">
        <w:rPr>
          <w:rFonts w:cs="Times New Roman"/>
          <w:sz w:val="20"/>
          <w:szCs w:val="20"/>
        </w:rPr>
        <w:t xml:space="preserve"> for out of general revenue. </w:t>
      </w:r>
    </w:p>
    <w:p w:rsidR="008F0105" w:rsidRDefault="00034CE4" w:rsidP="00034CE4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Each voter pays an equal share of the roads</w:t>
      </w:r>
    </w:p>
    <w:p w:rsidR="00034CE4" w:rsidRPr="00034CE4" w:rsidRDefault="00034CE4" w:rsidP="00034CE4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The road to each village costs 3 million Baht</w:t>
      </w:r>
    </w:p>
    <w:p w:rsidR="008F0105" w:rsidRDefault="00034CE4" w:rsidP="00034CE4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The expected benefit for each road is equal to the number of villagers it will serve</w:t>
      </w:r>
    </w:p>
    <w:p w:rsidR="00034CE4" w:rsidRDefault="00034CE4" w:rsidP="00034CE4">
      <w:pPr>
        <w:rPr>
          <w:rFonts w:cs="Times New Roman"/>
          <w:sz w:val="20"/>
          <w:szCs w:val="20"/>
        </w:rPr>
      </w:pPr>
    </w:p>
    <w:p w:rsidR="00034CE4" w:rsidRDefault="00034CE4" w:rsidP="00034CE4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Question:  How many roads, and where, will they be built?</w:t>
      </w:r>
    </w:p>
    <w:p w:rsidR="00034CE4" w:rsidRDefault="00034CE4" w:rsidP="00034CE4">
      <w:pPr>
        <w:rPr>
          <w:rFonts w:cs="Times New Roman"/>
          <w:sz w:val="20"/>
          <w:szCs w:val="20"/>
        </w:rPr>
      </w:pPr>
    </w:p>
    <w:p w:rsidR="00C30DE5" w:rsidRDefault="00C30DE5" w:rsidP="00034CE4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Assume that no community can transfer money (Bribe) another community.</w:t>
      </w:r>
    </w:p>
    <w:p w:rsidR="00C30DE5" w:rsidRDefault="00C30DE5" w:rsidP="00034CE4">
      <w:pPr>
        <w:rPr>
          <w:rFonts w:cs="Times New Roman"/>
          <w:sz w:val="20"/>
          <w:szCs w:val="20"/>
        </w:rPr>
      </w:pPr>
    </w:p>
    <w:p w:rsidR="00034CE4" w:rsidRDefault="00034CE4" w:rsidP="00034CE4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The Benevolent Despot</w:t>
      </w:r>
      <w:r w:rsidR="000D784B">
        <w:rPr>
          <w:rFonts w:cs="Times New Roman"/>
          <w:sz w:val="20"/>
          <w:szCs w:val="20"/>
        </w:rPr>
        <w:t xml:space="preserve">: </w:t>
      </w:r>
      <w:r>
        <w:rPr>
          <w:rFonts w:cs="Times New Roman"/>
          <w:sz w:val="20"/>
          <w:szCs w:val="20"/>
        </w:rPr>
        <w:t xml:space="preserve"> The three small villages get a benefit of 2 million baht, at a cost of 3 million, don’t build there.  Build all other roads.  Benefits = 6 +4 + 4 + 3 = 17, costs = 12</w:t>
      </w:r>
    </w:p>
    <w:p w:rsidR="00034CE4" w:rsidRDefault="00034CE4" w:rsidP="00034CE4">
      <w:pPr>
        <w:rPr>
          <w:rFonts w:cs="Times New Roman"/>
          <w:sz w:val="20"/>
          <w:szCs w:val="20"/>
        </w:rPr>
      </w:pPr>
    </w:p>
    <w:p w:rsidR="00034CE4" w:rsidRPr="00034CE4" w:rsidRDefault="00034CE4" w:rsidP="00034CE4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The Voters</w:t>
      </w:r>
      <w:r w:rsidR="000D784B">
        <w:rPr>
          <w:rFonts w:cs="Times New Roman"/>
          <w:sz w:val="20"/>
          <w:szCs w:val="20"/>
        </w:rPr>
        <w:t xml:space="preserve">:  </w:t>
      </w:r>
      <w:r>
        <w:rPr>
          <w:rFonts w:cs="Times New Roman"/>
          <w:sz w:val="20"/>
          <w:szCs w:val="20"/>
        </w:rPr>
        <w:t xml:space="preserve"> 6 + 4 + 3</w:t>
      </w:r>
      <w:r w:rsidR="000D784B">
        <w:rPr>
          <w:rFonts w:cs="Times New Roman"/>
          <w:sz w:val="20"/>
          <w:szCs w:val="20"/>
        </w:rPr>
        <w:t xml:space="preserve"> (2) OR 6 + 3 + 3 OR 6 + 4 + 4</w:t>
      </w:r>
      <w:r w:rsidR="00C30DE5">
        <w:rPr>
          <w:rFonts w:cs="Times New Roman"/>
          <w:sz w:val="20"/>
          <w:szCs w:val="20"/>
        </w:rPr>
        <w:t xml:space="preserve"> OR (other possibilities) BUT NOT 4 + </w:t>
      </w:r>
      <w:r w:rsidR="000D784B">
        <w:rPr>
          <w:rFonts w:cs="Times New Roman"/>
          <w:sz w:val="20"/>
          <w:szCs w:val="20"/>
        </w:rPr>
        <w:t xml:space="preserve">2 + 2 + 2 + </w:t>
      </w:r>
      <w:r w:rsidR="00C30DE5">
        <w:rPr>
          <w:rFonts w:cs="Times New Roman"/>
          <w:sz w:val="20"/>
          <w:szCs w:val="20"/>
        </w:rPr>
        <w:t>3 (why not)</w:t>
      </w:r>
    </w:p>
    <w:p w:rsidR="003E7F42" w:rsidRDefault="00C30DE5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In this example:  6 will be part of any coalition.  (Why?)</w:t>
      </w:r>
    </w:p>
    <w:p w:rsidR="003E7F42" w:rsidRDefault="008F0105" w:rsidP="006E4B8B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>
            <wp:simplePos x="1160221" y="1506931"/>
            <wp:positionH relativeFrom="margin">
              <wp:align>right</wp:align>
            </wp:positionH>
            <wp:positionV relativeFrom="margin">
              <wp:align>top</wp:align>
            </wp:positionV>
            <wp:extent cx="3066060" cy="2735885"/>
            <wp:effectExtent l="19050" t="0" r="990" b="0"/>
            <wp:wrapSquare wrapText="bothSides"/>
            <wp:docPr id="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060" cy="273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17A2" w:rsidRPr="00C30DE5" w:rsidRDefault="00C30DE5" w:rsidP="006E4B8B">
      <w:pPr>
        <w:rPr>
          <w:rFonts w:cs="Times New Roman"/>
          <w:i/>
          <w:iCs/>
          <w:sz w:val="20"/>
          <w:szCs w:val="20"/>
        </w:rPr>
      </w:pPr>
      <w:r w:rsidRPr="00C30DE5">
        <w:rPr>
          <w:rFonts w:cs="Times New Roman"/>
          <w:i/>
          <w:iCs/>
          <w:sz w:val="20"/>
          <w:szCs w:val="20"/>
        </w:rPr>
        <w:t>How will this change if communities can transfer money between each other?</w:t>
      </w:r>
    </w:p>
    <w:p w:rsidR="00C30DE5" w:rsidRDefault="00C30DE5" w:rsidP="006E4B8B">
      <w:pPr>
        <w:rPr>
          <w:rFonts w:cs="Times New Roman"/>
          <w:sz w:val="20"/>
          <w:szCs w:val="20"/>
        </w:rPr>
      </w:pPr>
    </w:p>
    <w:p w:rsidR="00C30DE5" w:rsidRDefault="00C30DE5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For example:  if 6, 4 and 3 have formed a coalition, can any other coalition defeat it, if they are allowed to pay for part of the cost of the road themselves?</w:t>
      </w:r>
    </w:p>
    <w:p w:rsidR="00C30DE5" w:rsidRDefault="00C30DE5" w:rsidP="006E4B8B">
      <w:pPr>
        <w:rPr>
          <w:rFonts w:cs="Times New Roman"/>
          <w:sz w:val="20"/>
          <w:szCs w:val="20"/>
        </w:rPr>
      </w:pPr>
    </w:p>
    <w:p w:rsidR="00C30DE5" w:rsidRDefault="00C30DE5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Essentially, what </w:t>
      </w:r>
      <w:proofErr w:type="gramStart"/>
      <w:r>
        <w:rPr>
          <w:rFonts w:cs="Times New Roman"/>
          <w:sz w:val="20"/>
          <w:szCs w:val="20"/>
        </w:rPr>
        <w:t>have</w:t>
      </w:r>
      <w:proofErr w:type="gramEnd"/>
      <w:r>
        <w:rPr>
          <w:rFonts w:cs="Times New Roman"/>
          <w:sz w:val="20"/>
          <w:szCs w:val="20"/>
        </w:rPr>
        <w:t xml:space="preserve"> here is the provision of a Private Good through public finance.  Each access road is a public good for the village associated with it, but it is a private good from the standpoint of the </w:t>
      </w:r>
      <w:proofErr w:type="spellStart"/>
      <w:r>
        <w:rPr>
          <w:rFonts w:cs="Times New Roman"/>
          <w:sz w:val="20"/>
          <w:szCs w:val="20"/>
        </w:rPr>
        <w:t>Ubon</w:t>
      </w:r>
      <w:proofErr w:type="spellEnd"/>
      <w:r>
        <w:rPr>
          <w:rFonts w:cs="Times New Roman"/>
          <w:sz w:val="20"/>
          <w:szCs w:val="20"/>
        </w:rPr>
        <w:t xml:space="preserve"> as a whole.  The incentive is to create a coalition of 51%, to build roads, then to spread the cost out among 100% of the population.  This will be expanded on when I discuss Log-Rolling (pork).</w:t>
      </w:r>
    </w:p>
    <w:p w:rsidR="00C30DE5" w:rsidRDefault="00C30DE5" w:rsidP="006E4B8B">
      <w:pPr>
        <w:rPr>
          <w:rFonts w:cs="Times New Roman"/>
          <w:sz w:val="20"/>
          <w:szCs w:val="20"/>
        </w:rPr>
      </w:pPr>
    </w:p>
    <w:p w:rsidR="00C30DE5" w:rsidRDefault="00C30DE5" w:rsidP="006E4B8B">
      <w:pPr>
        <w:rPr>
          <w:rFonts w:cs="Times New Roman"/>
          <w:sz w:val="20"/>
          <w:szCs w:val="20"/>
        </w:rPr>
      </w:pPr>
    </w:p>
    <w:p w:rsidR="009817A2" w:rsidRDefault="009817A2" w:rsidP="006E4B8B">
      <w:pPr>
        <w:rPr>
          <w:rFonts w:cs="Times New Roman"/>
          <w:sz w:val="20"/>
          <w:szCs w:val="20"/>
        </w:rPr>
      </w:pPr>
    </w:p>
    <w:p w:rsidR="009817A2" w:rsidRDefault="009817A2" w:rsidP="006E4B8B">
      <w:pPr>
        <w:rPr>
          <w:rFonts w:cs="Times New Roman"/>
          <w:sz w:val="20"/>
          <w:szCs w:val="20"/>
        </w:rPr>
      </w:pPr>
    </w:p>
    <w:p w:rsidR="009817A2" w:rsidRDefault="009817A2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9817A2" w:rsidRPr="00C07137" w:rsidRDefault="00C07137" w:rsidP="006E4B8B">
      <w:pPr>
        <w:rPr>
          <w:rFonts w:cs="Times New Roman"/>
          <w:b/>
          <w:bCs/>
          <w:sz w:val="20"/>
          <w:szCs w:val="20"/>
        </w:rPr>
      </w:pPr>
      <w:r w:rsidRPr="00C07137">
        <w:rPr>
          <w:rFonts w:cs="Times New Roman"/>
          <w:b/>
          <w:bCs/>
          <w:sz w:val="20"/>
          <w:szCs w:val="20"/>
        </w:rPr>
        <w:t>The Problem of Condorcet Vote Cycling III:  Multi-dimensional voting</w:t>
      </w:r>
      <w:proofErr w:type="gramStart"/>
      <w:r w:rsidRPr="00C07137">
        <w:rPr>
          <w:rFonts w:cs="Times New Roman"/>
          <w:b/>
          <w:bCs/>
          <w:sz w:val="20"/>
          <w:szCs w:val="20"/>
        </w:rPr>
        <w:t xml:space="preserve">, </w:t>
      </w:r>
      <w:r w:rsidR="00034CE4" w:rsidRPr="00C07137">
        <w:rPr>
          <w:rFonts w:cs="Times New Roman"/>
          <w:b/>
          <w:bCs/>
          <w:sz w:val="20"/>
          <w:szCs w:val="20"/>
        </w:rPr>
        <w:t xml:space="preserve"> “</w:t>
      </w:r>
      <w:proofErr w:type="gramEnd"/>
      <w:r w:rsidR="00034CE4" w:rsidRPr="00C07137">
        <w:rPr>
          <w:rFonts w:cs="Times New Roman"/>
          <w:b/>
          <w:bCs/>
          <w:sz w:val="20"/>
          <w:szCs w:val="20"/>
        </w:rPr>
        <w:t xml:space="preserve">Bundled Votes” </w:t>
      </w:r>
    </w:p>
    <w:p w:rsidR="009817A2" w:rsidRPr="00C07137" w:rsidRDefault="009817A2" w:rsidP="006E4B8B">
      <w:pPr>
        <w:rPr>
          <w:rFonts w:cs="Times New Roman"/>
          <w:b/>
          <w:bCs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What happens when we extend our analysis into two </w:t>
      </w:r>
      <w:proofErr w:type="gramStart"/>
      <w:r>
        <w:rPr>
          <w:rFonts w:cs="Times New Roman"/>
          <w:sz w:val="20"/>
          <w:szCs w:val="20"/>
        </w:rPr>
        <w:t>dimensions.</w:t>
      </w:r>
      <w:proofErr w:type="gramEnd"/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2774950</wp:posOffset>
            </wp:positionH>
            <wp:positionV relativeFrom="margin">
              <wp:posOffset>1002030</wp:posOffset>
            </wp:positionV>
            <wp:extent cx="2833370" cy="1916430"/>
            <wp:effectExtent l="1905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191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cs="Times New Roman"/>
          <w:sz w:val="20"/>
          <w:szCs w:val="20"/>
        </w:rPr>
        <w:t>Imaging our indifference curve as being around an Ideal Point.</w:t>
      </w:r>
      <w:proofErr w:type="gramEnd"/>
      <w:r>
        <w:rPr>
          <w:rFonts w:cs="Times New Roman"/>
          <w:sz w:val="20"/>
          <w:szCs w:val="20"/>
        </w:rPr>
        <w:t xml:space="preserve">  In this </w:t>
      </w:r>
      <w:proofErr w:type="spellStart"/>
      <w:r>
        <w:rPr>
          <w:rFonts w:cs="Times New Roman"/>
          <w:sz w:val="20"/>
          <w:szCs w:val="20"/>
        </w:rPr>
        <w:t>anaylsis</w:t>
      </w:r>
      <w:proofErr w:type="spellEnd"/>
      <w:r>
        <w:rPr>
          <w:rFonts w:cs="Times New Roman"/>
          <w:sz w:val="20"/>
          <w:szCs w:val="20"/>
        </w:rPr>
        <w:t>, each voter has a single ideal point (single peaked) and any deviation from that point leads to a lower level of utility.  Thus, we can draw an indifference curve around the ideal point for each voter.</w:t>
      </w: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Assume 3 voters, voting on two issues</w:t>
      </w:r>
    </w:p>
    <w:p w:rsidR="00C07137" w:rsidRDefault="00C07137" w:rsidP="006E4B8B">
      <w:pPr>
        <w:rPr>
          <w:rFonts w:cs="Times New Roman"/>
          <w:sz w:val="20"/>
          <w:szCs w:val="20"/>
        </w:rPr>
      </w:pPr>
    </w:p>
    <w:p w:rsidR="00C07137" w:rsidRDefault="00C07137" w:rsidP="006E4B8B">
      <w:pPr>
        <w:rPr>
          <w:rFonts w:cs="Times New Roman"/>
          <w:sz w:val="20"/>
          <w:szCs w:val="20"/>
        </w:rPr>
      </w:pPr>
      <w:proofErr w:type="gramStart"/>
      <w:r>
        <w:rPr>
          <w:rFonts w:cs="Times New Roman"/>
          <w:sz w:val="20"/>
          <w:szCs w:val="20"/>
        </w:rPr>
        <w:t>Case One:  Sequential Voting, no strategic voting.</w:t>
      </w:r>
      <w:proofErr w:type="gramEnd"/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In that case, we would get the median voter outcome for each issue, per our single issue analyses</w:t>
      </w:r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These points are marked </w:t>
      </w:r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The median voter theorem holds</w:t>
      </w:r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Thus our final outcome is at the intersection of out two median voter outcomes</w:t>
      </w:r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We fund defense like the democrats want</w:t>
      </w:r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We fund welfare spending like the republicans want</w:t>
      </w:r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Libertarians don’t get either of the spending levels they want</w:t>
      </w:r>
    </w:p>
    <w:p w:rsidR="00C07137" w:rsidRDefault="00C0713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But we end up close to their ideal point</w:t>
      </w:r>
    </w:p>
    <w:p w:rsidR="004C1957" w:rsidRDefault="004C1957" w:rsidP="006E4B8B">
      <w:pPr>
        <w:rPr>
          <w:rFonts w:cs="Times New Roman"/>
          <w:sz w:val="20"/>
          <w:szCs w:val="20"/>
        </w:rPr>
      </w:pP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Case Two:  We vote on the budget as a whole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Assuming we begin close to the libertarian position, can republicans and democrats improve?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Yes, they can.  If we draw indifference curves around their ideal point, we see overlap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Within the area of overlap, deals can be made…..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 xml:space="preserve">So they will cut a deal.  But any deal they </w:t>
      </w:r>
      <w:proofErr w:type="gramStart"/>
      <w:r>
        <w:rPr>
          <w:rFonts w:cs="Times New Roman"/>
          <w:sz w:val="20"/>
          <w:szCs w:val="20"/>
        </w:rPr>
        <w:t>make,</w:t>
      </w:r>
      <w:proofErr w:type="gramEnd"/>
      <w:r>
        <w:rPr>
          <w:rFonts w:cs="Times New Roman"/>
          <w:sz w:val="20"/>
          <w:szCs w:val="20"/>
        </w:rPr>
        <w:t xml:space="preserve"> the can improve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Until they are on the “contract line”, the straight line between D and R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On this line, they have reached a deal that they can’t improve on.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But can the Libertarian offer a deal of his own?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Yes, he can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The area of the triangle represents our Pareto Optimal set.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Outside o</w:t>
      </w:r>
      <w:r w:rsidR="00874F04">
        <w:rPr>
          <w:rFonts w:cs="Times New Roman"/>
          <w:sz w:val="20"/>
          <w:szCs w:val="20"/>
        </w:rPr>
        <w:t>f the triangle, we can achieve P</w:t>
      </w:r>
      <w:r>
        <w:rPr>
          <w:rFonts w:cs="Times New Roman"/>
          <w:sz w:val="20"/>
          <w:szCs w:val="20"/>
        </w:rPr>
        <w:t>areto improvement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Within it, we can’t.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But there is no point within the triangle, that can’t be defeated by another vote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No stability, thus the problem of vote cycling.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In this case, even with single-peaked preferences, votes can cycle</w:t>
      </w:r>
    </w:p>
    <w:p w:rsidR="0098770A" w:rsidRDefault="0098770A" w:rsidP="006E4B8B">
      <w:pPr>
        <w:rPr>
          <w:rFonts w:cs="Times New Roman"/>
          <w:sz w:val="20"/>
          <w:szCs w:val="20"/>
        </w:rPr>
      </w:pPr>
    </w:p>
    <w:p w:rsidR="0098770A" w:rsidRDefault="0098770A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Why is Vote cycling a problem?</w:t>
      </w:r>
    </w:p>
    <w:p w:rsidR="0098770A" w:rsidRDefault="0098770A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It implies no </w:t>
      </w:r>
      <w:proofErr w:type="gramStart"/>
      <w:r>
        <w:rPr>
          <w:rFonts w:cs="Times New Roman"/>
          <w:sz w:val="20"/>
          <w:szCs w:val="20"/>
        </w:rPr>
        <w:t>stability,</w:t>
      </w:r>
      <w:proofErr w:type="gramEnd"/>
      <w:r>
        <w:rPr>
          <w:rFonts w:cs="Times New Roman"/>
          <w:sz w:val="20"/>
          <w:szCs w:val="20"/>
        </w:rPr>
        <w:t xml:space="preserve"> there is no “equilibrium” point</w:t>
      </w:r>
    </w:p>
    <w:p w:rsidR="0098770A" w:rsidRDefault="0098770A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Politics is now a zero-sum game.  Once </w:t>
      </w:r>
      <w:proofErr w:type="spellStart"/>
      <w:r>
        <w:rPr>
          <w:rFonts w:cs="Times New Roman"/>
          <w:sz w:val="20"/>
          <w:szCs w:val="20"/>
        </w:rPr>
        <w:t>allocative</w:t>
      </w:r>
      <w:proofErr w:type="spellEnd"/>
      <w:r>
        <w:rPr>
          <w:rFonts w:cs="Times New Roman"/>
          <w:sz w:val="20"/>
          <w:szCs w:val="20"/>
        </w:rPr>
        <w:t xml:space="preserve"> efficiency is achieved</w:t>
      </w:r>
    </w:p>
    <w:p w:rsidR="0098770A" w:rsidRDefault="0098770A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Everything else is about redistribution</w:t>
      </w:r>
    </w:p>
    <w:p w:rsidR="0098770A" w:rsidRDefault="0098770A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Note:  Economists obsess about vote </w:t>
      </w:r>
      <w:proofErr w:type="gramStart"/>
      <w:r>
        <w:rPr>
          <w:rFonts w:cs="Times New Roman"/>
          <w:sz w:val="20"/>
          <w:szCs w:val="20"/>
        </w:rPr>
        <w:t>cycling,</w:t>
      </w:r>
      <w:proofErr w:type="gramEnd"/>
      <w:r>
        <w:rPr>
          <w:rFonts w:cs="Times New Roman"/>
          <w:sz w:val="20"/>
          <w:szCs w:val="20"/>
        </w:rPr>
        <w:t xml:space="preserve"> Poly </w:t>
      </w:r>
      <w:proofErr w:type="spellStart"/>
      <w:r>
        <w:rPr>
          <w:rFonts w:cs="Times New Roman"/>
          <w:sz w:val="20"/>
          <w:szCs w:val="20"/>
        </w:rPr>
        <w:t>Sci</w:t>
      </w:r>
      <w:proofErr w:type="spellEnd"/>
      <w:r>
        <w:rPr>
          <w:rFonts w:cs="Times New Roman"/>
          <w:sz w:val="20"/>
          <w:szCs w:val="20"/>
        </w:rPr>
        <w:t xml:space="preserve"> Majors don’t see the big deal</w:t>
      </w:r>
    </w:p>
    <w:p w:rsidR="004C1957" w:rsidRDefault="0098770A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Buchanan:  Is vote cycling really </w:t>
      </w:r>
      <w:proofErr w:type="gramStart"/>
      <w:r>
        <w:rPr>
          <w:rFonts w:cs="Times New Roman"/>
          <w:sz w:val="20"/>
          <w:szCs w:val="20"/>
        </w:rPr>
        <w:t>bad</w:t>
      </w:r>
      <w:proofErr w:type="gramEnd"/>
      <w:r>
        <w:rPr>
          <w:rFonts w:cs="Times New Roman"/>
          <w:sz w:val="20"/>
          <w:szCs w:val="20"/>
        </w:rPr>
        <w:t>?  Now everybody gets to be in the majority sometimes</w:t>
      </w:r>
      <w:r w:rsidR="004C1957">
        <w:rPr>
          <w:rFonts w:cs="Times New Roman"/>
          <w:sz w:val="20"/>
          <w:szCs w:val="20"/>
        </w:rPr>
        <w:t xml:space="preserve"> </w:t>
      </w:r>
    </w:p>
    <w:p w:rsidR="004C1957" w:rsidRDefault="004C1957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</w:p>
    <w:p w:rsidR="009817A2" w:rsidRDefault="0098770A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The Empirics of Vote </w:t>
      </w:r>
      <w:r w:rsidR="00874F04">
        <w:rPr>
          <w:rFonts w:cs="Times New Roman"/>
          <w:sz w:val="20"/>
          <w:szCs w:val="20"/>
        </w:rPr>
        <w:t>Cycling</w:t>
      </w:r>
    </w:p>
    <w:p w:rsidR="0098770A" w:rsidRDefault="0098770A" w:rsidP="006E4B8B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You don’t actually see it all that often – the efficient Agenda Setter…..</w:t>
      </w:r>
    </w:p>
    <w:p w:rsidR="00212BC3" w:rsidRPr="00516BB2" w:rsidRDefault="00212BC3" w:rsidP="00663B7A">
      <w:pPr>
        <w:rPr>
          <w:rFonts w:cs="Times New Roman"/>
          <w:sz w:val="20"/>
          <w:szCs w:val="20"/>
        </w:rPr>
      </w:pPr>
    </w:p>
    <w:sectPr w:rsidR="00212BC3" w:rsidRPr="00516BB2" w:rsidSect="00D2749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11877"/>
    <w:multiLevelType w:val="hybridMultilevel"/>
    <w:tmpl w:val="C794071A"/>
    <w:lvl w:ilvl="0" w:tplc="6FA47B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stylePaneFormatFilter w:val="3F01"/>
  <w:defaultTabStop w:val="720"/>
  <w:characterSpacingControl w:val="doNotCompress"/>
  <w:compat>
    <w:applyBreakingRules/>
  </w:compat>
  <w:rsids>
    <w:rsidRoot w:val="005407CA"/>
    <w:rsid w:val="00030AC2"/>
    <w:rsid w:val="00034CE4"/>
    <w:rsid w:val="00087006"/>
    <w:rsid w:val="000D784B"/>
    <w:rsid w:val="000E4202"/>
    <w:rsid w:val="001266FF"/>
    <w:rsid w:val="00130D34"/>
    <w:rsid w:val="0013172B"/>
    <w:rsid w:val="00153144"/>
    <w:rsid w:val="00173CAB"/>
    <w:rsid w:val="001952FD"/>
    <w:rsid w:val="001C2FC2"/>
    <w:rsid w:val="00212BC3"/>
    <w:rsid w:val="00274BD8"/>
    <w:rsid w:val="002E28CA"/>
    <w:rsid w:val="002F2CA5"/>
    <w:rsid w:val="003E7F42"/>
    <w:rsid w:val="00442501"/>
    <w:rsid w:val="004602A4"/>
    <w:rsid w:val="0046691B"/>
    <w:rsid w:val="004B6A04"/>
    <w:rsid w:val="004C051A"/>
    <w:rsid w:val="004C1957"/>
    <w:rsid w:val="004D49CD"/>
    <w:rsid w:val="004F6020"/>
    <w:rsid w:val="00516BB2"/>
    <w:rsid w:val="005407CA"/>
    <w:rsid w:val="00544009"/>
    <w:rsid w:val="00552AE0"/>
    <w:rsid w:val="005837B5"/>
    <w:rsid w:val="005B210E"/>
    <w:rsid w:val="005B3256"/>
    <w:rsid w:val="005F2E3B"/>
    <w:rsid w:val="0062160E"/>
    <w:rsid w:val="00624E71"/>
    <w:rsid w:val="00663B7A"/>
    <w:rsid w:val="006D0592"/>
    <w:rsid w:val="006E4B8B"/>
    <w:rsid w:val="007121A8"/>
    <w:rsid w:val="00794A0E"/>
    <w:rsid w:val="008058CC"/>
    <w:rsid w:val="00825163"/>
    <w:rsid w:val="00854BB1"/>
    <w:rsid w:val="00874F04"/>
    <w:rsid w:val="008A3FC4"/>
    <w:rsid w:val="008C6946"/>
    <w:rsid w:val="008F0105"/>
    <w:rsid w:val="008F4D94"/>
    <w:rsid w:val="00924D3E"/>
    <w:rsid w:val="009817A2"/>
    <w:rsid w:val="0098770A"/>
    <w:rsid w:val="009960A2"/>
    <w:rsid w:val="009E3BF4"/>
    <w:rsid w:val="00A97CE2"/>
    <w:rsid w:val="00AA0389"/>
    <w:rsid w:val="00AA2037"/>
    <w:rsid w:val="00AE1C68"/>
    <w:rsid w:val="00B51549"/>
    <w:rsid w:val="00BB54DA"/>
    <w:rsid w:val="00C07137"/>
    <w:rsid w:val="00C2463D"/>
    <w:rsid w:val="00C30DE5"/>
    <w:rsid w:val="00C3606C"/>
    <w:rsid w:val="00CA79D1"/>
    <w:rsid w:val="00CB188B"/>
    <w:rsid w:val="00D27490"/>
    <w:rsid w:val="00E60CF6"/>
    <w:rsid w:val="00E906D6"/>
    <w:rsid w:val="00F0451B"/>
    <w:rsid w:val="00F55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274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07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5502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73C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4CE4"/>
    <w:pPr>
      <w:ind w:left="720"/>
      <w:contextualSpacing/>
    </w:pPr>
    <w:rPr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1075</Words>
  <Characters>5022</Characters>
  <Application>Microsoft Office Word</Application>
  <DocSecurity>0</DocSecurity>
  <Lines>41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Medium Voter Model:  Numeric Example</vt:lpstr>
    </vt:vector>
  </TitlesOfParts>
  <Company>AnimaG Online</Company>
  <LinksUpToDate>false</LinksUpToDate>
  <CharactersWithSpaces>6085</CharactersWithSpaces>
  <SharedDoc>false</SharedDoc>
  <HLinks>
    <vt:vector size="6" baseType="variant">
      <vt:variant>
        <vt:i4>5767200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http://en.wikipedia.org/wiki/Nika_riots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Medium Voter Model:  Numeric Example</dc:title>
  <dc:creator>winxp</dc:creator>
  <cp:lastModifiedBy>acer</cp:lastModifiedBy>
  <cp:revision>7</cp:revision>
  <cp:lastPrinted>2010-09-23T23:59:00Z</cp:lastPrinted>
  <dcterms:created xsi:type="dcterms:W3CDTF">2010-09-02T12:32:00Z</dcterms:created>
  <dcterms:modified xsi:type="dcterms:W3CDTF">2010-09-24T00:14:00Z</dcterms:modified>
</cp:coreProperties>
</file>