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922" w:rsidRDefault="00EB2D72">
      <w:r>
        <w:t xml:space="preserve">Assignment 3 </w:t>
      </w:r>
    </w:p>
    <w:p w:rsidR="00EB2D72" w:rsidRDefault="00EB2D72"/>
    <w:p w:rsidR="00EB2D72" w:rsidRDefault="00EB2D72">
      <w:r>
        <w:t>Chapter 20: Questions 5, 6, 7, 8 b c, 9, 14, 19, 21, 24, 28, CFA 1 and 5</w:t>
      </w:r>
      <w:bookmarkStart w:id="0" w:name="_GoBack"/>
      <w:bookmarkEnd w:id="0"/>
    </w:p>
    <w:sectPr w:rsidR="00EB2D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D72"/>
    <w:rsid w:val="00DD2922"/>
    <w:rsid w:val="00EB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ABE3F"/>
  <w15:chartTrackingRefBased/>
  <w15:docId w15:val="{FE2007FD-A0EE-44EA-A1C4-76387B671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TBS-15</dc:creator>
  <cp:keywords/>
  <dc:description/>
  <cp:lastModifiedBy>TBS-15</cp:lastModifiedBy>
  <cp:revision>1</cp:revision>
  <dcterms:created xsi:type="dcterms:W3CDTF">2019-11-15T03:28:00Z</dcterms:created>
  <dcterms:modified xsi:type="dcterms:W3CDTF">2019-11-15T03:32:00Z</dcterms:modified>
</cp:coreProperties>
</file>