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145" w:rsidRPr="00743FA4" w:rsidRDefault="00653145" w:rsidP="00653145">
      <w:pPr>
        <w:jc w:val="right"/>
        <w:rPr>
          <w:b/>
          <w:bCs/>
          <w:sz w:val="28"/>
        </w:rPr>
      </w:pPr>
      <w:proofErr w:type="spellStart"/>
      <w:r w:rsidRPr="00743FA4">
        <w:rPr>
          <w:b/>
          <w:bCs/>
          <w:sz w:val="28"/>
        </w:rPr>
        <w:t>Kittitat</w:t>
      </w:r>
      <w:proofErr w:type="spellEnd"/>
      <w:r w:rsidRPr="00743FA4">
        <w:rPr>
          <w:b/>
          <w:bCs/>
          <w:sz w:val="28"/>
        </w:rPr>
        <w:t xml:space="preserve"> </w:t>
      </w:r>
      <w:proofErr w:type="spellStart"/>
      <w:r w:rsidRPr="00743FA4">
        <w:rPr>
          <w:b/>
          <w:bCs/>
          <w:sz w:val="28"/>
        </w:rPr>
        <w:t>Chunjitsavakon</w:t>
      </w:r>
      <w:proofErr w:type="spellEnd"/>
    </w:p>
    <w:p w:rsidR="00653145" w:rsidRPr="00743FA4" w:rsidRDefault="00653145" w:rsidP="00653145">
      <w:pPr>
        <w:jc w:val="right"/>
        <w:rPr>
          <w:b/>
          <w:bCs/>
          <w:sz w:val="28"/>
        </w:rPr>
      </w:pPr>
      <w:r w:rsidRPr="00743FA4">
        <w:rPr>
          <w:b/>
          <w:bCs/>
          <w:sz w:val="28"/>
        </w:rPr>
        <w:t>5804641438</w:t>
      </w:r>
    </w:p>
    <w:p w:rsidR="00653145" w:rsidRPr="00743FA4" w:rsidRDefault="00653145" w:rsidP="00653145">
      <w:pPr>
        <w:jc w:val="center"/>
        <w:rPr>
          <w:b/>
          <w:bCs/>
          <w:sz w:val="28"/>
        </w:rPr>
      </w:pPr>
      <w:r w:rsidRPr="00743FA4">
        <w:rPr>
          <w:b/>
          <w:bCs/>
          <w:sz w:val="28"/>
        </w:rPr>
        <w:t>FN 281: Assignment 4</w:t>
      </w:r>
    </w:p>
    <w:p w:rsidR="00C00BBB" w:rsidRPr="0085019B" w:rsidRDefault="00C00BBB" w:rsidP="0085019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5019B">
        <w:rPr>
          <w:sz w:val="24"/>
          <w:szCs w:val="24"/>
        </w:rPr>
        <w:t xml:space="preserve">Explain what amortization is and how a down payment and loan duration impact it. </w:t>
      </w:r>
    </w:p>
    <w:p w:rsidR="00C00BBB" w:rsidRPr="0085019B" w:rsidRDefault="00163294" w:rsidP="00743FA4">
      <w:pPr>
        <w:pStyle w:val="ListParagraph"/>
        <w:spacing w:line="240" w:lineRule="auto"/>
        <w:ind w:left="876"/>
        <w:rPr>
          <w:color w:val="2F5496" w:themeColor="accent5" w:themeShade="BF"/>
          <w:sz w:val="24"/>
          <w:szCs w:val="24"/>
        </w:rPr>
      </w:pPr>
      <w:r w:rsidRPr="0085019B">
        <w:rPr>
          <w:color w:val="2F5496" w:themeColor="accent5" w:themeShade="BF"/>
          <w:sz w:val="24"/>
          <w:szCs w:val="24"/>
        </w:rPr>
        <w:t xml:space="preserve">Amortization is the reduction of a loan balance because of payments made over a period of time. </w:t>
      </w:r>
      <w:r w:rsidR="00653145" w:rsidRPr="0085019B">
        <w:rPr>
          <w:color w:val="2F5496" w:themeColor="accent5" w:themeShade="BF"/>
          <w:sz w:val="24"/>
          <w:szCs w:val="24"/>
        </w:rPr>
        <w:t xml:space="preserve">The down payment can reduce the principle amount of the loan and make the fixed payment become cheaper, in term of amount, not interest rate. </w:t>
      </w:r>
      <w:r w:rsidRPr="0085019B">
        <w:rPr>
          <w:color w:val="2F5496" w:themeColor="accent5" w:themeShade="BF"/>
          <w:sz w:val="24"/>
          <w:szCs w:val="24"/>
        </w:rPr>
        <w:t xml:space="preserve">Loan duration is an important part of amortization because it tells you how long </w:t>
      </w:r>
      <w:r w:rsidR="007F40E0">
        <w:rPr>
          <w:color w:val="2F5496" w:themeColor="accent5" w:themeShade="BF"/>
          <w:sz w:val="24"/>
          <w:szCs w:val="24"/>
        </w:rPr>
        <w:t>the loan is for. For example, i</w:t>
      </w:r>
      <w:r w:rsidRPr="0085019B">
        <w:rPr>
          <w:color w:val="2F5496" w:themeColor="accent5" w:themeShade="BF"/>
          <w:sz w:val="24"/>
          <w:szCs w:val="24"/>
        </w:rPr>
        <w:t>f you make payments that are higher than the minimum set payment amount the loan duration will shorten.</w:t>
      </w:r>
    </w:p>
    <w:p w:rsidR="00C00BBB" w:rsidRPr="0085019B" w:rsidRDefault="00C00BBB" w:rsidP="00C00BBB">
      <w:pPr>
        <w:rPr>
          <w:sz w:val="24"/>
          <w:szCs w:val="24"/>
        </w:rPr>
      </w:pPr>
    </w:p>
    <w:p w:rsidR="00653145" w:rsidRPr="0085019B" w:rsidRDefault="00C00BBB" w:rsidP="0085019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5019B">
        <w:rPr>
          <w:sz w:val="24"/>
          <w:szCs w:val="24"/>
        </w:rPr>
        <w:t xml:space="preserve">What is the importance of health insurance and disability insurance in personal financial planning? </w:t>
      </w:r>
    </w:p>
    <w:p w:rsidR="008E0A1F" w:rsidRPr="0085019B" w:rsidRDefault="008E0A1F" w:rsidP="00653145">
      <w:pPr>
        <w:pStyle w:val="ListParagraph"/>
        <w:ind w:left="876"/>
        <w:rPr>
          <w:color w:val="2F5496" w:themeColor="accent5" w:themeShade="BF"/>
          <w:sz w:val="24"/>
          <w:szCs w:val="24"/>
        </w:rPr>
      </w:pPr>
      <w:r w:rsidRPr="0085019B">
        <w:rPr>
          <w:color w:val="2F5496" w:themeColor="accent5" w:themeShade="BF"/>
          <w:sz w:val="24"/>
          <w:szCs w:val="24"/>
        </w:rPr>
        <w:t>Health insurance is a basic thing in personal financial planning. It alleviates the fi</w:t>
      </w:r>
      <w:bookmarkStart w:id="0" w:name="_GoBack"/>
      <w:bookmarkEnd w:id="0"/>
      <w:r w:rsidRPr="0085019B">
        <w:rPr>
          <w:color w:val="2F5496" w:themeColor="accent5" w:themeShade="BF"/>
          <w:sz w:val="24"/>
          <w:szCs w:val="24"/>
        </w:rPr>
        <w:t>nancial burden individuals suffer from illness and injury.</w:t>
      </w:r>
      <w:r w:rsidR="00F211F2" w:rsidRPr="0085019B">
        <w:rPr>
          <w:color w:val="2F5496" w:themeColor="accent5" w:themeShade="BF"/>
          <w:sz w:val="24"/>
          <w:szCs w:val="24"/>
        </w:rPr>
        <w:t xml:space="preserve"> </w:t>
      </w:r>
      <w:r w:rsidR="00163294" w:rsidRPr="0085019B">
        <w:rPr>
          <w:color w:val="2F5496" w:themeColor="accent5" w:themeShade="BF"/>
          <w:sz w:val="24"/>
          <w:szCs w:val="24"/>
        </w:rPr>
        <w:t xml:space="preserve">For disability insurance, </w:t>
      </w:r>
      <w:r w:rsidR="00F211F2" w:rsidRPr="0085019B">
        <w:rPr>
          <w:color w:val="2F5496" w:themeColor="accent5" w:themeShade="BF"/>
          <w:sz w:val="24"/>
          <w:szCs w:val="24"/>
        </w:rPr>
        <w:t>when an individual is unable to work be</w:t>
      </w:r>
      <w:r w:rsidR="00163294" w:rsidRPr="0085019B">
        <w:rPr>
          <w:color w:val="2F5496" w:themeColor="accent5" w:themeShade="BF"/>
          <w:sz w:val="24"/>
          <w:szCs w:val="24"/>
        </w:rPr>
        <w:t>cau</w:t>
      </w:r>
      <w:r w:rsidR="00B8098A" w:rsidRPr="0085019B">
        <w:rPr>
          <w:color w:val="2F5496" w:themeColor="accent5" w:themeShade="BF"/>
          <w:sz w:val="24"/>
          <w:szCs w:val="24"/>
        </w:rPr>
        <w:t>se of an accident or illness, this insurance</w:t>
      </w:r>
      <w:r w:rsidR="00163294" w:rsidRPr="0085019B">
        <w:rPr>
          <w:color w:val="2F5496" w:themeColor="accent5" w:themeShade="BF"/>
          <w:sz w:val="24"/>
          <w:szCs w:val="24"/>
        </w:rPr>
        <w:t xml:space="preserve"> will </w:t>
      </w:r>
      <w:r w:rsidR="00B8098A" w:rsidRPr="0085019B">
        <w:rPr>
          <w:color w:val="2F5496" w:themeColor="accent5" w:themeShade="BF"/>
          <w:sz w:val="24"/>
          <w:szCs w:val="24"/>
        </w:rPr>
        <w:t>help replace</w:t>
      </w:r>
      <w:r w:rsidR="00163294" w:rsidRPr="0085019B">
        <w:rPr>
          <w:color w:val="2F5496" w:themeColor="accent5" w:themeShade="BF"/>
          <w:sz w:val="24"/>
          <w:szCs w:val="24"/>
        </w:rPr>
        <w:t xml:space="preserve"> </w:t>
      </w:r>
      <w:r w:rsidR="00B8098A" w:rsidRPr="0085019B">
        <w:rPr>
          <w:color w:val="2F5496" w:themeColor="accent5" w:themeShade="BF"/>
          <w:sz w:val="24"/>
          <w:szCs w:val="24"/>
        </w:rPr>
        <w:t>loss</w:t>
      </w:r>
      <w:r w:rsidR="00163294" w:rsidRPr="0085019B">
        <w:rPr>
          <w:color w:val="2F5496" w:themeColor="accent5" w:themeShade="BF"/>
          <w:sz w:val="24"/>
          <w:szCs w:val="24"/>
        </w:rPr>
        <w:t xml:space="preserve"> of income.</w:t>
      </w:r>
    </w:p>
    <w:p w:rsidR="00C00BBB" w:rsidRPr="0085019B" w:rsidRDefault="00C00BBB" w:rsidP="00C00BBB">
      <w:pPr>
        <w:rPr>
          <w:sz w:val="24"/>
          <w:szCs w:val="24"/>
        </w:rPr>
      </w:pPr>
    </w:p>
    <w:p w:rsidR="0085019B" w:rsidRPr="0085019B" w:rsidRDefault="00653145" w:rsidP="0085019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5019B">
        <w:rPr>
          <w:sz w:val="24"/>
          <w:szCs w:val="24"/>
        </w:rPr>
        <w:t xml:space="preserve"> </w:t>
      </w:r>
      <w:r w:rsidR="00C00BBB" w:rsidRPr="0085019B">
        <w:rPr>
          <w:sz w:val="24"/>
          <w:szCs w:val="24"/>
        </w:rPr>
        <w:t xml:space="preserve">What is life insurance? What is its purpose and principle? </w:t>
      </w:r>
    </w:p>
    <w:p w:rsidR="00C00BBB" w:rsidRPr="0085019B" w:rsidRDefault="00C00BBB" w:rsidP="00743FA4">
      <w:pPr>
        <w:ind w:left="924"/>
        <w:rPr>
          <w:color w:val="2F5496" w:themeColor="accent5" w:themeShade="BF"/>
          <w:sz w:val="24"/>
          <w:szCs w:val="24"/>
        </w:rPr>
      </w:pPr>
      <w:r w:rsidRPr="0085019B">
        <w:rPr>
          <w:color w:val="2F5496" w:themeColor="accent5" w:themeShade="BF"/>
          <w:sz w:val="24"/>
          <w:szCs w:val="24"/>
        </w:rPr>
        <w:t>Insurance that provides compensation to your beneficiaries should you die prematurely.</w:t>
      </w:r>
      <w:r w:rsidRPr="0085019B">
        <w:rPr>
          <w:rFonts w:hint="cs"/>
          <w:color w:val="2F5496" w:themeColor="accent5" w:themeShade="BF"/>
          <w:sz w:val="24"/>
          <w:szCs w:val="24"/>
          <w:cs/>
        </w:rPr>
        <w:t xml:space="preserve"> </w:t>
      </w:r>
      <w:r w:rsidR="004778D5" w:rsidRPr="0085019B">
        <w:rPr>
          <w:color w:val="2F5496" w:themeColor="accent5" w:themeShade="BF"/>
          <w:sz w:val="24"/>
          <w:szCs w:val="24"/>
        </w:rPr>
        <w:t>This type of insurance help transfers the economic loss of death from an individual to an</w:t>
      </w:r>
      <w:r w:rsidR="00653145" w:rsidRPr="0085019B">
        <w:rPr>
          <w:color w:val="2F5496" w:themeColor="accent5" w:themeShade="BF"/>
          <w:sz w:val="24"/>
          <w:szCs w:val="24"/>
        </w:rPr>
        <w:t xml:space="preserve"> </w:t>
      </w:r>
      <w:r w:rsidR="004778D5" w:rsidRPr="0085019B">
        <w:rPr>
          <w:color w:val="2F5496" w:themeColor="accent5" w:themeShade="BF"/>
          <w:sz w:val="24"/>
          <w:szCs w:val="24"/>
        </w:rPr>
        <w:t>insurance company.</w:t>
      </w:r>
      <w:r w:rsidR="00743FA4" w:rsidRPr="0085019B">
        <w:rPr>
          <w:color w:val="2F5496" w:themeColor="accent5" w:themeShade="BF"/>
          <w:sz w:val="24"/>
          <w:szCs w:val="24"/>
        </w:rPr>
        <w:t xml:space="preserve"> The principle of life insurance consist of law of large numbers, insurable interest, transfer of risk, and perfected savings.</w:t>
      </w:r>
    </w:p>
    <w:p w:rsidR="00C00BBB" w:rsidRPr="0085019B" w:rsidRDefault="00C00BBB" w:rsidP="00C00BBB">
      <w:pPr>
        <w:rPr>
          <w:sz w:val="24"/>
          <w:szCs w:val="24"/>
        </w:rPr>
      </w:pPr>
    </w:p>
    <w:p w:rsidR="0085019B" w:rsidRPr="0085019B" w:rsidRDefault="00C00BBB" w:rsidP="0085019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5019B">
        <w:rPr>
          <w:sz w:val="24"/>
          <w:szCs w:val="24"/>
        </w:rPr>
        <w:t>Joe and Jane are both 35 years old. Although they graduated from college almost 15 years ago, they have never developed a diversified investment program. What extra money they had was invested in high-tech stocks that did quite well. Then, with the economic downturn, they encountered major losses. How could asset allocation have reduced the dollar amounts of the Joe's and Jane's losses?</w:t>
      </w:r>
    </w:p>
    <w:p w:rsidR="00B8098A" w:rsidRPr="0085019B" w:rsidRDefault="00653145" w:rsidP="0085019B">
      <w:pPr>
        <w:ind w:left="972"/>
        <w:rPr>
          <w:color w:val="2F5496" w:themeColor="accent5" w:themeShade="BF"/>
          <w:sz w:val="24"/>
          <w:szCs w:val="24"/>
        </w:rPr>
      </w:pPr>
      <w:r w:rsidRPr="0085019B">
        <w:rPr>
          <w:color w:val="2F5496" w:themeColor="accent5" w:themeShade="BF"/>
          <w:sz w:val="24"/>
          <w:szCs w:val="24"/>
        </w:rPr>
        <w:t>The asset allocation can help us diversify the diversifiable risk that make our investment become highly volatile to the market or economic risk.</w:t>
      </w:r>
      <w:r w:rsidR="00743FA4" w:rsidRPr="0085019B">
        <w:rPr>
          <w:color w:val="2F5496" w:themeColor="accent5" w:themeShade="BF"/>
          <w:sz w:val="24"/>
          <w:szCs w:val="24"/>
        </w:rPr>
        <w:t xml:space="preserve"> Diversification can be done by invested or allocated our assets in several of correlation to the market.</w:t>
      </w:r>
      <w:r w:rsidRPr="0085019B">
        <w:rPr>
          <w:color w:val="2F5496" w:themeColor="accent5" w:themeShade="BF"/>
          <w:sz w:val="24"/>
          <w:szCs w:val="24"/>
        </w:rPr>
        <w:t xml:space="preserve"> If we have a good asset allocation, we can maximize returns while minimizing risk. In </w:t>
      </w:r>
      <w:r w:rsidR="00743FA4" w:rsidRPr="0085019B">
        <w:rPr>
          <w:color w:val="2F5496" w:themeColor="accent5" w:themeShade="BF"/>
          <w:sz w:val="24"/>
          <w:szCs w:val="24"/>
        </w:rPr>
        <w:t>order to reduce the dollar amounts of Joe’s and Jane’s losses</w:t>
      </w:r>
      <w:r w:rsidRPr="0085019B">
        <w:rPr>
          <w:color w:val="2F5496" w:themeColor="accent5" w:themeShade="BF"/>
          <w:sz w:val="24"/>
          <w:szCs w:val="24"/>
        </w:rPr>
        <w:t>, the</w:t>
      </w:r>
      <w:r w:rsidR="00743FA4" w:rsidRPr="0085019B">
        <w:rPr>
          <w:color w:val="2F5496" w:themeColor="accent5" w:themeShade="BF"/>
          <w:sz w:val="24"/>
          <w:szCs w:val="24"/>
        </w:rPr>
        <w:t>y should invest in</w:t>
      </w:r>
      <w:r w:rsidRPr="0085019B">
        <w:rPr>
          <w:color w:val="2F5496" w:themeColor="accent5" w:themeShade="BF"/>
          <w:sz w:val="24"/>
          <w:szCs w:val="24"/>
        </w:rPr>
        <w:t xml:space="preserve"> asset that have negative correlation to the market</w:t>
      </w:r>
      <w:r w:rsidR="00743FA4" w:rsidRPr="0085019B">
        <w:rPr>
          <w:color w:val="2F5496" w:themeColor="accent5" w:themeShade="BF"/>
          <w:sz w:val="24"/>
          <w:szCs w:val="24"/>
        </w:rPr>
        <w:t>, which</w:t>
      </w:r>
      <w:r w:rsidRPr="0085019B">
        <w:rPr>
          <w:color w:val="2F5496" w:themeColor="accent5" w:themeShade="BF"/>
          <w:sz w:val="24"/>
          <w:szCs w:val="24"/>
        </w:rPr>
        <w:t xml:space="preserve"> will gain the benefit from the economic downturn and help compensate the losses that occur from positive correlated assets. </w:t>
      </w:r>
    </w:p>
    <w:sectPr w:rsidR="00B8098A" w:rsidRPr="0085019B" w:rsidSect="0085019B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F120D2"/>
    <w:multiLevelType w:val="hybridMultilevel"/>
    <w:tmpl w:val="86C8429C"/>
    <w:lvl w:ilvl="0" w:tplc="7CD2E206">
      <w:start w:val="1"/>
      <w:numFmt w:val="decimal"/>
      <w:lvlText w:val="%1."/>
      <w:lvlJc w:val="left"/>
      <w:pPr>
        <w:ind w:left="51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5A4D91"/>
    <w:multiLevelType w:val="hybridMultilevel"/>
    <w:tmpl w:val="966C4868"/>
    <w:lvl w:ilvl="0" w:tplc="0409000F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BB"/>
    <w:rsid w:val="00163294"/>
    <w:rsid w:val="0023334D"/>
    <w:rsid w:val="004778D5"/>
    <w:rsid w:val="00653145"/>
    <w:rsid w:val="00743FA4"/>
    <w:rsid w:val="007F40E0"/>
    <w:rsid w:val="0085019B"/>
    <w:rsid w:val="008E0A1F"/>
    <w:rsid w:val="00B8098A"/>
    <w:rsid w:val="00C00BBB"/>
    <w:rsid w:val="00F2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DD1C66-0522-4B1F-8E38-C1725D9B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</dc:creator>
  <cp:keywords/>
  <dc:description/>
  <cp:lastModifiedBy>sak</cp:lastModifiedBy>
  <cp:revision>2</cp:revision>
  <dcterms:created xsi:type="dcterms:W3CDTF">2018-03-30T10:18:00Z</dcterms:created>
  <dcterms:modified xsi:type="dcterms:W3CDTF">2018-03-30T14:46:00Z</dcterms:modified>
</cp:coreProperties>
</file>