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6DC" w:rsidRDefault="00D266DC" w:rsidP="00D266DC">
      <w:pPr>
        <w:spacing w:line="480" w:lineRule="auto"/>
      </w:pPr>
      <w:r>
        <w:t>6104930265</w:t>
      </w:r>
    </w:p>
    <w:p w:rsidR="00D266DC" w:rsidRDefault="00D266DC" w:rsidP="00D266DC">
      <w:pPr>
        <w:spacing w:line="480" w:lineRule="auto"/>
      </w:pPr>
      <w:r>
        <w:t>Madelyn Brown</w:t>
      </w:r>
    </w:p>
    <w:p w:rsidR="009D00A5" w:rsidRDefault="009D00A5" w:rsidP="009D00A5">
      <w:pPr>
        <w:spacing w:line="480" w:lineRule="auto"/>
        <w:jc w:val="center"/>
      </w:pPr>
      <w:r>
        <w:t xml:space="preserve">Assignment 3 (Option 2) </w:t>
      </w:r>
      <w:bookmarkStart w:id="0" w:name="_GoBack"/>
      <w:bookmarkEnd w:id="0"/>
    </w:p>
    <w:p w:rsidR="001F1D53" w:rsidRDefault="001F1D53" w:rsidP="00B9448C">
      <w:pPr>
        <w:spacing w:line="480" w:lineRule="auto"/>
        <w:ind w:firstLine="720"/>
      </w:pPr>
      <w:r>
        <w:t>On Tuesday, February 26</w:t>
      </w:r>
      <w:r w:rsidRPr="001F1D53">
        <w:rPr>
          <w:vertAlign w:val="superscript"/>
        </w:rPr>
        <w:t>th</w:t>
      </w:r>
      <w:r>
        <w:t xml:space="preserve"> a man came to class to talk to us about Social Enterprise and about what his company does to contribute to the growth of businesses</w:t>
      </w:r>
      <w:r w:rsidR="00B9448C">
        <w:t xml:space="preserve"> that are</w:t>
      </w:r>
      <w:r>
        <w:t xml:space="preserve"> trying to solve social and environmental problems. His company provides seed funds for startups for the sole mission of “grow[</w:t>
      </w:r>
      <w:proofErr w:type="spellStart"/>
      <w:r>
        <w:t>ing</w:t>
      </w:r>
      <w:proofErr w:type="spellEnd"/>
      <w:r>
        <w:t xml:space="preserve">] social entrepreneurs for sustainable change.” </w:t>
      </w:r>
      <w:r w:rsidR="00B9448C">
        <w:t xml:space="preserve">The </w:t>
      </w:r>
      <w:r>
        <w:t>company, Change Fusion, raised 115 Million baht for social impact projects and 4.8 billion baht for sustainable public equities. They invest in people</w:t>
      </w:r>
      <w:r w:rsidR="00B9448C">
        <w:t>,</w:t>
      </w:r>
      <w:r>
        <w:t xml:space="preserve"> who not only focus on solving immediate problems</w:t>
      </w:r>
      <w:r w:rsidR="00B9448C">
        <w:t>,</w:t>
      </w:r>
      <w:r>
        <w:t xml:space="preserve"> but do so in a way that helps future generations to come. Someone can commit a charitable act and help a few, but really finding a solution will help everyone, even those to come. </w:t>
      </w:r>
      <w:r w:rsidR="00314CAA">
        <w:t>My favorite thing he showed us was the cartoon depiction of this very ideal. The first picture was of a cat who was just given a fish, the caption stated “charity” the next picture was of the cat fishing and was captioned “sustainability” and finally, the last picture was of houses built around a lake and ma</w:t>
      </w:r>
      <w:r w:rsidR="00B9448C">
        <w:t>ny</w:t>
      </w:r>
      <w:r w:rsidR="00314CAA">
        <w:t xml:space="preserve"> families fishing and it said, “social change.” When we organize a community based around this new innovative way of thinking, it is easy for</w:t>
      </w:r>
      <w:r w:rsidR="00B9448C">
        <w:t xml:space="preserve"> the</w:t>
      </w:r>
      <w:r w:rsidR="00314CAA">
        <w:t xml:space="preserve"> intergenerational benefits to </w:t>
      </w:r>
      <w:r w:rsidR="00B9448C">
        <w:t xml:space="preserve">be taken advantage of. </w:t>
      </w:r>
    </w:p>
    <w:p w:rsidR="00B9448C" w:rsidRDefault="00314CAA" w:rsidP="00B9448C">
      <w:pPr>
        <w:spacing w:line="480" w:lineRule="auto"/>
        <w:ind w:firstLine="720"/>
      </w:pPr>
      <w:r>
        <w:t>Change Fusion outlines their</w:t>
      </w:r>
      <w:r w:rsidR="001F1D53">
        <w:t xml:space="preserve"> </w:t>
      </w:r>
      <w:r>
        <w:t>“</w:t>
      </w:r>
      <w:r w:rsidR="001F1D53">
        <w:t>5 steps to success</w:t>
      </w:r>
      <w:r>
        <w:t>”, which</w:t>
      </w:r>
      <w:r w:rsidR="001F1D53">
        <w:t xml:space="preserve"> included: 1. Insight, 2. Creativity and innovation, 3. Impact, 4. Sustainability, and finally 5. Scalability. We see how all of these played a role in the successful examples he listed like TOMS shoes</w:t>
      </w:r>
      <w:r>
        <w:t xml:space="preserve"> and</w:t>
      </w:r>
      <w:r w:rsidR="001F1D53">
        <w:t xml:space="preserve"> Aravind Eye Care Systems. </w:t>
      </w:r>
      <w:r>
        <w:t xml:space="preserve">Dr. V stayed true to his principles when creating his chain of hospital systems in India. He vowed to never turn anyone down, that their quality of service would not be hindered </w:t>
      </w:r>
      <w:r>
        <w:lastRenderedPageBreak/>
        <w:t xml:space="preserve">despite </w:t>
      </w:r>
      <w:r w:rsidR="00B9448C">
        <w:t xml:space="preserve">an </w:t>
      </w:r>
      <w:r>
        <w:t xml:space="preserve">inability to pay, and that they must instill a strong sense of </w:t>
      </w:r>
      <w:r w:rsidR="00B9448C">
        <w:t>self-reliance</w:t>
      </w:r>
      <w:r>
        <w:t xml:space="preserve">, by not taking loans from anyone to succeed.  </w:t>
      </w:r>
      <w:r w:rsidR="00B9448C">
        <w:t xml:space="preserve">He has come close to eradication cataract related blindness in a country where that was a leading problem, hindering the way of life for many. He started with only </w:t>
      </w:r>
      <w:r w:rsidR="00E23442">
        <w:t>eleven</w:t>
      </w:r>
      <w:r w:rsidR="00B9448C">
        <w:t xml:space="preserve"> beds and turned it into the largest, most efficient eye hospital in the world. What really surprised me was that his inspirational model was McDonalds. I didn’t realize how truly ingenious the idea of having a simple product line that is efficient is and how imperative that single factor is to keeping costs and therefor the prices low. Everything that this company stands for helps in the fight to reduce poverty and I commend the work that they are doing. </w:t>
      </w:r>
    </w:p>
    <w:sectPr w:rsidR="00B9448C" w:rsidSect="00AD4D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53"/>
    <w:rsid w:val="001F1D53"/>
    <w:rsid w:val="00314CAA"/>
    <w:rsid w:val="009D00A5"/>
    <w:rsid w:val="009D4043"/>
    <w:rsid w:val="00AD4DB9"/>
    <w:rsid w:val="00B9448C"/>
    <w:rsid w:val="00BB72A6"/>
    <w:rsid w:val="00D266DC"/>
    <w:rsid w:val="00D929F2"/>
    <w:rsid w:val="00E23442"/>
    <w:rsid w:val="00E92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911DD8"/>
  <w15:chartTrackingRefBased/>
  <w15:docId w15:val="{85B9FA0F-9D53-9F4B-A66F-7AA8D6B09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madelyn e</dc:creator>
  <cp:keywords/>
  <dc:description/>
  <cp:lastModifiedBy>brown, madelyn e</cp:lastModifiedBy>
  <cp:revision>8</cp:revision>
  <cp:lastPrinted>2019-03-11T14:48:00Z</cp:lastPrinted>
  <dcterms:created xsi:type="dcterms:W3CDTF">2019-03-11T14:23:00Z</dcterms:created>
  <dcterms:modified xsi:type="dcterms:W3CDTF">2019-03-11T14:57:00Z</dcterms:modified>
</cp:coreProperties>
</file>