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5B27" w:rsidRPr="00D41DF0" w:rsidRDefault="000A4BA1" w:rsidP="00D41DF0">
      <w:pPr>
        <w:jc w:val="center"/>
        <w:rPr>
          <w:b/>
          <w:bCs/>
          <w:sz w:val="40"/>
          <w:szCs w:val="40"/>
        </w:rPr>
      </w:pPr>
      <w:r w:rsidRPr="00D41DF0">
        <w:rPr>
          <w:b/>
          <w:bCs/>
          <w:sz w:val="40"/>
          <w:szCs w:val="40"/>
        </w:rPr>
        <w:t>Aggregate Expenditure and Equilibrium Output</w:t>
      </w:r>
    </w:p>
    <w:p w:rsidR="000A4BA1" w:rsidRPr="00D41DF0" w:rsidRDefault="000A4BA1" w:rsidP="00D41DF0">
      <w:pPr>
        <w:jc w:val="center"/>
        <w:rPr>
          <w:b/>
          <w:bCs/>
          <w:sz w:val="40"/>
          <w:szCs w:val="40"/>
        </w:rPr>
      </w:pPr>
      <w:r w:rsidRPr="00D41DF0">
        <w:rPr>
          <w:b/>
          <w:bCs/>
          <w:sz w:val="40"/>
          <w:szCs w:val="40"/>
        </w:rPr>
        <w:t>(Textbook CH 8 and 9)</w:t>
      </w:r>
    </w:p>
    <w:p w:rsidR="000A4BA1" w:rsidRPr="00D41DF0" w:rsidRDefault="000A4BA1" w:rsidP="000A4BA1">
      <w:pPr>
        <w:pStyle w:val="a3"/>
        <w:numPr>
          <w:ilvl w:val="0"/>
          <w:numId w:val="1"/>
        </w:numPr>
        <w:rPr>
          <w:sz w:val="32"/>
          <w:szCs w:val="32"/>
        </w:rPr>
      </w:pPr>
      <w:r w:rsidRPr="00D41DF0">
        <w:rPr>
          <w:sz w:val="32"/>
          <w:szCs w:val="32"/>
        </w:rPr>
        <w:t>The Keynesian consumption function</w:t>
      </w:r>
      <w:r w:rsidR="00C27EE4" w:rsidRPr="00D41DF0">
        <w:rPr>
          <w:sz w:val="32"/>
          <w:szCs w:val="32"/>
        </w:rPr>
        <w:t xml:space="preserve"> assumes that 0 &lt; MPC &lt; 1</w:t>
      </w:r>
      <w:r w:rsidRPr="00D41DF0">
        <w:rPr>
          <w:sz w:val="32"/>
          <w:szCs w:val="32"/>
        </w:rPr>
        <w:t>; what is the basis for such assumption?</w:t>
      </w:r>
    </w:p>
    <w:p w:rsidR="000A4BA1" w:rsidRPr="00D41DF0" w:rsidRDefault="000A4BA1" w:rsidP="000A4BA1">
      <w:pPr>
        <w:pStyle w:val="a3"/>
        <w:numPr>
          <w:ilvl w:val="0"/>
          <w:numId w:val="1"/>
        </w:numPr>
        <w:rPr>
          <w:sz w:val="32"/>
          <w:szCs w:val="32"/>
        </w:rPr>
      </w:pPr>
      <w:r w:rsidRPr="00D41DF0">
        <w:rPr>
          <w:sz w:val="32"/>
          <w:szCs w:val="32"/>
        </w:rPr>
        <w:t xml:space="preserve">Assume </w:t>
      </w:r>
      <w:r w:rsidR="00246DFC" w:rsidRPr="00D41DF0">
        <w:rPr>
          <w:sz w:val="32"/>
          <w:szCs w:val="32"/>
          <w:u w:val="single"/>
        </w:rPr>
        <w:t>a closed economy with NO</w:t>
      </w:r>
      <w:r w:rsidRPr="00D41DF0">
        <w:rPr>
          <w:sz w:val="32"/>
          <w:szCs w:val="32"/>
          <w:u w:val="single"/>
        </w:rPr>
        <w:t xml:space="preserve"> government</w:t>
      </w:r>
      <w:r w:rsidRPr="00D41DF0">
        <w:rPr>
          <w:sz w:val="32"/>
          <w:szCs w:val="32"/>
        </w:rPr>
        <w:t>. Let the consumption when income is zero (Y = 0) be 200 and MPS be 0.3. Draw and write equations for both saving and consumption functions.</w:t>
      </w:r>
    </w:p>
    <w:p w:rsidR="00C27EE4" w:rsidRPr="00D41DF0" w:rsidRDefault="00C27EE4" w:rsidP="000A4BA1">
      <w:pPr>
        <w:pStyle w:val="a3"/>
        <w:numPr>
          <w:ilvl w:val="0"/>
          <w:numId w:val="1"/>
        </w:numPr>
        <w:rPr>
          <w:sz w:val="32"/>
          <w:szCs w:val="32"/>
        </w:rPr>
      </w:pPr>
      <w:r w:rsidRPr="00D41DF0">
        <w:rPr>
          <w:sz w:val="32"/>
          <w:szCs w:val="32"/>
        </w:rPr>
        <w:t>Let the saving function be S = -150 + 0.35Y. Find and draw the consumption function.</w:t>
      </w:r>
    </w:p>
    <w:p w:rsidR="00C27EE4" w:rsidRPr="00D41DF0" w:rsidRDefault="00246DFC" w:rsidP="000A4BA1">
      <w:pPr>
        <w:pStyle w:val="a3"/>
        <w:numPr>
          <w:ilvl w:val="0"/>
          <w:numId w:val="1"/>
        </w:numPr>
        <w:rPr>
          <w:sz w:val="32"/>
          <w:szCs w:val="32"/>
        </w:rPr>
      </w:pPr>
      <w:r w:rsidRPr="00D41DF0">
        <w:rPr>
          <w:sz w:val="32"/>
          <w:szCs w:val="32"/>
        </w:rPr>
        <w:t xml:space="preserve">Assume </w:t>
      </w:r>
      <w:r w:rsidRPr="00D41DF0">
        <w:rPr>
          <w:sz w:val="32"/>
          <w:szCs w:val="32"/>
          <w:u w:val="single"/>
        </w:rPr>
        <w:t>a closed economy WITH government</w:t>
      </w:r>
      <w:r w:rsidRPr="00D41DF0">
        <w:rPr>
          <w:sz w:val="32"/>
          <w:szCs w:val="32"/>
        </w:rPr>
        <w:t>. Write down the desired aggregate expenditure function (DAE). Explain what the DAE is.</w:t>
      </w:r>
    </w:p>
    <w:p w:rsidR="00246DFC" w:rsidRPr="00D41DF0" w:rsidRDefault="00246DFC" w:rsidP="00601374">
      <w:pPr>
        <w:pStyle w:val="a3"/>
        <w:numPr>
          <w:ilvl w:val="0"/>
          <w:numId w:val="1"/>
        </w:numPr>
        <w:rPr>
          <w:sz w:val="32"/>
          <w:szCs w:val="32"/>
        </w:rPr>
      </w:pPr>
      <w:r w:rsidRPr="00D41DF0">
        <w:rPr>
          <w:sz w:val="32"/>
          <w:szCs w:val="32"/>
        </w:rPr>
        <w:t>With reference to Question 4, how do the followings affect the DAE schedule</w:t>
      </w:r>
      <w:r w:rsidR="00601374" w:rsidRPr="00D41DF0">
        <w:rPr>
          <w:sz w:val="32"/>
          <w:szCs w:val="32"/>
        </w:rPr>
        <w:t xml:space="preserve"> </w:t>
      </w:r>
      <w:r w:rsidR="00601374" w:rsidRPr="00D41DF0">
        <w:rPr>
          <w:sz w:val="32"/>
          <w:szCs w:val="32"/>
        </w:rPr>
        <w:t xml:space="preserve">(i.e. explain how the </w:t>
      </w:r>
      <w:r w:rsidR="00601374" w:rsidRPr="00D41DF0">
        <w:rPr>
          <w:sz w:val="32"/>
          <w:szCs w:val="32"/>
        </w:rPr>
        <w:t>graph changes</w:t>
      </w:r>
      <w:r w:rsidR="00601374" w:rsidRPr="00D41DF0">
        <w:rPr>
          <w:sz w:val="32"/>
          <w:szCs w:val="32"/>
        </w:rPr>
        <w:t>)</w:t>
      </w:r>
      <w:r w:rsidR="00601374" w:rsidRPr="00D41DF0">
        <w:rPr>
          <w:sz w:val="32"/>
          <w:szCs w:val="32"/>
        </w:rPr>
        <w:t>?</w:t>
      </w:r>
    </w:p>
    <w:p w:rsidR="00601374" w:rsidRPr="00D41DF0" w:rsidRDefault="00601374" w:rsidP="00601374">
      <w:pPr>
        <w:pStyle w:val="a3"/>
        <w:numPr>
          <w:ilvl w:val="0"/>
          <w:numId w:val="2"/>
        </w:numPr>
        <w:rPr>
          <w:sz w:val="32"/>
          <w:szCs w:val="32"/>
        </w:rPr>
      </w:pPr>
      <w:r w:rsidRPr="00D41DF0">
        <w:rPr>
          <w:sz w:val="32"/>
          <w:szCs w:val="32"/>
        </w:rPr>
        <w:t>All firm managers decide to buy fewer machines.</w:t>
      </w:r>
    </w:p>
    <w:p w:rsidR="00601374" w:rsidRPr="00D41DF0" w:rsidRDefault="00601374" w:rsidP="00601374">
      <w:pPr>
        <w:pStyle w:val="a3"/>
        <w:numPr>
          <w:ilvl w:val="0"/>
          <w:numId w:val="2"/>
        </w:numPr>
        <w:rPr>
          <w:sz w:val="32"/>
          <w:szCs w:val="32"/>
        </w:rPr>
      </w:pPr>
      <w:r w:rsidRPr="00D41DF0">
        <w:rPr>
          <w:sz w:val="32"/>
          <w:szCs w:val="32"/>
        </w:rPr>
        <w:t>The government decides to build more roads.</w:t>
      </w:r>
    </w:p>
    <w:p w:rsidR="00601374" w:rsidRPr="00D41DF0" w:rsidRDefault="00601374" w:rsidP="00601374">
      <w:pPr>
        <w:pStyle w:val="a3"/>
        <w:numPr>
          <w:ilvl w:val="0"/>
          <w:numId w:val="2"/>
        </w:numPr>
        <w:rPr>
          <w:sz w:val="32"/>
          <w:szCs w:val="32"/>
        </w:rPr>
      </w:pPr>
      <w:r w:rsidRPr="00D41DF0">
        <w:rPr>
          <w:sz w:val="32"/>
          <w:szCs w:val="32"/>
        </w:rPr>
        <w:t>The citizens decide to save more at all income levels.</w:t>
      </w:r>
    </w:p>
    <w:p w:rsidR="00601374" w:rsidRPr="00D41DF0" w:rsidRDefault="00601374" w:rsidP="00601374">
      <w:pPr>
        <w:pStyle w:val="a3"/>
        <w:numPr>
          <w:ilvl w:val="0"/>
          <w:numId w:val="2"/>
        </w:numPr>
        <w:rPr>
          <w:sz w:val="32"/>
          <w:szCs w:val="32"/>
        </w:rPr>
      </w:pPr>
      <w:r w:rsidRPr="00D41DF0">
        <w:rPr>
          <w:sz w:val="32"/>
          <w:szCs w:val="32"/>
        </w:rPr>
        <w:t>The citizens decide to save larger proportion of income.</w:t>
      </w:r>
    </w:p>
    <w:p w:rsidR="0008692B" w:rsidRPr="00D41DF0" w:rsidRDefault="0008692B" w:rsidP="00601374">
      <w:pPr>
        <w:pStyle w:val="a3"/>
        <w:numPr>
          <w:ilvl w:val="0"/>
          <w:numId w:val="2"/>
        </w:numPr>
        <w:rPr>
          <w:sz w:val="32"/>
          <w:szCs w:val="32"/>
        </w:rPr>
      </w:pPr>
      <w:r w:rsidRPr="00D41DF0">
        <w:rPr>
          <w:sz w:val="32"/>
          <w:szCs w:val="32"/>
        </w:rPr>
        <w:t>The government decides to raise tax.</w:t>
      </w:r>
    </w:p>
    <w:p w:rsidR="00601374" w:rsidRPr="00D41DF0" w:rsidRDefault="0008692B" w:rsidP="000A4BA1">
      <w:pPr>
        <w:pStyle w:val="a3"/>
        <w:numPr>
          <w:ilvl w:val="0"/>
          <w:numId w:val="1"/>
        </w:numPr>
        <w:rPr>
          <w:sz w:val="32"/>
          <w:szCs w:val="32"/>
        </w:rPr>
      </w:pPr>
      <w:r w:rsidRPr="00D41DF0">
        <w:rPr>
          <w:sz w:val="32"/>
          <w:szCs w:val="32"/>
        </w:rPr>
        <w:t>In the Keynesian Cross, suppose that aggregate output is greater than aggregate expenditure. Explain the adjustment process towards the equilibrium.</w:t>
      </w:r>
    </w:p>
    <w:p w:rsidR="00EB036F" w:rsidRPr="00D41DF0" w:rsidRDefault="00EB036F" w:rsidP="000A4BA1">
      <w:pPr>
        <w:pStyle w:val="a3"/>
        <w:numPr>
          <w:ilvl w:val="0"/>
          <w:numId w:val="1"/>
        </w:numPr>
        <w:rPr>
          <w:sz w:val="32"/>
          <w:szCs w:val="32"/>
        </w:rPr>
      </w:pPr>
      <w:r w:rsidRPr="00D41DF0">
        <w:rPr>
          <w:sz w:val="32"/>
          <w:szCs w:val="32"/>
        </w:rPr>
        <w:t xml:space="preserve">Let C = 60 + 0.6Y and I = 20. Find the equilibrium output </w:t>
      </w:r>
      <w:r w:rsidRPr="00D41DF0">
        <w:rPr>
          <w:sz w:val="32"/>
          <w:szCs w:val="32"/>
          <w:u w:val="single"/>
        </w:rPr>
        <w:t>with the saving/investment approach</w:t>
      </w:r>
      <w:r w:rsidRPr="00D41DF0">
        <w:rPr>
          <w:sz w:val="32"/>
          <w:szCs w:val="32"/>
        </w:rPr>
        <w:t xml:space="preserve">. </w:t>
      </w:r>
    </w:p>
    <w:p w:rsidR="0008692B" w:rsidRPr="00D41DF0" w:rsidRDefault="00EB036F" w:rsidP="003259C2">
      <w:pPr>
        <w:pStyle w:val="a3"/>
        <w:numPr>
          <w:ilvl w:val="0"/>
          <w:numId w:val="1"/>
        </w:numPr>
        <w:rPr>
          <w:sz w:val="32"/>
          <w:szCs w:val="32"/>
        </w:rPr>
      </w:pPr>
      <w:r w:rsidRPr="00D41DF0">
        <w:rPr>
          <w:sz w:val="32"/>
          <w:szCs w:val="32"/>
        </w:rPr>
        <w:lastRenderedPageBreak/>
        <w:t>Let S = -6</w:t>
      </w:r>
      <w:r w:rsidR="0008692B" w:rsidRPr="00D41DF0">
        <w:rPr>
          <w:sz w:val="32"/>
          <w:szCs w:val="32"/>
        </w:rPr>
        <w:t>0 + 0.4Y and I = 20. Find the equilibrium output</w:t>
      </w:r>
      <w:r w:rsidRPr="00D41DF0">
        <w:rPr>
          <w:sz w:val="32"/>
          <w:szCs w:val="32"/>
        </w:rPr>
        <w:t xml:space="preserve"> </w:t>
      </w:r>
      <w:r w:rsidRPr="00D41DF0">
        <w:rPr>
          <w:sz w:val="32"/>
          <w:szCs w:val="32"/>
          <w:u w:val="single"/>
        </w:rPr>
        <w:t>with the standard approach</w:t>
      </w:r>
      <w:r w:rsidR="0008692B" w:rsidRPr="00D41DF0">
        <w:rPr>
          <w:sz w:val="32"/>
          <w:szCs w:val="32"/>
        </w:rPr>
        <w:t>. Now</w:t>
      </w:r>
      <w:r w:rsidR="00C739A7" w:rsidRPr="00D41DF0">
        <w:rPr>
          <w:sz w:val="32"/>
          <w:szCs w:val="32"/>
        </w:rPr>
        <w:t>,</w:t>
      </w:r>
      <w:r w:rsidR="0008692B" w:rsidRPr="00D41DF0">
        <w:rPr>
          <w:sz w:val="32"/>
          <w:szCs w:val="32"/>
        </w:rPr>
        <w:t xml:space="preserve"> suppose </w:t>
      </w:r>
      <w:r w:rsidRPr="00D41DF0">
        <w:rPr>
          <w:sz w:val="32"/>
          <w:szCs w:val="32"/>
        </w:rPr>
        <w:t xml:space="preserve">I </w:t>
      </w:r>
      <w:proofErr w:type="gramStart"/>
      <w:r w:rsidRPr="00D41DF0">
        <w:rPr>
          <w:sz w:val="32"/>
          <w:szCs w:val="32"/>
        </w:rPr>
        <w:t>increases</w:t>
      </w:r>
      <w:proofErr w:type="gramEnd"/>
      <w:r w:rsidRPr="00D41DF0">
        <w:rPr>
          <w:sz w:val="32"/>
          <w:szCs w:val="32"/>
        </w:rPr>
        <w:t xml:space="preserve"> by 20. Find the new equilibrium and the investment multiplier.</w:t>
      </w:r>
    </w:p>
    <w:p w:rsidR="003259C2" w:rsidRPr="00D41DF0" w:rsidRDefault="003259C2" w:rsidP="00F37B08">
      <w:pPr>
        <w:pStyle w:val="a3"/>
        <w:numPr>
          <w:ilvl w:val="0"/>
          <w:numId w:val="1"/>
        </w:numPr>
        <w:rPr>
          <w:sz w:val="32"/>
          <w:szCs w:val="32"/>
        </w:rPr>
      </w:pPr>
      <w:r w:rsidRPr="00D41DF0">
        <w:rPr>
          <w:sz w:val="32"/>
          <w:szCs w:val="32"/>
        </w:rPr>
        <w:t>With the multiplier effect, an injection of money (for exa</w:t>
      </w:r>
      <w:r w:rsidR="00611D8C" w:rsidRPr="00D41DF0">
        <w:rPr>
          <w:sz w:val="32"/>
          <w:szCs w:val="32"/>
        </w:rPr>
        <w:t>mple, investment) can lead to a greater proportional</w:t>
      </w:r>
      <w:r w:rsidR="007062AF" w:rsidRPr="00D41DF0">
        <w:rPr>
          <w:sz w:val="32"/>
          <w:szCs w:val="32"/>
        </w:rPr>
        <w:t xml:space="preserve"> increase</w:t>
      </w:r>
      <w:r w:rsidR="00611D8C" w:rsidRPr="00D41DF0">
        <w:rPr>
          <w:sz w:val="32"/>
          <w:szCs w:val="32"/>
        </w:rPr>
        <w:t xml:space="preserve"> in output</w:t>
      </w:r>
      <w:r w:rsidR="00611D8C" w:rsidRPr="00D41DF0">
        <w:rPr>
          <w:rFonts w:hint="cs"/>
          <w:sz w:val="32"/>
          <w:szCs w:val="32"/>
          <w:cs/>
        </w:rPr>
        <w:t xml:space="preserve">. </w:t>
      </w:r>
      <w:r w:rsidR="00611D8C" w:rsidRPr="00D41DF0">
        <w:rPr>
          <w:sz w:val="32"/>
          <w:szCs w:val="32"/>
        </w:rPr>
        <w:t>Explain how this can happen.</w:t>
      </w:r>
    </w:p>
    <w:p w:rsidR="00611D8C" w:rsidRPr="00D41DF0" w:rsidRDefault="00F37B08" w:rsidP="003259C2">
      <w:pPr>
        <w:pStyle w:val="a3"/>
        <w:numPr>
          <w:ilvl w:val="0"/>
          <w:numId w:val="1"/>
        </w:numPr>
        <w:rPr>
          <w:sz w:val="32"/>
          <w:szCs w:val="32"/>
        </w:rPr>
      </w:pPr>
      <w:r w:rsidRPr="00D41DF0">
        <w:rPr>
          <w:sz w:val="32"/>
          <w:szCs w:val="32"/>
        </w:rPr>
        <w:t xml:space="preserve">How is the investment multiplier related to MPC? </w:t>
      </w:r>
      <w:r w:rsidR="00DF25CD" w:rsidRPr="00D41DF0">
        <w:rPr>
          <w:sz w:val="32"/>
          <w:szCs w:val="32"/>
        </w:rPr>
        <w:t>Explain the</w:t>
      </w:r>
      <w:r w:rsidR="00EA4755" w:rsidRPr="00D41DF0">
        <w:rPr>
          <w:sz w:val="32"/>
          <w:szCs w:val="32"/>
        </w:rPr>
        <w:t xml:space="preserve"> </w:t>
      </w:r>
      <w:r w:rsidR="00DF25CD" w:rsidRPr="00D41DF0">
        <w:rPr>
          <w:sz w:val="32"/>
          <w:szCs w:val="32"/>
        </w:rPr>
        <w:t xml:space="preserve">intuition behind such relationship. </w:t>
      </w:r>
      <w:r w:rsidRPr="00D41DF0">
        <w:rPr>
          <w:sz w:val="32"/>
          <w:szCs w:val="32"/>
        </w:rPr>
        <w:t>(Hint: Question 9)</w:t>
      </w:r>
    </w:p>
    <w:p w:rsidR="00601374" w:rsidRPr="00D41DF0" w:rsidRDefault="00EA4755" w:rsidP="00601374">
      <w:pPr>
        <w:pStyle w:val="a3"/>
        <w:numPr>
          <w:ilvl w:val="0"/>
          <w:numId w:val="1"/>
        </w:numPr>
        <w:rPr>
          <w:sz w:val="32"/>
          <w:szCs w:val="32"/>
        </w:rPr>
      </w:pPr>
      <w:r w:rsidRPr="00D41DF0">
        <w:rPr>
          <w:sz w:val="32"/>
          <w:szCs w:val="32"/>
        </w:rPr>
        <w:t>What is the Paradox of Thrift? Explain it with diagram.</w:t>
      </w:r>
      <w:bookmarkStart w:id="0" w:name="_GoBack"/>
      <w:bookmarkEnd w:id="0"/>
    </w:p>
    <w:sectPr w:rsidR="00601374" w:rsidRPr="00D41DF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446E78"/>
    <w:multiLevelType w:val="hybridMultilevel"/>
    <w:tmpl w:val="B37E95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F84A35"/>
    <w:multiLevelType w:val="hybridMultilevel"/>
    <w:tmpl w:val="EF82F042"/>
    <w:lvl w:ilvl="0" w:tplc="6F22013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4BA1"/>
    <w:rsid w:val="0008692B"/>
    <w:rsid w:val="000A4BA1"/>
    <w:rsid w:val="0014204B"/>
    <w:rsid w:val="00246DFC"/>
    <w:rsid w:val="003259C2"/>
    <w:rsid w:val="00534851"/>
    <w:rsid w:val="00601374"/>
    <w:rsid w:val="00611D8C"/>
    <w:rsid w:val="00665B27"/>
    <w:rsid w:val="007062AF"/>
    <w:rsid w:val="008D5E5D"/>
    <w:rsid w:val="00A5637C"/>
    <w:rsid w:val="00A7157A"/>
    <w:rsid w:val="00C27EE4"/>
    <w:rsid w:val="00C739A7"/>
    <w:rsid w:val="00CD5E78"/>
    <w:rsid w:val="00CF1AA7"/>
    <w:rsid w:val="00D41DF0"/>
    <w:rsid w:val="00DF25CD"/>
    <w:rsid w:val="00EA4755"/>
    <w:rsid w:val="00EB036F"/>
    <w:rsid w:val="00F37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4BA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4B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2</Pages>
  <Words>249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16</cp:revision>
  <dcterms:created xsi:type="dcterms:W3CDTF">2019-02-19T09:32:00Z</dcterms:created>
  <dcterms:modified xsi:type="dcterms:W3CDTF">2019-02-19T12:25:00Z</dcterms:modified>
</cp:coreProperties>
</file>