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jc w:val="right"/>
        <w:rPr>
          <w:rFonts w:ascii="Trebuchet MS" w:hAnsi="Trebuchet MS"/>
          <w:color w:val="000000"/>
          <w:sz w:val="28"/>
          <w:szCs w:val="28"/>
        </w:rPr>
      </w:pPr>
      <w:proofErr w:type="spellStart"/>
      <w:r w:rsidRPr="00425AE5">
        <w:rPr>
          <w:rFonts w:ascii="Trebuchet MS" w:hAnsi="Trebuchet MS"/>
          <w:color w:val="000000"/>
          <w:sz w:val="28"/>
          <w:szCs w:val="28"/>
        </w:rPr>
        <w:t>Lalipat</w:t>
      </w:r>
      <w:proofErr w:type="spellEnd"/>
      <w:r w:rsidRPr="00425AE5">
        <w:rPr>
          <w:rFonts w:ascii="Trebuchet MS" w:hAnsi="Trebuchet MS"/>
          <w:color w:val="000000"/>
          <w:sz w:val="28"/>
          <w:szCs w:val="28"/>
        </w:rPr>
        <w:t xml:space="preserve"> </w:t>
      </w:r>
      <w:proofErr w:type="spellStart"/>
      <w:r w:rsidRPr="00425AE5">
        <w:rPr>
          <w:rFonts w:ascii="Trebuchet MS" w:hAnsi="Trebuchet MS"/>
          <w:color w:val="000000"/>
          <w:sz w:val="28"/>
          <w:szCs w:val="28"/>
        </w:rPr>
        <w:t>Tachapattarawat</w:t>
      </w:r>
      <w:proofErr w:type="spellEnd"/>
      <w:r w:rsidRPr="00425AE5">
        <w:rPr>
          <w:rFonts w:ascii="Trebuchet MS" w:hAnsi="Trebuchet MS"/>
          <w:color w:val="000000"/>
          <w:sz w:val="28"/>
          <w:szCs w:val="28"/>
        </w:rPr>
        <w:t xml:space="preserve"> 5504640607</w:t>
      </w:r>
    </w:p>
    <w:p w:rsidR="00425AE5" w:rsidRP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8"/>
          <w:szCs w:val="28"/>
          <w:u w:val="single"/>
        </w:rPr>
      </w:pPr>
      <w:r w:rsidRPr="00425AE5">
        <w:rPr>
          <w:rFonts w:ascii="Trebuchet MS" w:hAnsi="Trebuchet MS"/>
          <w:color w:val="000000"/>
          <w:sz w:val="28"/>
          <w:szCs w:val="28"/>
          <w:u w:val="single"/>
        </w:rPr>
        <w:t>Assignment 4</w:t>
      </w:r>
    </w:p>
    <w:p w:rsid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1) What type of housing would you suggest for people in the following life situations?</w:t>
      </w:r>
    </w:p>
    <w:p w:rsid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a. A single parent with two school-age children.</w:t>
      </w:r>
    </w:p>
    <w:p w:rsidR="00425AE5" w:rsidRDefault="00E512FF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- Rental housing would be suit for single parent with two school-age children since the house will provide a good environment and provide a security and it is easy to move out if the children grow up and decide to go live somewhere else.</w:t>
      </w:r>
    </w:p>
    <w:p w:rsidR="00E512FF" w:rsidRDefault="00E512FF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- Another type is purchasing a low-maintenance housing in order to be able to pay and meet financial goal</w:t>
      </w:r>
    </w:p>
    <w:p w:rsid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b. A two-income </w:t>
      </w:r>
      <w:proofErr w:type="spellStart"/>
      <w:r>
        <w:rPr>
          <w:rFonts w:ascii="Trebuchet MS" w:hAnsi="Trebuchet MS"/>
          <w:color w:val="000000"/>
          <w:sz w:val="21"/>
          <w:szCs w:val="21"/>
        </w:rPr>
        <w:t>couple</w:t>
      </w:r>
      <w:proofErr w:type="spellEnd"/>
      <w:r>
        <w:rPr>
          <w:rFonts w:ascii="Trebuchet MS" w:hAnsi="Trebuchet MS"/>
          <w:color w:val="000000"/>
          <w:sz w:val="21"/>
          <w:szCs w:val="21"/>
        </w:rPr>
        <w:t xml:space="preserve"> without children.</w:t>
      </w:r>
    </w:p>
    <w:p w:rsidR="00E512FF" w:rsidRDefault="00E512FF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- Since both still earn income, it depends on whether the couple wants to have flexibility or long-term financial security. If the couple wants to go for a flexibility and convenience, they should rent a house. On the other hand, if they want to go for a long-term financial security they should buy a house.</w:t>
      </w:r>
    </w:p>
    <w:p w:rsid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c. A person with both dependent children and a dependent parent.</w:t>
      </w:r>
    </w:p>
    <w:p w:rsidR="00E512FF" w:rsidRDefault="00E512FF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- </w:t>
      </w:r>
      <w:r w:rsidR="007C0DAB">
        <w:rPr>
          <w:rFonts w:ascii="Trebuchet MS" w:hAnsi="Trebuchet MS"/>
          <w:color w:val="000000"/>
          <w:sz w:val="21"/>
          <w:szCs w:val="21"/>
        </w:rPr>
        <w:t>A person may own a condominium or rent a house since both will give less maintenance responsibility and provide more flexibility in moving in and out.</w:t>
      </w:r>
    </w:p>
    <w:p w:rsid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d. A couple near </w:t>
      </w:r>
      <w:proofErr w:type="gramStart"/>
      <w:r>
        <w:rPr>
          <w:rFonts w:ascii="Trebuchet MS" w:hAnsi="Trebuchet MS"/>
          <w:color w:val="000000"/>
          <w:sz w:val="21"/>
          <w:szCs w:val="21"/>
        </w:rPr>
        <w:t>retirement</w:t>
      </w:r>
      <w:proofErr w:type="gramEnd"/>
      <w:r>
        <w:rPr>
          <w:rFonts w:ascii="Trebuchet MS" w:hAnsi="Trebuchet MS"/>
          <w:color w:val="000000"/>
          <w:sz w:val="21"/>
          <w:szCs w:val="21"/>
        </w:rPr>
        <w:t xml:space="preserve"> with grown children.</w:t>
      </w:r>
    </w:p>
    <w:p w:rsid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  <w:r w:rsidR="007C0DAB">
        <w:rPr>
          <w:rFonts w:ascii="Trebuchet MS" w:hAnsi="Trebuchet MS"/>
          <w:color w:val="000000"/>
          <w:sz w:val="21"/>
          <w:szCs w:val="21"/>
        </w:rPr>
        <w:t>- A couple should looking for rental housing or purchase house that require minimal maintenance since both will make a couple be able to meet their financial. Both provides more conveniences and needs.</w:t>
      </w:r>
    </w:p>
    <w:p w:rsidR="00425AE5" w:rsidRDefault="00425AE5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2) Which mortgage would result in higher total payments?</w:t>
      </w:r>
    </w:p>
    <w:p w:rsidR="00425AE5" w:rsidRDefault="00C84AEC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 xml:space="preserve">- </w:t>
      </w:r>
      <w:r w:rsidR="00425AE5">
        <w:rPr>
          <w:rFonts w:ascii="Trebuchet MS" w:hAnsi="Trebuchet MS"/>
          <w:color w:val="000000"/>
          <w:sz w:val="21"/>
          <w:szCs w:val="21"/>
        </w:rPr>
        <w:t>Mortg</w:t>
      </w:r>
      <w:r>
        <w:rPr>
          <w:rFonts w:ascii="Trebuchet MS" w:hAnsi="Trebuchet MS"/>
          <w:color w:val="000000"/>
          <w:sz w:val="21"/>
          <w:szCs w:val="21"/>
        </w:rPr>
        <w:t>age A total payment equals to $970*12months*30years = $349,200</w:t>
      </w:r>
    </w:p>
    <w:p w:rsidR="00425AE5" w:rsidRDefault="00C84AEC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Mortgage B total payment equals to $760*12months*5years plus $1005*12months*25years = $45,600 + $301,500 = $347,100</w:t>
      </w:r>
    </w:p>
    <w:p w:rsidR="00C84AEC" w:rsidRDefault="00C84AEC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Thus, mortgage A would result in higher total payment.</w:t>
      </w:r>
    </w:p>
    <w:p w:rsidR="00425AE5" w:rsidRDefault="00425AE5" w:rsidP="00425AE5">
      <w:pPr>
        <w:pStyle w:val="answer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 </w:t>
      </w:r>
    </w:p>
    <w:p w:rsidR="00425AE5" w:rsidRDefault="00425AE5" w:rsidP="00425AE5">
      <w:pPr>
        <w:pStyle w:val="question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3) What are the two main types of consumer credit?</w:t>
      </w:r>
    </w:p>
    <w:p w:rsidR="004A4E68" w:rsidRDefault="004A4E68" w:rsidP="00425AE5">
      <w:pPr>
        <w:pStyle w:val="question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- Closed-end credit; using for specific purpose which defined time and amount</w:t>
      </w:r>
    </w:p>
    <w:p w:rsidR="004A4E68" w:rsidRDefault="004A4E68" w:rsidP="00425AE5">
      <w:pPr>
        <w:pStyle w:val="question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- Open-end credit; typical use by credit card company, it gives credit line and repayment is made at the end of each period</w:t>
      </w:r>
    </w:p>
    <w:p w:rsidR="00425AE5" w:rsidRDefault="00425AE5" w:rsidP="00425AE5">
      <w:pPr>
        <w:pStyle w:val="question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lastRenderedPageBreak/>
        <w:t> </w:t>
      </w:r>
    </w:p>
    <w:p w:rsidR="00425AE5" w:rsidRDefault="00425AE5" w:rsidP="00425AE5">
      <w:pPr>
        <w:pStyle w:val="question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4) What are the general rules of measuring credit capacity?</w:t>
      </w:r>
    </w:p>
    <w:p w:rsidR="00425AE5" w:rsidRDefault="004A4E68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-</w:t>
      </w:r>
      <w:r w:rsidR="00204974">
        <w:rPr>
          <w:rFonts w:ascii="Trebuchet MS" w:hAnsi="Trebuchet MS"/>
          <w:color w:val="000000"/>
          <w:sz w:val="21"/>
          <w:szCs w:val="21"/>
        </w:rPr>
        <w:t xml:space="preserve"> The rule of time, people should consider themselves whether they are able to pay back debt by using 2 methods. First is </w:t>
      </w:r>
      <w:r w:rsidR="00752465">
        <w:rPr>
          <w:rFonts w:ascii="Trebuchet MS" w:hAnsi="Trebuchet MS"/>
          <w:color w:val="000000"/>
          <w:sz w:val="21"/>
          <w:szCs w:val="21"/>
        </w:rPr>
        <w:t>a debt payment</w:t>
      </w:r>
      <w:r w:rsidR="00204974">
        <w:rPr>
          <w:rFonts w:ascii="Trebuchet MS" w:hAnsi="Trebuchet MS"/>
          <w:color w:val="000000"/>
          <w:sz w:val="21"/>
          <w:szCs w:val="21"/>
        </w:rPr>
        <w:t xml:space="preserve"> to income ratio which should not exceed 20% and second is</w:t>
      </w:r>
      <w:r w:rsidR="00752465">
        <w:rPr>
          <w:rFonts w:ascii="Trebuchet MS" w:hAnsi="Trebuchet MS"/>
          <w:color w:val="000000"/>
          <w:sz w:val="21"/>
          <w:szCs w:val="21"/>
        </w:rPr>
        <w:t xml:space="preserve"> a</w:t>
      </w:r>
      <w:r w:rsidR="00204974">
        <w:rPr>
          <w:rFonts w:ascii="Trebuchet MS" w:hAnsi="Trebuchet MS"/>
          <w:color w:val="000000"/>
          <w:sz w:val="21"/>
          <w:szCs w:val="21"/>
        </w:rPr>
        <w:t xml:space="preserve"> debt to equity ratio which should not exceed </w:t>
      </w:r>
      <w:r w:rsidR="00622EF6">
        <w:rPr>
          <w:rFonts w:ascii="Trebuchet MS" w:hAnsi="Trebuchet MS"/>
          <w:color w:val="000000"/>
          <w:sz w:val="21"/>
          <w:szCs w:val="21"/>
        </w:rPr>
        <w:t>0.5</w:t>
      </w:r>
    </w:p>
    <w:p w:rsidR="004A4E68" w:rsidRDefault="004A4E68" w:rsidP="00425AE5">
      <w:pPr>
        <w:pStyle w:val="NormalWeb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</w:p>
    <w:p w:rsidR="00425AE5" w:rsidRDefault="00425AE5" w:rsidP="00425AE5">
      <w:pPr>
        <w:pStyle w:val="question"/>
        <w:shd w:val="clear" w:color="auto" w:fill="F7F7F7"/>
        <w:spacing w:before="0" w:beforeAutospacing="0" w:after="240" w:afterAutospacing="0" w:line="295" w:lineRule="atLeast"/>
        <w:rPr>
          <w:rFonts w:ascii="Trebuchet MS" w:hAnsi="Trebuchet MS"/>
          <w:color w:val="000000"/>
          <w:sz w:val="21"/>
          <w:szCs w:val="21"/>
        </w:rPr>
      </w:pPr>
      <w:r>
        <w:rPr>
          <w:rFonts w:ascii="Trebuchet MS" w:hAnsi="Trebuchet MS"/>
          <w:color w:val="000000"/>
          <w:sz w:val="21"/>
          <w:szCs w:val="21"/>
        </w:rPr>
        <w:t>5)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0F5E68" w:rsidRDefault="000F5E68">
      <w:r>
        <w:t>- 80 percent of house market value equals to (.80)*(150,000) = $120,000</w:t>
      </w:r>
    </w:p>
    <w:p w:rsidR="000F5E68" w:rsidRDefault="000F5E68">
      <w:r>
        <w:t>Since his remaining mortgage balance is $50,000</w:t>
      </w:r>
    </w:p>
    <w:p w:rsidR="000F5E68" w:rsidRDefault="000F5E68">
      <w:r>
        <w:t xml:space="preserve">The maximum amount he can borrow is 120,000-50,000 = $70,000 </w:t>
      </w:r>
    </w:p>
    <w:sectPr w:rsidR="000F5E68" w:rsidSect="002B69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25AE5"/>
    <w:rsid w:val="000F5E68"/>
    <w:rsid w:val="00204974"/>
    <w:rsid w:val="002B69F0"/>
    <w:rsid w:val="00425AE5"/>
    <w:rsid w:val="004A4E68"/>
    <w:rsid w:val="00622EF6"/>
    <w:rsid w:val="006B128A"/>
    <w:rsid w:val="00752465"/>
    <w:rsid w:val="007C0DAB"/>
    <w:rsid w:val="00C84AEC"/>
    <w:rsid w:val="00E30C3B"/>
    <w:rsid w:val="00E512FF"/>
    <w:rsid w:val="00EF0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25AE5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answer">
    <w:name w:val="answer"/>
    <w:basedOn w:val="Normal"/>
    <w:rsid w:val="00425AE5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question">
    <w:name w:val="question"/>
    <w:basedOn w:val="Normal"/>
    <w:rsid w:val="00425AE5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FasterOS</Company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FasterUser</dc:creator>
  <cp:keywords/>
  <dc:description/>
  <cp:lastModifiedBy>FasterUser</cp:lastModifiedBy>
  <cp:revision>2</cp:revision>
  <dcterms:created xsi:type="dcterms:W3CDTF">2015-03-13T15:23:00Z</dcterms:created>
  <dcterms:modified xsi:type="dcterms:W3CDTF">2015-03-13T15:23:00Z</dcterms:modified>
</cp:coreProperties>
</file>